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5"/>
        <w:gridCol w:w="4625"/>
      </w:tblGrid>
      <w:tr w:rsidR="002A3252" w:rsidTr="008C6013">
        <w:trPr>
          <w:trHeight w:val="11350"/>
        </w:trPr>
        <w:tc>
          <w:tcPr>
            <w:tcW w:w="4625" w:type="dxa"/>
            <w:shd w:val="clear" w:color="auto" w:fill="auto"/>
          </w:tcPr>
          <w:p w:rsidR="007E4A03" w:rsidRPr="00304852" w:rsidRDefault="007E4A03" w:rsidP="0070365E">
            <w:pPr>
              <w:pStyle w:val="a"/>
              <w:jc w:val="center"/>
              <w:rPr>
                <w:rFonts w:ascii="StobiSerif Regular" w:hAnsi="StobiSerif Regular"/>
                <w:sz w:val="22"/>
                <w:szCs w:val="22"/>
                <w:lang w:val="en-US"/>
              </w:rPr>
            </w:pPr>
            <w:r w:rsidRPr="00304852">
              <w:rPr>
                <w:rFonts w:ascii="StobiSerif Regular" w:hAnsi="StobiSerif Regular"/>
                <w:sz w:val="22"/>
                <w:szCs w:val="22"/>
                <w:lang w:val="en-US"/>
              </w:rPr>
              <w:t>ПРЕДЛОГ НА ЗАКОН ЗА ИНСОЛВЕНТНОСТ (*)</w:t>
            </w:r>
          </w:p>
          <w:p w:rsidR="007E4A03" w:rsidRPr="00304852" w:rsidRDefault="007E4A03" w:rsidP="0070365E">
            <w:pPr>
              <w:pStyle w:val="a"/>
              <w:jc w:val="center"/>
              <w:rPr>
                <w:rFonts w:ascii="StobiSerif Regular" w:hAnsi="StobiSerif Regular"/>
                <w:sz w:val="22"/>
                <w:szCs w:val="22"/>
                <w:lang w:val="en-US"/>
              </w:rPr>
            </w:pPr>
          </w:p>
          <w:p w:rsidR="007E4A03" w:rsidRPr="00304852" w:rsidRDefault="007E4A03" w:rsidP="0070365E">
            <w:pPr>
              <w:pStyle w:val="a"/>
              <w:jc w:val="center"/>
              <w:rPr>
                <w:rFonts w:ascii="StobiSerif Regular" w:hAnsi="StobiSerif Regular"/>
                <w:sz w:val="22"/>
                <w:szCs w:val="22"/>
                <w:lang w:val="en-US"/>
              </w:rPr>
            </w:pPr>
            <w:r w:rsidRPr="00304852">
              <w:rPr>
                <w:rFonts w:ascii="StobiSerif Regular" w:hAnsi="StobiSerif Regular"/>
                <w:sz w:val="22"/>
                <w:szCs w:val="22"/>
                <w:lang w:val="en-US"/>
              </w:rPr>
              <w:t>Дел први</w:t>
            </w:r>
          </w:p>
          <w:p w:rsidR="007E4A03" w:rsidRPr="00304852" w:rsidRDefault="007E4A03" w:rsidP="0070365E">
            <w:pPr>
              <w:pStyle w:val="a"/>
              <w:jc w:val="center"/>
              <w:rPr>
                <w:rFonts w:ascii="StobiSerif Regular" w:hAnsi="StobiSerif Regular"/>
                <w:sz w:val="22"/>
                <w:szCs w:val="22"/>
                <w:lang w:val="en-US"/>
              </w:rPr>
            </w:pPr>
            <w:r w:rsidRPr="00304852">
              <w:rPr>
                <w:rFonts w:ascii="StobiSerif Regular" w:hAnsi="StobiSerif Regular"/>
                <w:sz w:val="22"/>
                <w:szCs w:val="22"/>
                <w:lang w:val="en-US"/>
              </w:rPr>
              <w:t>ОПШТИ ОДРЕДБИ</w:t>
            </w:r>
          </w:p>
          <w:p w:rsidR="00304852" w:rsidRPr="00304852" w:rsidRDefault="007E4A03" w:rsidP="0070365E">
            <w:pPr>
              <w:pStyle w:val="a"/>
              <w:jc w:val="center"/>
              <w:rPr>
                <w:rFonts w:ascii="StobiSerif Regular" w:hAnsi="StobiSerif Regular"/>
                <w:sz w:val="22"/>
                <w:szCs w:val="22"/>
                <w:lang w:val="en-US"/>
              </w:rPr>
            </w:pPr>
            <w:r w:rsidRPr="00304852">
              <w:rPr>
                <w:rFonts w:ascii="StobiSerif Regular" w:hAnsi="StobiSerif Regular"/>
                <w:sz w:val="22"/>
                <w:szCs w:val="22"/>
                <w:lang w:val="en-US"/>
              </w:rPr>
              <w:t>Предмет на Законот</w:t>
            </w:r>
          </w:p>
          <w:p w:rsidR="007E4A03" w:rsidRPr="00304852" w:rsidRDefault="007E4A03" w:rsidP="0070365E">
            <w:pPr>
              <w:pStyle w:val="a"/>
              <w:jc w:val="center"/>
              <w:rPr>
                <w:rFonts w:ascii="StobiSerif Regular" w:hAnsi="StobiSerif Regular"/>
                <w:sz w:val="22"/>
                <w:szCs w:val="22"/>
                <w:lang w:val="en-US"/>
              </w:rPr>
            </w:pPr>
            <w:r w:rsidRPr="00304852">
              <w:rPr>
                <w:rFonts w:ascii="StobiSerif Regular" w:hAnsi="StobiSerif Regular"/>
                <w:sz w:val="22"/>
                <w:szCs w:val="22"/>
                <w:lang w:val="en-US"/>
              </w:rPr>
              <w:t>Член 1</w:t>
            </w:r>
          </w:p>
          <w:p w:rsidR="00304852" w:rsidRDefault="00304852" w:rsidP="0054342A">
            <w:pPr>
              <w:pStyle w:val="a"/>
              <w:jc w:val="both"/>
              <w:rPr>
                <w:rFonts w:ascii="StobiSerif Regular" w:hAnsi="StobiSerif Regular"/>
                <w:b w:val="0"/>
                <w:sz w:val="22"/>
                <w:szCs w:val="22"/>
                <w:lang w:val="en-US"/>
              </w:rPr>
            </w:pPr>
          </w:p>
          <w:p w:rsidR="00304852" w:rsidRDefault="00304852"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 овој закон се уредуваат: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целите и условите за спроведување на системот за рано предупредување за можност од настапување на инсолвентност;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целите и условите за отворање и спроведување на постапката за превентивно преструктуирање, постапката за пред стечајна реорганизација врз основа на предложен план за реорганизација и правните последици од отворањето на овие постапки;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целите и условите за отворање и спроведување на стечајната постапка, органите на стечајната постапка, правните последици од отворање на стечајната постапка над должник кој е правно лице, управувањето, располагањето и продажбата на имотот што влегува во стечајната маса, како и намирувањето на побарувањата на доверителите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спроведување на постапката по поднесен план за реорганизација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целите и условите за отворање и спроведување на стечајната постапка над должник поединец, правните последици од спроведување на стечајната постапка, ослободувањето од другите обврски и посебните видови стечајни постапки;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личното управување со имотот во стечајната маса од страна на должникот во стечајната постапка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меѓународните стечајни постапки и други прашања во врска со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304852" w:rsidRPr="00304852" w:rsidRDefault="007E4A03" w:rsidP="005334F0">
            <w:pPr>
              <w:pStyle w:val="a"/>
              <w:jc w:val="center"/>
              <w:rPr>
                <w:rFonts w:ascii="StobiSerif Regular" w:hAnsi="StobiSerif Regular"/>
                <w:sz w:val="22"/>
                <w:szCs w:val="22"/>
                <w:lang w:val="en-US"/>
              </w:rPr>
            </w:pPr>
            <w:r w:rsidRPr="00304852">
              <w:rPr>
                <w:rFonts w:ascii="StobiSerif Regular" w:hAnsi="StobiSerif Regular"/>
                <w:sz w:val="22"/>
                <w:szCs w:val="22"/>
                <w:lang w:val="en-US"/>
              </w:rPr>
              <w:t>Значење на одделни изрази употребени во овој закон</w:t>
            </w:r>
          </w:p>
          <w:p w:rsidR="007E4A03" w:rsidRPr="00304852" w:rsidRDefault="007E4A03" w:rsidP="005334F0">
            <w:pPr>
              <w:pStyle w:val="a"/>
              <w:jc w:val="center"/>
              <w:rPr>
                <w:rFonts w:ascii="StobiSerif Regular" w:hAnsi="StobiSerif Regular"/>
                <w:sz w:val="22"/>
                <w:szCs w:val="22"/>
                <w:lang w:val="en-US"/>
              </w:rPr>
            </w:pPr>
            <w:r w:rsidRPr="00304852">
              <w:rPr>
                <w:rFonts w:ascii="StobiSerif Regular" w:hAnsi="StobiSerif Regular"/>
                <w:sz w:val="22"/>
                <w:szCs w:val="22"/>
                <w:lang w:val="en-US"/>
              </w:rPr>
              <w:t>Член 2</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Одделните изрази употребени во овој закон го имаат следново значење: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"Внимание на уреден и совесен трговец" е правен стандард за утврдување на одговорноста на стечајниот управник при вршењето на неговите работи и овластувањата, со кои се определува вниманието на стечајниот управник кое треба да го има при вршењето на доверените работи, односно со внимание на способен и вешт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Со овој закон се врши усогласување со Директивата (ЕУ) 2019/1023 на Европскиот парламент и на Советот од 20 јуни 2019година за рамките за превентивна реорганизација, отпишување долгови и забрани, како и за мерките за зголемување на ефикасноста на постапките за реорганизација, несолвентност и отпишување долгови за изменување на Директивата (ЕУ)2017/1132 (Директива за реорганизација и несолвентност, ( CELEX бр. 32019L1023).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човек (професионалец), при што тој одговара и за обично невнимание при вршењето на доверените работи;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„Давател на платежни услуги“ е трговско друштво кое врз основа на дозвола на Народната банка на Република Северна Македонија дава платежни услуги согласно Законот за платежни услуги и платни системи.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"Договор за превентивно преструктуирање“ е договор кој го склучил должникот со доверителите со кој се дефинираат обврските на должникот спрема доверителите, мерките за финансиско преструктуирање, рокот на спроведување на тие мерки и условите под кои се спроведуваат тие мерки.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"Доверител со право на одвоено намирување" е физичко или правно лице кое има обезбедено побарување со заложно право, друго право за намирување на некој предмет или право што е запишано во јавна книга;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"Доверител со право на издвојување на предмет или право" е лице кое врз основа на стварно или лично право може да докаже дека некој предмет не спаѓа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"Доверител на стечајна маса" е физичко или правно лице кое по која било основа има побарување спрема стечајниот должник, а кое побарување настанало по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"Должник" е секое правно или физичко лице кое врши трговска дејност согласно Законот за трговските друштва, над кое може да се отвори постапка за превентивно преструктуирање, пред стечајна реорганизација и стечајна постапка согласно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“Должник поединец“ е секое физичко лице кое врши трговска дејност согласно Законот за трговските друштва;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"Застапник по закон" е извршен член на одборот на директори, член на управниот одбор, односно управител кој во согласност со закон го застапува друштвото;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"Заинтересирано лице" е секое лице чии права, обврски или интереси се засегнати во постапката за пред стечајна реорганизација врз основа на предложен план за реорганизација (во понатамошниот текст: постапка за пред стечајна реорганизација), стечајната постапка или од посебни прашања во стечајната постапка, вклучувајќи го и должникот, стечајниот управник, доверителот, сопственикот на капитал во друштвото, одборот на доверители, надлежен државен орган или друго лице. Лицата со далечен, спореден или индиректен интерес засегнати од постапката за пред стечајна реорганизација и стечајната постапка не се сметаат за заинтересирана страна;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11.</w:t>
            </w:r>
            <w:r w:rsidRPr="007E4A03">
              <w:rPr>
                <w:rFonts w:ascii="StobiSerif Regular" w:hAnsi="StobiSerif Regular"/>
                <w:b w:val="0"/>
                <w:sz w:val="22"/>
                <w:szCs w:val="22"/>
                <w:lang w:val="en-US"/>
              </w:rPr>
              <w:tab/>
              <w:t>"Заштита на вредноста" се мерки кои се насочени за заштита и одржување на економската вредност на имотот за обезбедување и имотот поседуван од трето лице за време на стечајната постапка, со парични исплати,овозможување на право на обезбедување на алтернативен или дополнителен имот или со други средства утврдени од судот за да се обезбеди соодветна заштита;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12.</w:t>
            </w:r>
            <w:r w:rsidRPr="007E4A03">
              <w:rPr>
                <w:rFonts w:ascii="StobiSerif Regular" w:hAnsi="StobiSerif Regular"/>
                <w:b w:val="0"/>
                <w:sz w:val="22"/>
                <w:szCs w:val="22"/>
                <w:lang w:val="en-US"/>
              </w:rPr>
              <w:tab/>
              <w:t>"Имот на должникот" е имотот, правата и интересите на должникот, вклучувајќи ги правата и вложувањата во имотот без оглед дали е во владение на должникот или не, материјалните и нематеријалните права, правата на интелектуална сопственост, правата на движен и недвижен имот, вклучувајќи ги и правата на должникот во оптоварениот имот, односно имот кој е во сопственост на трети лица;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13.</w:t>
            </w:r>
            <w:r w:rsidRPr="007E4A03">
              <w:rPr>
                <w:rFonts w:ascii="StobiSerif Regular" w:hAnsi="StobiSerif Regular"/>
                <w:b w:val="0"/>
                <w:sz w:val="22"/>
                <w:szCs w:val="22"/>
                <w:lang w:val="en-US"/>
              </w:rPr>
              <w:tab/>
              <w:t>"Извештај за процена на имотот" е писмен извештај во којшто овластен проценител користејќи методологија, правила и стандарди за процена кои ги вклучуваат Европски стандарди за проценување на вредноста-ТЕГОВА и Меѓународни стандарди за</w:t>
            </w:r>
            <w:r w:rsidR="00304852">
              <w:rPr>
                <w:rFonts w:ascii="StobiSerif Regular" w:hAnsi="StobiSerif Regular"/>
                <w:b w:val="0"/>
                <w:sz w:val="22"/>
                <w:szCs w:val="22"/>
                <w:lang w:val="en-US"/>
              </w:rPr>
              <w:t xml:space="preserve"> </w:t>
            </w:r>
            <w:r w:rsidRPr="007E4A03">
              <w:rPr>
                <w:rFonts w:ascii="StobiSerif Regular" w:hAnsi="StobiSerif Regular"/>
                <w:b w:val="0"/>
                <w:sz w:val="22"/>
                <w:szCs w:val="22"/>
                <w:lang w:val="en-US"/>
              </w:rPr>
              <w:t>роценување на вредноста-ИВСЦ, како и законите во кои е уредено проценувањето на вредноста на имотот на различни видови на сопственост и прописите донесени врз основа на нив;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14.</w:t>
            </w:r>
            <w:r w:rsidRPr="007E4A03">
              <w:rPr>
                <w:rFonts w:ascii="StobiSerif Regular" w:hAnsi="StobiSerif Regular"/>
                <w:b w:val="0"/>
                <w:sz w:val="22"/>
                <w:szCs w:val="22"/>
                <w:lang w:val="en-US"/>
              </w:rPr>
              <w:tab/>
              <w:t>"Изјава за преземање на долгот" е доброволно дадена изјава во претходна постапка за испитување на услови за отворање на стечајна постапка со која трето лице доброволно го презема долгот под условите дадени во изјавата;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15.</w:t>
            </w:r>
            <w:r w:rsidRPr="007E4A03">
              <w:rPr>
                <w:rFonts w:ascii="StobiSerif Regular" w:hAnsi="StobiSerif Regular"/>
                <w:b w:val="0"/>
                <w:sz w:val="22"/>
                <w:szCs w:val="22"/>
                <w:lang w:val="en-US"/>
              </w:rPr>
              <w:tab/>
              <w:t>"Лице" е секое физичко и правно лице, освен ако не е изречно утврдено дека е физичко лице или е правно лице;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16.</w:t>
            </w:r>
            <w:r w:rsidRPr="007E4A03">
              <w:rPr>
                <w:rFonts w:ascii="StobiSerif Regular" w:hAnsi="StobiSerif Regular"/>
                <w:b w:val="0"/>
                <w:sz w:val="22"/>
                <w:szCs w:val="22"/>
                <w:lang w:val="en-US"/>
              </w:rPr>
              <w:tab/>
              <w:t>"Ликвидација на должникот" е постапка на впаричување на имотот на должникот или поделба на имотот помеѓу доверителите согласно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17.</w:t>
            </w:r>
            <w:r w:rsidRPr="007E4A03">
              <w:rPr>
                <w:rFonts w:ascii="StobiSerif Regular" w:hAnsi="StobiSerif Regular"/>
                <w:b w:val="0"/>
                <w:sz w:val="22"/>
                <w:szCs w:val="22"/>
                <w:lang w:val="en-US"/>
              </w:rPr>
              <w:tab/>
              <w:t>„Лично управување“ е постапка во која судот по отворање на стечајната постапка може да му дозволи на должникот, да управува и располага со имотот кој влегува во стечајната маса под надзор на повереник;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18.</w:t>
            </w:r>
            <w:r w:rsidRPr="007E4A03">
              <w:rPr>
                <w:rFonts w:ascii="StobiSerif Regular" w:hAnsi="StobiSerif Regular"/>
                <w:b w:val="0"/>
                <w:sz w:val="22"/>
                <w:szCs w:val="22"/>
                <w:lang w:val="en-US"/>
              </w:rPr>
              <w:tab/>
              <w:t>"Lex fori concursus" е правото на државата (земјата) во која е отворена и се води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19.</w:t>
            </w:r>
            <w:r w:rsidRPr="007E4A03">
              <w:rPr>
                <w:rFonts w:ascii="StobiSerif Regular" w:hAnsi="StobiSerif Regular"/>
                <w:b w:val="0"/>
                <w:sz w:val="22"/>
                <w:szCs w:val="22"/>
                <w:lang w:val="en-US"/>
              </w:rPr>
              <w:tab/>
              <w:t>"Lex rei situs" е правото на земјата во која се наоѓа имотот;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20.</w:t>
            </w:r>
            <w:r w:rsidRPr="007E4A03">
              <w:rPr>
                <w:rFonts w:ascii="StobiSerif Regular" w:hAnsi="StobiSerif Regular"/>
                <w:b w:val="0"/>
                <w:sz w:val="22"/>
                <w:szCs w:val="22"/>
                <w:lang w:val="en-US"/>
              </w:rPr>
              <w:tab/>
              <w:t>"Прекинување на постапката" е средство кое го спречува отворањето или го суспендира продолжувањето на судските, административните или други индивидуални дејства во врска со имотот, правата, обврските и одговорностите на должникот,вклучувајќи и дејства за да се обезбеди право кое ќе биде ефективно спрема трети лица или да се спроведе тоа право, со што се спречува намирувањето од имотот кој е дел од стечајната маса, со кое се прекинува договорот со должникот и се трансфер, оптоварување или располагање со имотот или со правата кои произлегуваат од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21.</w:t>
            </w:r>
            <w:r w:rsidRPr="007E4A03">
              <w:rPr>
                <w:rFonts w:ascii="StobiSerif Regular" w:hAnsi="StobiSerif Regular"/>
                <w:b w:val="0"/>
                <w:sz w:val="22"/>
                <w:szCs w:val="22"/>
                <w:lang w:val="en-US"/>
              </w:rPr>
              <w:tab/>
              <w:t>“Презадолженост “ е состојба во која се наоѓа должникот - правно лице кога имотот е помал од постоечките обврски;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22.</w:t>
            </w:r>
            <w:r w:rsidRPr="007E4A03">
              <w:rPr>
                <w:rFonts w:ascii="StobiSerif Regular" w:hAnsi="StobiSerif Regular"/>
                <w:b w:val="0"/>
                <w:sz w:val="22"/>
                <w:szCs w:val="22"/>
                <w:lang w:val="en-US"/>
              </w:rPr>
              <w:tab/>
              <w:t>"Неспособност за плаќање (инсолвентност) е состојба на должникот, кој не може да ги намирува своите пристигнати парични обврски, односно долгови;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23.</w:t>
            </w:r>
            <w:r w:rsidRPr="007E4A03">
              <w:rPr>
                <w:rFonts w:ascii="StobiSerif Regular" w:hAnsi="StobiSerif Regular"/>
                <w:b w:val="0"/>
                <w:sz w:val="22"/>
                <w:szCs w:val="22"/>
                <w:lang w:val="en-US"/>
              </w:rPr>
              <w:tab/>
              <w:t>"Овластен ревизор" е трговец кој има одобрување да врши ревизија согласно Законот за ревизија;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24.</w:t>
            </w:r>
            <w:r w:rsidRPr="007E4A03">
              <w:rPr>
                <w:rFonts w:ascii="StobiSerif Regular" w:hAnsi="StobiSerif Regular"/>
                <w:b w:val="0"/>
                <w:sz w:val="22"/>
                <w:szCs w:val="22"/>
                <w:lang w:val="en-US"/>
              </w:rPr>
              <w:tab/>
              <w:t>"Овластен проценител" е лице кое врши процена како овластен проценител и се води во регистарот на овластени проценители, воспоставен согласно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25.</w:t>
            </w:r>
            <w:r w:rsidRPr="007E4A03">
              <w:rPr>
                <w:rFonts w:ascii="StobiSerif Regular" w:hAnsi="StobiSerif Regular"/>
                <w:b w:val="0"/>
                <w:sz w:val="22"/>
                <w:szCs w:val="22"/>
                <w:lang w:val="en-US"/>
              </w:rPr>
              <w:tab/>
              <w:t>"Орган на управување" е органот во акционерското друштво на кого му е доверено управувањето на друштвото како на одбор на директори во едностепениот систем на управување, на управен одбор или на управител во двостепениот систем на управување, односно на управител, односно управители или органот во којшто тие се организирани во командитно друштво, во командитно друштво со акции и во друштво со ограничена одговорност;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26.</w:t>
            </w:r>
            <w:r w:rsidRPr="007E4A03">
              <w:rPr>
                <w:rFonts w:ascii="StobiSerif Regular" w:hAnsi="StobiSerif Regular"/>
                <w:b w:val="0"/>
                <w:sz w:val="22"/>
                <w:szCs w:val="22"/>
                <w:lang w:val="en-US"/>
              </w:rPr>
              <w:tab/>
              <w:t>"Обезбедено побарување" е побарување кое е обезбедено со одредено право како гаранција за долгот, а кое може да се спроведе во случај на задоцнување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27.</w:t>
            </w:r>
            <w:r w:rsidRPr="007E4A03">
              <w:rPr>
                <w:rFonts w:ascii="StobiSerif Regular" w:hAnsi="StobiSerif Regular"/>
                <w:b w:val="0"/>
                <w:sz w:val="22"/>
                <w:szCs w:val="22"/>
                <w:lang w:val="en-US"/>
              </w:rPr>
              <w:tab/>
              <w:t>"Претпријатие" е збир од права, предмети и фактички односи кои имаат имотна вредност и кои припаѓаат кон трговската дејност на должникот, при што овие елементи ја сочинуваат активата на должникот, но ги опфаќаат и неговите обврски;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28.</w:t>
            </w:r>
            <w:r w:rsidRPr="007E4A03">
              <w:rPr>
                <w:rFonts w:ascii="StobiSerif Regular" w:hAnsi="StobiSerif Regular"/>
                <w:b w:val="0"/>
                <w:sz w:val="22"/>
                <w:szCs w:val="22"/>
                <w:lang w:val="en-US"/>
              </w:rPr>
              <w:tab/>
              <w:t xml:space="preserve">"Пренесување" е секој вид трансфер или поделба на имотот или правото на имотот, независно дали пренесувањето се врши во целост или делумно;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29.</w:t>
            </w:r>
            <w:r w:rsidRPr="007E4A03">
              <w:rPr>
                <w:rFonts w:ascii="StobiSerif Regular" w:hAnsi="StobiSerif Regular"/>
                <w:b w:val="0"/>
                <w:sz w:val="22"/>
                <w:szCs w:val="22"/>
                <w:lang w:val="en-US"/>
              </w:rPr>
              <w:tab/>
              <w:t>"Принцип на паритет (Pari passu)" е начело според кое побарувањата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доверителите од исти наплатни редови се третираат и намируваат пропорционално според нивното побарување од имотот кој е дел од стечајната маса која служи за распределбана доверителите од нивниот ред;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30.</w:t>
            </w:r>
            <w:r w:rsidRPr="007E4A03">
              <w:rPr>
                <w:rFonts w:ascii="StobiSerif Regular" w:hAnsi="StobiSerif Regular"/>
                <w:b w:val="0"/>
                <w:sz w:val="22"/>
                <w:szCs w:val="22"/>
                <w:lang w:val="en-US"/>
              </w:rPr>
              <w:tab/>
              <w:t>"Побарување по отворање на стечај" е побарување кое настанало откако е отворена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31.</w:t>
            </w:r>
            <w:r w:rsidRPr="007E4A03">
              <w:rPr>
                <w:rFonts w:ascii="StobiSerif Regular" w:hAnsi="StobiSerif Regular"/>
                <w:b w:val="0"/>
                <w:sz w:val="22"/>
                <w:szCs w:val="22"/>
                <w:lang w:val="en-US"/>
              </w:rPr>
              <w:tab/>
              <w:t>"Приоритет" е право на исплата на побарување кое е рангирано пред друго побарување под услови определени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32.</w:t>
            </w:r>
            <w:r w:rsidRPr="007E4A03">
              <w:rPr>
                <w:rFonts w:ascii="StobiSerif Regular" w:hAnsi="StobiSerif Regular"/>
                <w:b w:val="0"/>
                <w:sz w:val="22"/>
                <w:szCs w:val="22"/>
                <w:lang w:val="en-US"/>
              </w:rPr>
              <w:tab/>
              <w:t>"Приоритетно побарување" е побарување кое ќе биде платено пред исплатата на необезбедените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33.</w:t>
            </w:r>
            <w:r w:rsidRPr="007E4A03">
              <w:rPr>
                <w:rFonts w:ascii="StobiSerif Regular" w:hAnsi="StobiSerif Regular"/>
                <w:b w:val="0"/>
                <w:sz w:val="22"/>
                <w:szCs w:val="22"/>
                <w:lang w:val="en-US"/>
              </w:rPr>
              <w:tab/>
              <w:t>"Поврзано лице во однос на должникот" 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лице кое е или било во позиција на контрола на должникот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родител, филијала, партнер или соработник на должникот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лица кои се поврзани со должникот поединец по крвна линија или друг вид поврзаност;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34.</w:t>
            </w:r>
            <w:r w:rsidRPr="007E4A03">
              <w:rPr>
                <w:rFonts w:ascii="StobiSerif Regular" w:hAnsi="StobiSerif Regular"/>
                <w:b w:val="0"/>
                <w:sz w:val="22"/>
                <w:szCs w:val="22"/>
                <w:lang w:val="en-US"/>
              </w:rPr>
              <w:tab/>
              <w:t>"Продажба како целина" е продажба или пренесување на претпријатието во целост или негов значителен дел, наспроти продажбата на одделен дел од имотот од претпријатието;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35.</w:t>
            </w:r>
            <w:r w:rsidRPr="007E4A03">
              <w:rPr>
                <w:rFonts w:ascii="StobiSerif Regular" w:hAnsi="StobiSerif Regular"/>
                <w:b w:val="0"/>
                <w:sz w:val="22"/>
                <w:szCs w:val="22"/>
                <w:lang w:val="en-US"/>
              </w:rPr>
              <w:tab/>
              <w:t>"Превентивно преструктуирање“ е постапка која се води по предлог на должникот врз основа на договор за превентивно преструктуирање склучен помеѓу должникот и доверителите за надминување на причините за престојната неспособност за плаќање; 36.“Пред стечајна реорганизација“ е постапка која се спроведува врз основа на предложен план за реорганизација за продолжување на претпријатието на должникот односно рентабилниот дел на претпријатието, заради создавање на поповолни услови за исплата на побарувањата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37.</w:t>
            </w:r>
            <w:r w:rsidRPr="007E4A03">
              <w:rPr>
                <w:rFonts w:ascii="StobiSerif Regular" w:hAnsi="StobiSerif Regular"/>
                <w:b w:val="0"/>
                <w:sz w:val="22"/>
                <w:szCs w:val="22"/>
                <w:lang w:val="en-US"/>
              </w:rPr>
              <w:tab/>
              <w:t>"Реорганизација во стечајна постапка" е постапката која се води по отворањето на стечајната постапка, со која добрата, финансиската состојба и одржливоста на претпријатието на должникот можат да се обноват, а претпријатието на должникот може да продолжи со работа;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38.</w:t>
            </w:r>
            <w:r w:rsidRPr="007E4A03">
              <w:rPr>
                <w:rFonts w:ascii="StobiSerif Regular" w:hAnsi="StobiSerif Regular"/>
                <w:b w:val="0"/>
                <w:sz w:val="22"/>
                <w:szCs w:val="22"/>
                <w:lang w:val="en-US"/>
              </w:rPr>
              <w:tab/>
              <w:t>"Редовно деловно работење" се зделките поврзани со работата на претпријатието на должникот пред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39.</w:t>
            </w:r>
            <w:r w:rsidRPr="007E4A03">
              <w:rPr>
                <w:rFonts w:ascii="StobiSerif Regular" w:hAnsi="StobiSerif Regular"/>
                <w:b w:val="0"/>
                <w:sz w:val="22"/>
                <w:szCs w:val="22"/>
                <w:lang w:val="en-US"/>
              </w:rPr>
              <w:tab/>
              <w:t>"Седиште на друштвото" е местото, со адресата (улица и број) наведена во договорот за друштвото, во статутот, односно во изјавата за основање друштво со ограничена одговорност од едно лице и запишано во Трговскиот регистар што го води Централниот регистар на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40.</w:t>
            </w:r>
            <w:r w:rsidRPr="007E4A03">
              <w:rPr>
                <w:rFonts w:ascii="StobiSerif Regular" w:hAnsi="StobiSerif Regular"/>
                <w:b w:val="0"/>
                <w:sz w:val="22"/>
                <w:szCs w:val="22"/>
                <w:lang w:val="en-US"/>
              </w:rPr>
              <w:tab/>
              <w:t>"Систем на рано предупредување" е збир на алатки со кои се овозможува навремено информирање на доверителите за должниците кои се соочуваат со идна инсолвентност со цел должниците навремено да ги преземат сите дејствија заради навремено надминување на идната инсолвентност;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41.</w:t>
            </w:r>
            <w:r w:rsidRPr="007E4A03">
              <w:rPr>
                <w:rFonts w:ascii="StobiSerif Regular" w:hAnsi="StobiSerif Regular"/>
                <w:b w:val="0"/>
                <w:sz w:val="22"/>
                <w:szCs w:val="22"/>
                <w:lang w:val="en-US"/>
              </w:rPr>
              <w:tab/>
              <w:t>„Средства за финансиско обезбедување“ се парични побарувања, финансиски инструменти и кредитни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42.</w:t>
            </w:r>
            <w:r w:rsidRPr="007E4A03">
              <w:rPr>
                <w:rFonts w:ascii="StobiSerif Regular" w:hAnsi="StobiSerif Regular"/>
                <w:b w:val="0"/>
                <w:sz w:val="22"/>
                <w:szCs w:val="22"/>
                <w:lang w:val="en-US"/>
              </w:rPr>
              <w:tab/>
              <w:t>"Стечаен доверител" е физичко или правно лице кое по која било основа има побарување спрема стечајниот должник, а кое настанало пред отпочнување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43.</w:t>
            </w:r>
            <w:r w:rsidRPr="007E4A03">
              <w:rPr>
                <w:rFonts w:ascii="StobiSerif Regular" w:hAnsi="StobiSerif Regular"/>
                <w:b w:val="0"/>
                <w:sz w:val="22"/>
                <w:szCs w:val="22"/>
                <w:lang w:val="en-US"/>
              </w:rPr>
              <w:tab/>
              <w:t>"Стечајна маса" е имотот на должникот кој е предмет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44.</w:t>
            </w:r>
            <w:r w:rsidRPr="007E4A03">
              <w:rPr>
                <w:rFonts w:ascii="StobiSerif Regular" w:hAnsi="StobiSerif Regular"/>
                <w:b w:val="0"/>
                <w:sz w:val="22"/>
                <w:szCs w:val="22"/>
                <w:lang w:val="en-US"/>
              </w:rPr>
              <w:tab/>
              <w:t xml:space="preserve">"Стечајна постапка" е колективна постапка што ја води надлежниот суд за реорганизација или за ликвидација на должникот;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45.</w:t>
            </w:r>
            <w:r w:rsidRPr="007E4A03">
              <w:rPr>
                <w:rFonts w:ascii="StobiSerif Regular" w:hAnsi="StobiSerif Regular"/>
                <w:b w:val="0"/>
                <w:sz w:val="22"/>
                <w:szCs w:val="22"/>
                <w:lang w:val="en-US"/>
              </w:rPr>
              <w:tab/>
              <w:t>"Стечаен управник" е лице кое е овластено во стечајната постапка да ја спроведе постапката за реорганизација или ликвидација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46.</w:t>
            </w:r>
            <w:r w:rsidRPr="007E4A03">
              <w:rPr>
                <w:rFonts w:ascii="StobiSerif Regular" w:hAnsi="StobiSerif Regular"/>
                <w:b w:val="0"/>
                <w:sz w:val="22"/>
                <w:szCs w:val="22"/>
                <w:lang w:val="en-US"/>
              </w:rPr>
              <w:tab/>
              <w:t>"Странска постапка" е колективна судска или административна постапка во странска земја, вклучувајќи и претходна постапка, која се води според прописите за стечај, во која имотот и работењето на должникот подлежат на контрола или надзор од странски суд, заради реорганизација или впаричување;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47.</w:t>
            </w:r>
            <w:r w:rsidRPr="007E4A03">
              <w:rPr>
                <w:rFonts w:ascii="StobiSerif Regular" w:hAnsi="StobiSerif Regular"/>
                <w:b w:val="0"/>
                <w:sz w:val="22"/>
                <w:szCs w:val="22"/>
                <w:lang w:val="en-US"/>
              </w:rPr>
              <w:tab/>
              <w:t>"Странска колективна постапка" е странска постапка која се одвива во земјата каде што должникот има седиште;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48.</w:t>
            </w:r>
            <w:r w:rsidRPr="007E4A03">
              <w:rPr>
                <w:rFonts w:ascii="StobiSerif Regular" w:hAnsi="StobiSerif Regular"/>
                <w:b w:val="0"/>
                <w:sz w:val="22"/>
                <w:szCs w:val="22"/>
                <w:lang w:val="en-US"/>
              </w:rPr>
              <w:tab/>
              <w:t>"Странски стечаен управник" е лице или тело, како и привремено назначено лице, овластено во странска постапка да ја спроведе реорганизацијата или впаричување на имотот или работењето на должникот или да постапи како стечаен управник во странската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49.</w:t>
            </w:r>
            <w:r w:rsidRPr="007E4A03">
              <w:rPr>
                <w:rFonts w:ascii="StobiSerif Regular" w:hAnsi="StobiSerif Regular"/>
                <w:b w:val="0"/>
                <w:sz w:val="22"/>
                <w:szCs w:val="22"/>
                <w:lang w:val="en-US"/>
              </w:rPr>
              <w:tab/>
              <w:t>"Странски суд" е суд или друг орган надлежен да ја контролира или надгледува странската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50.</w:t>
            </w:r>
            <w:r w:rsidRPr="007E4A03">
              <w:rPr>
                <w:rFonts w:ascii="StobiSerif Regular" w:hAnsi="StobiSerif Regular"/>
                <w:b w:val="0"/>
                <w:sz w:val="22"/>
                <w:szCs w:val="22"/>
                <w:lang w:val="en-US"/>
              </w:rPr>
              <w:tab/>
              <w:t>Трговски регистар" е регистар кој го води Централниот регистар на Република Северна Македонија и во кој се вршат уписите определени со овој и со друг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51.</w:t>
            </w:r>
            <w:r w:rsidRPr="007E4A03">
              <w:rPr>
                <w:rFonts w:ascii="StobiSerif Regular" w:hAnsi="StobiSerif Regular"/>
                <w:b w:val="0"/>
                <w:sz w:val="22"/>
                <w:szCs w:val="22"/>
                <w:lang w:val="en-US"/>
              </w:rPr>
              <w:tab/>
              <w:t>"Трошоци на стечајна постапка" се побарувања кои вклучуваат, награда на стечајниот управник и трошоци за продолженото работење на должникот, трошоци што произлегуваат од договорните и правните обврски и други трошоци на постапката како и обврските што произлегуваат од овластувањата и надлежностите на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52.</w:t>
            </w:r>
            <w:r w:rsidRPr="007E4A03">
              <w:rPr>
                <w:rFonts w:ascii="StobiSerif Regular" w:hAnsi="StobiSerif Regular"/>
                <w:b w:val="0"/>
                <w:sz w:val="22"/>
                <w:szCs w:val="22"/>
                <w:lang w:val="en-US"/>
              </w:rPr>
              <w:tab/>
              <w:t>"Договор за финансиски деривати" е договор за опции, фјучерси, свопови, форварди и други деривативни договори поврзани со хартии од вредност, валути, каматни стапки, индекси, стоки и други средства кои можат да бидат предмет на договорот за финансиски деривати;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53.</w:t>
            </w:r>
            <w:r w:rsidRPr="007E4A03">
              <w:rPr>
                <w:rFonts w:ascii="StobiSerif Regular" w:hAnsi="StobiSerif Regular"/>
                <w:b w:val="0"/>
                <w:sz w:val="22"/>
                <w:szCs w:val="22"/>
                <w:lang w:val="en-US"/>
              </w:rPr>
              <w:tab/>
              <w:t>"Финансиски инструменти" се акции во трговските друштва или други хартии од вредност еквивалентни на акции во трговските друштва и обврзници и други инструменти на должнички хартии од вредност со кои се тргува на пазарот на капитал, како и други хартии од вредност кои се тргуваат и кои даваат право на стекнување на акции, обврзници или други хартии од вредност преку запишување купување или разменување, или кои доведуваат до готовинско порамнување (со исклучок на инструментите на плаќање),вклучувајќи ги уделите во инвестициски фондови, инструменти на пазарот на пари и побарувања кои се однесуваат на или права во или во однос на наведените финансиски инструменти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54.</w:t>
            </w:r>
            <w:r w:rsidRPr="007E4A03">
              <w:rPr>
                <w:rFonts w:ascii="StobiSerif Regular" w:hAnsi="StobiSerif Regular"/>
                <w:b w:val="0"/>
                <w:sz w:val="22"/>
                <w:szCs w:val="22"/>
                <w:lang w:val="en-US"/>
              </w:rPr>
              <w:tab/>
              <w:t>„Финансиски извештаи“ се годишна сметка и/или финансиски извештаи или консолидирана годишна сметка и/или консолидирани финансиски извештаи на должникот.</w:t>
            </w:r>
          </w:p>
          <w:p w:rsidR="007E4A03" w:rsidRPr="007E4A03" w:rsidRDefault="007E4A03" w:rsidP="0054342A">
            <w:pPr>
              <w:pStyle w:val="a"/>
              <w:jc w:val="both"/>
              <w:rPr>
                <w:rFonts w:ascii="StobiSerif Regular" w:hAnsi="StobiSerif Regular"/>
                <w:b w:val="0"/>
                <w:sz w:val="22"/>
                <w:szCs w:val="22"/>
                <w:lang w:val="en-US"/>
              </w:rPr>
            </w:pPr>
          </w:p>
          <w:p w:rsidR="007E4A03"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Цели на постапката за превентивно преструктуирање и пред стечајна реорганизација</w:t>
            </w:r>
          </w:p>
          <w:p w:rsidR="007E4A03"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Член 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Постапката на превентивно преструктуирање се води со цел да му се овозможи на должникот за кого е веројатно дека за период од една година ќе стане неспособен за плаќање согласно член 21 од овој закон, врз основа на договорот за преструктуирање склучен со доверителите да преземе мерки за преструктуирање на своите обврски и други мерки за преструктуирање потребни за надминување на причините за престојната неспособност за плаќање.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Постапката за пред стечајна реорганизација се води со цел да се изврши преструктуирање на претпријатието на должникот која ќе овозможи: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сегашните содружници на должникот да можат да го задржат уделот во основната главнина кој одговара на вредноста на преостанатиот имот на должникот кој би го примиле во случај, ако над должникот била отворена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поповолни услови за исплата побарувањата за доверителите, од условите за исплата на побарувањата доколку над должникот е отворена стечајна постапка, имајќи го во предвид исплатниот ред на побарувањата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продолжување на претпријатието на должникот односно рентабилниот дел на тоа претпријатие .</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Цели на стечајната постапка Член 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Стечајната постапка има за цел колективно намирување на доверителите на стечајниот должник со впаричување на должниковиот имот и распределба на остварените средства (приходи)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Стечајната постапка може да се спроведе и со поднесување на план за реорганизација во стечајна постапка под услови утврдени во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Лица над чиј имот се спроведува постапка за превентивно преструктуирање, пред стечајна реорганизација и стечајната постапка</w:t>
            </w:r>
          </w:p>
          <w:p w:rsidR="007E4A03"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Член 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Постапката за превентивно преструктуирање, пред стечајна реорганизација, како и стечајната постапка се спроведува над имотот на должник - правно лице и должник - поединец.</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Постапката за превентивно преструктуирање, пред стечајна реорганизација како и стечајната постапка може да се спроведат и над имот на правно лице во кое државата или единиците на локална самоуправа се содружници односно акционери, како и над имот на јавно претпријатие кое врши дејност од јавен интерес, освен ако со друг закон поинаку не е определено.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Стечајна постапка се спроведува и над имот на стопанска интересна заедница, над имот на умрено лице и над заедничкиот имот на брачните другари.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Стечајната постапка може да се отвори и по ликвидацијата на трговско друштво, сé додека не е започнато впаричување на имотот кој влегува во ликвидационата маса.</w:t>
            </w:r>
          </w:p>
          <w:p w:rsidR="007E4A03" w:rsidRPr="007E4A03" w:rsidRDefault="007E4A03" w:rsidP="0054342A">
            <w:pPr>
              <w:pStyle w:val="a"/>
              <w:jc w:val="both"/>
              <w:rPr>
                <w:rFonts w:ascii="StobiSerif Regular" w:hAnsi="StobiSerif Regular"/>
                <w:b w:val="0"/>
                <w:sz w:val="22"/>
                <w:szCs w:val="22"/>
                <w:lang w:val="en-US"/>
              </w:rPr>
            </w:pPr>
          </w:p>
          <w:p w:rsidR="007E4A03"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Лица над чиј имот не се спроведува постапка за превентивно преструктуирање пред стечајна реорганизација и стечајна постапка</w:t>
            </w:r>
          </w:p>
          <w:p w:rsidR="007E4A03"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Член 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Постапката за превентивно преструктуирање,пред стечајна реорганизација и стечајната постапка не можат да се спроведат над имотот во сопственост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-фондовите кои се финансираат од Буџетот на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-Фондот на пензиското и инвалидското осигурување на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-Фондот за здравствено осигурување на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-органите на државната управа и единиците на локалната самоуправа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-други правни лица со јавни овластувања утврдени со закон, освен доколку со друг закон се изземени од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Постапка за превентивно преструктуирање и постапка за пред стечајна реорганизација не може да се спроведе над банки, штедилници, друштва за осигурување, брокерски друштва, финансиски друштва, друштва за лизинг и други финансиски институции.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Одредбите од овој закон кои се однесуваат на стечајната постапка се применуваат на стечајните постапки над банки, штедилници, друштва за осигурување и брокерски друштва, финансиски друштва, друштва за лизинг и други финансиски институции, освен доколку со друг закон не е поинаку определено.</w:t>
            </w:r>
          </w:p>
          <w:p w:rsidR="007E4A03" w:rsidRPr="007E4A03" w:rsidRDefault="007E4A03" w:rsidP="0054342A">
            <w:pPr>
              <w:pStyle w:val="a"/>
              <w:jc w:val="both"/>
              <w:rPr>
                <w:rFonts w:ascii="StobiSerif Regular" w:hAnsi="StobiSerif Regular"/>
                <w:b w:val="0"/>
                <w:sz w:val="22"/>
                <w:szCs w:val="22"/>
                <w:lang w:val="en-US"/>
              </w:rPr>
            </w:pPr>
          </w:p>
          <w:p w:rsidR="007E4A03"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Цел и начин на спроведување на системот на рано предупредување</w:t>
            </w:r>
          </w:p>
          <w:p w:rsidR="007E4A03"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Член 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Системот за рано предупредување се воспоствува со цел да им овозможи на должниците рано препознавање на финансиските потешкотии и навремено преземање на мерки и спроведување на постапка заради надминување на идната инсолвентност, како и навремено информирање на доверителите заради преземање на сооодветни мерки за надминување на финансиските потешкотии во работењето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Министерството за економија најмалку еднаш месечно, а најдоцна до 30-ти во месецот за претходниот месец, на својата веб страна објавува листа на друштва кои не извршиле доспеани плаќања спрема трети лица и поради тоа им претстои идна инсолвентност.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Управата за јавни приходи, како и други институции и правни лица кои имаат податоци за финансиска состојба на друштвата се должни до Министерството за економија најдоцна до 15-ти во месецот за претходниот месец да достават податоци за друштвата за кои во текот на своето работење дознале дека ненавремено ги намируваат пристигнатите обврски спрема трети лица.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Стопанските комори основани во Република Северна Македонија, во рамките на своите надлежности обезбедуваат стручна помош на друштвата кои дошле во состојба на идна инсолвентност заради надминување на состојбата.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Министерот за економија поблиску ги пропишува начинот на објавувањето на податоците од став (2) на овој член на веб страната, како и начинот на доставување на податоците од став (3) на овој член.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Дел втори</w:t>
            </w:r>
          </w:p>
          <w:p w:rsidR="007E4A03"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ОСНОВНИ ПРОЦЕСНИ ОДРЕДБИ</w:t>
            </w:r>
          </w:p>
          <w:p w:rsid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 xml:space="preserve">Надлежност и состав на судот </w:t>
            </w:r>
          </w:p>
          <w:p w:rsidR="007E4A03"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Член 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постапката за превентивно преструктуирање и пред стечајна реорганизација и стечајната постапка исклучиво месно надлежен е основниот суд на чие подрачје се наоѓа седиштето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 xml:space="preserve">Во постапката за превентивно преструктуирање, пред стечајна реорганизација и стечајната постапка, не може да се поднесе барање за определување на друг стварно и месно надлежен суд.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Еднаш заснована месна надлежност на судот, од денот на поднесувањето на предлогот за поведување на постапката за превентивно преструктуирање, пред стечајна реорганизација и стечајна постапка,не може да се измени без оглед на околностите на случајот.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Постапката за превентивно преструктуирање, пред стечајна реорганизација и стечајната постапка во прв степен ја спроведува судија поединец.</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Судот кој донел решение за отворање на постапката за превентивно преструктуирање и пред стечајна реорганизација и стечајната постапка е исклучиво месно надлежен за решавање по тужбите кои настанале во врска со постапката за превентивно преструктуирање, пред стечајна реорганизација,отворената стечајна постапка како и одобрениот план за реорганизација во отворената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Во случај кога е поднесено барање од став (2) на овој член, судот со решение ќе го отфрли барањето како недозволено.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Против решението од став (6) на овој член не е дозволена жалба.</w:t>
            </w:r>
          </w:p>
          <w:p w:rsidR="007E4A03" w:rsidRPr="007E4A03" w:rsidRDefault="007E4A03" w:rsidP="0054342A">
            <w:pPr>
              <w:pStyle w:val="a"/>
              <w:jc w:val="both"/>
              <w:rPr>
                <w:rFonts w:ascii="StobiSerif Regular" w:hAnsi="StobiSerif Regular"/>
                <w:b w:val="0"/>
                <w:sz w:val="22"/>
                <w:szCs w:val="22"/>
                <w:lang w:val="en-US"/>
              </w:rPr>
            </w:pPr>
          </w:p>
          <w:p w:rsidR="008E1279"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 xml:space="preserve">Примена на одредбите на Законот за парничната постапка </w:t>
            </w:r>
          </w:p>
          <w:p w:rsidR="007E4A03"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Член 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Во постапката за превентивно преструктуирање, пред стечајна реорганизација и стечајната постапка соодветно се применуваат одредбите од Законот за парничната постапка, ако со овој закон поинаку не е определено.</w:t>
            </w:r>
          </w:p>
          <w:p w:rsidR="007E4A03" w:rsidRPr="007E4A03" w:rsidRDefault="007E4A03" w:rsidP="0054342A">
            <w:pPr>
              <w:pStyle w:val="a"/>
              <w:jc w:val="both"/>
              <w:rPr>
                <w:rFonts w:ascii="StobiSerif Regular" w:hAnsi="StobiSerif Regular"/>
                <w:b w:val="0"/>
                <w:sz w:val="22"/>
                <w:szCs w:val="22"/>
                <w:lang w:val="en-US"/>
              </w:rPr>
            </w:pPr>
          </w:p>
          <w:p w:rsidR="008E1279"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Општи одредби за постапките</w:t>
            </w:r>
          </w:p>
          <w:p w:rsidR="007E4A03"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Член 10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Постапката за превентивно преструктуирање, пред стечајна реорганизација и стечајната постапка се поведува врз основа на предлог од овластен предлагач согласно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Постапката за превентивно преструктуирање, пред стечајна реорганизација и стечајната постапка се итни. Судот е должен процесните дејствија да ги преземе во роковите определени со овој закон. Повереникот или стечајниот управник се должни сите дејствија во пред стечајна реорганизација и стечајна постапка да бидат преземени во роковите определени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Постапките кои се водат пред судовите и другите државни органи, а кои се поврзани со постапката за превентивно преструктуирање, пред стечајна реорганизација и стечајната постапка се итни.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Судот може да ги донесува одлуките и без усна расправа.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Судот може да се откаже од сослушување на должникот согласно овој закон, или ако лицата овластени за застапување на должникот врз основа на закон или лицата кои имаат удел или акции кај должникот, односно должникот - поединец, се со непознато престојувалиште или се наоѓаат во странство, ако нивното сослушување би довело до прекумерно одолжување на постапката.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Предлози,изјави и приговори не можат да се даваат,односно да се поднесуваат,ако се пропушти рокот или рочиштето,односно собранието на кое требало да се дадат или поднесат,освен ако со овој закон поинаку не е определено.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Во постапката за превентивно преструктуирање,</w:t>
            </w:r>
            <w:r w:rsidR="008E1279">
              <w:rPr>
                <w:rFonts w:ascii="StobiSerif Regular" w:hAnsi="StobiSerif Regular"/>
                <w:b w:val="0"/>
                <w:sz w:val="22"/>
                <w:szCs w:val="22"/>
                <w:lang w:val="en-US"/>
              </w:rPr>
              <w:t xml:space="preserve"> </w:t>
            </w:r>
            <w:r w:rsidRPr="007E4A03">
              <w:rPr>
                <w:rFonts w:ascii="StobiSerif Regular" w:hAnsi="StobiSerif Regular"/>
                <w:b w:val="0"/>
                <w:sz w:val="22"/>
                <w:szCs w:val="22"/>
                <w:lang w:val="en-US"/>
              </w:rPr>
              <w:t>пред стечајна реорганизација и стечајната постапка не е дозволено доверителите и другите заинтересирани лица меѓусебно сами да си упатуваат поднесоци и други писмена во врска со постапките.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8E1279"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Доставување</w:t>
            </w:r>
          </w:p>
          <w:p w:rsidR="007E4A03" w:rsidRPr="008E1279" w:rsidRDefault="007E4A03" w:rsidP="008E1279">
            <w:pPr>
              <w:pStyle w:val="a"/>
              <w:jc w:val="center"/>
              <w:rPr>
                <w:rFonts w:ascii="StobiSerif Regular" w:hAnsi="StobiSerif Regular"/>
                <w:sz w:val="22"/>
                <w:szCs w:val="22"/>
                <w:lang w:val="en-US"/>
              </w:rPr>
            </w:pPr>
            <w:r w:rsidRPr="008E1279">
              <w:rPr>
                <w:rFonts w:ascii="StobiSerif Regular" w:hAnsi="StobiSerif Regular"/>
                <w:sz w:val="22"/>
                <w:szCs w:val="22"/>
                <w:lang w:val="en-US"/>
              </w:rPr>
              <w:t>Член 11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Судските писмена се доставуваат по пошта преку правно лице регистрирано за давање на поштенски услуги согласно закон, со електронска пошта преку квалификувана електронска препорачана достава (во натамошниот текст: електронска достава), непосредно во судот преку службено лице на судот кога тоа е определено со овој закон и преку стечајниот управник, кога со овој закон е определено лично доставување.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судските писмена или писмената на друг стечаен орган треба да се достават на законските застапници односно полномошници во постапката, до државни органи,единици на локалната самоуправа,правни лица,трговец поединец и на лицата кои вршат јавни овластувања,доставата се врши електронски на електронската адреса, регистрирана согласно закон, во трговскиот регистар или регистарот на други правни лица.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Учесникот во постапките согласно овој закон, кое е физичко лице, може да побара од судот доставувањето да му се врши преку електронска достава на електронската адреса што ќе ја назначи во барањето.Учесникот во постапката е должен без одлагање да го извести судот за промената на електронската адреса,или за отповикувањето на барањето доставата да се врши преку електронска достава.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Електронската достава ја врши правно лице регистрирано во трговскиот регистар или регистарот на други правни лица кој го води Централниот регистар на Република Северна Македонија</w:t>
            </w:r>
            <w:r w:rsidR="008E1279">
              <w:rPr>
                <w:rFonts w:ascii="StobiSerif Regular" w:hAnsi="StobiSerif Regular"/>
                <w:b w:val="0"/>
                <w:sz w:val="22"/>
                <w:szCs w:val="22"/>
                <w:lang w:val="en-US"/>
              </w:rPr>
              <w:t xml:space="preserve"> </w:t>
            </w:r>
            <w:r w:rsidRPr="007E4A03">
              <w:rPr>
                <w:rFonts w:ascii="StobiSerif Regular" w:hAnsi="StobiSerif Regular"/>
                <w:b w:val="0"/>
                <w:sz w:val="22"/>
                <w:szCs w:val="22"/>
                <w:lang w:val="en-US"/>
              </w:rPr>
              <w:t>(во понатамошниот текст: Централен регистар) и кое е регистрирано како давател на квалификувана доверлива услуга согласно прописите од областа на електронските документи, електронската идентификација и доверливи услуги.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Електронската достава се смета за извршена на денот на приемот на потврдата за прием на доставата.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Електронската пошта од електронската адреса мора да биде преземена најдоцна осум дена од денот на нејзиното испраќање.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Доколку електронската пошта не е преземена во рокот од ставот (6) на овој член, електронската достава ќе се смета за извршена на денот на истекот на рокот за нејзиното преземање.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Во случај кога не постојат технички услови за електронска достава на електронската адреса на субјектите, а според одредбите од овој закон судски писмена или други писмена на стечаен орган треба да се достават на должникот или на некое друго лице кое има седиште запишано во трговскиот регистар или регистарот на други правни лица., доставувањето се врши на адреса на седиштето на тоа лице запишано во трговскиот регистар или регистарот на други правни лица. Ако доставувањето не може да се изврши на таа адреса, тогаш доставувањето се врши со прикачување на писмената на огласна табла во судот. Доставувањето се смета дека е извршено по истекот на третиот ден сметано од денот на прикачувањето на писмената на огласна табла.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 xml:space="preserve">На лице со непознато место на живеење судот му определува привремен застапник за прием на писмената, ако нема полномошник за прием на писмена и во тој случај доставувањето се врши на полномошникот за примање на судските писмена или на привремениот застапник.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Одлуките во врска со отворена, запрена и заклучена стечајна постапка и други судски одлуки кои имаат дејство врз податоците запишани во трговскиот регистар и регистарот на други правни лица, судот ги доставува до Централниот регистар, кој по службена должност ги запишува во регистарската влошка во рок од три дена од денот на приемот на одлуката.</w:t>
            </w:r>
          </w:p>
          <w:p w:rsidR="007E4A03" w:rsidRPr="007E4A03" w:rsidRDefault="007E4A03" w:rsidP="0054342A">
            <w:pPr>
              <w:pStyle w:val="a"/>
              <w:jc w:val="both"/>
              <w:rPr>
                <w:rFonts w:ascii="StobiSerif Regular" w:hAnsi="StobiSerif Regular"/>
                <w:b w:val="0"/>
                <w:sz w:val="22"/>
                <w:szCs w:val="22"/>
                <w:lang w:val="en-US"/>
              </w:rPr>
            </w:pPr>
          </w:p>
          <w:p w:rsidR="00B171A0" w:rsidRPr="00B171A0" w:rsidRDefault="007E4A03" w:rsidP="00B171A0">
            <w:pPr>
              <w:pStyle w:val="a"/>
              <w:jc w:val="center"/>
              <w:rPr>
                <w:rFonts w:ascii="StobiSerif Regular" w:hAnsi="StobiSerif Regular"/>
                <w:sz w:val="22"/>
                <w:szCs w:val="22"/>
                <w:lang w:val="en-US"/>
              </w:rPr>
            </w:pPr>
            <w:r w:rsidRPr="00B171A0">
              <w:rPr>
                <w:rFonts w:ascii="StobiSerif Regular" w:hAnsi="StobiSerif Regular"/>
                <w:sz w:val="22"/>
                <w:szCs w:val="22"/>
                <w:lang w:val="en-US"/>
              </w:rPr>
              <w:t>Јавно објавување</w:t>
            </w:r>
          </w:p>
          <w:p w:rsidR="007E4A03" w:rsidRPr="00B171A0" w:rsidRDefault="007E4A03" w:rsidP="00B171A0">
            <w:pPr>
              <w:pStyle w:val="a"/>
              <w:jc w:val="center"/>
              <w:rPr>
                <w:rFonts w:ascii="StobiSerif Regular" w:hAnsi="StobiSerif Regular"/>
                <w:sz w:val="22"/>
                <w:szCs w:val="22"/>
                <w:lang w:val="en-US"/>
              </w:rPr>
            </w:pPr>
            <w:r w:rsidRPr="00B171A0">
              <w:rPr>
                <w:rFonts w:ascii="StobiSerif Regular" w:hAnsi="StobiSerif Regular"/>
                <w:sz w:val="22"/>
                <w:szCs w:val="22"/>
                <w:lang w:val="en-US"/>
              </w:rPr>
              <w:t>Член 12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Судските писмена (одлуки, покани,известувања и други писмена поврзани со судските постапки) кои јавно се објавуваат во целост или во дел што го определува судот, се доставуваат до Централниот регистар кој ги објавува на својата веб страница, како и во "Службен весник на Република Северна Македонија".Во објавеното писмено треба точно да се наведе фирмата односно името и презимето на должникот, неговото седиште, адресата, единствениот матичен број на субјектот на уписот (ЕМБС), единствен даночен број (ЕДБ), сметката и предметот на работењето.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Јавното објавување на судските писмена произведува правно дејство наредниот ден од денот на објавувањето во "Службен весник на Република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 исклучок од ставот (1) на овој член, одлуките за објавување на повик за одржување на собранијата на доверители,кога е тоа утврдено со овој закон, се објавуваат и на веб страницата на Централниот регистар и во еден од трите најтиражни дневни весници во претходната година кои се дистрибуираат на територијата на целата територија на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случај на погрешно објавен податок од ставот (1) на овој член се објавува исправка во истото гласило и на истата веб страница на која е објавено писменото, а роковите почнуваат повторно да течат со денот на објавената исправка.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Јавното објавување на судските писмена извршено во согласност со овој закон е доказ дека е извршено нивно доставување до сите доверителите и заинтересираните лица во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1E75CE" w:rsidRPr="001E75CE" w:rsidRDefault="007E4A03" w:rsidP="001E75CE">
            <w:pPr>
              <w:pStyle w:val="a"/>
              <w:jc w:val="center"/>
              <w:rPr>
                <w:rFonts w:ascii="StobiSerif Regular" w:hAnsi="StobiSerif Regular"/>
                <w:sz w:val="22"/>
                <w:szCs w:val="22"/>
                <w:lang w:val="en-US"/>
              </w:rPr>
            </w:pPr>
            <w:r w:rsidRPr="001E75CE">
              <w:rPr>
                <w:rFonts w:ascii="StobiSerif Regular" w:hAnsi="StobiSerif Regular"/>
                <w:sz w:val="22"/>
                <w:szCs w:val="22"/>
                <w:lang w:val="en-US"/>
              </w:rPr>
              <w:t>Дозволеност на поведување на постапките</w:t>
            </w:r>
          </w:p>
          <w:p w:rsidR="007E4A03" w:rsidRPr="001E75CE" w:rsidRDefault="007E4A03" w:rsidP="001E75CE">
            <w:pPr>
              <w:pStyle w:val="a"/>
              <w:jc w:val="center"/>
              <w:rPr>
                <w:rFonts w:ascii="StobiSerif Regular" w:hAnsi="StobiSerif Regular"/>
                <w:sz w:val="22"/>
                <w:szCs w:val="22"/>
                <w:lang w:val="en-US"/>
              </w:rPr>
            </w:pPr>
            <w:r w:rsidRPr="001E75CE">
              <w:rPr>
                <w:rFonts w:ascii="StobiSerif Regular" w:hAnsi="StobiSerif Regular"/>
                <w:sz w:val="22"/>
                <w:szCs w:val="22"/>
                <w:lang w:val="en-US"/>
              </w:rPr>
              <w:t>Член 13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За време на спроведување на ликвидација над друштвото согласно одредбите од Законот за трговските друштва,над друштвото не е дозволено спроведување постапката за превентивно преструктуирање и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е отворена постапка за превентивно преструктуирање или постапка за пред стечајна реорганизација се до нејзино завршување не е дозволено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 xml:space="preserve">Ако доверителот поднел предлог за отворање на стечајна постапка пред поведување на постапката за превентивно преструктуирање, односно пред стечајна реорганизација по кои судот се уште не одлучил, или доверителот предлогот за отворање на стечајната постапка го поднел по отворањето или пред крајот на постапката за превентивно преструктуирање или пред стечајна реорганизација, судот ќе го прекине одлучувањето по предлогот за отворање на стечајна постапка поднесен од доверителот до правосилно завршување на постапката за превентивно преструктуирање односно пред стечајна реорганизација.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Предлогот за отворање на стечајна постапка поднесен од доверителот согласно став (3) на овој член, по правосилноста на решението за одобрување на договорот за преструктуирање и одобрување на планот за реорганизација во пред стечајна реорганизација, судот со решение ќе го отфрли. Против решението за отфрлање на предлогот не е дозволена жалба.</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Одлуки</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14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Одлуките во постапката за превентивно преструктуирање, пред стечајната реорганизација и стечајната постапка судот ги донесува во форма на решение или заклучок.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 заклучокот се издава налог на службено лице или на орган на стечајната постапка за вршење одделни дејства, кога тоа е утврдено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 исклучок од ставовите (1) и (2) на овој член судот во стечајна постапка, може да му даде насоки на стечајниот управник за спроведување на одредено дејствие, ако тоа е определено со овој закон.</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Правни лекови</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15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Против решенијата на судот донесени во постапката за превентивно преструктуирање,пред стечајната реорганизација и стечајната постапка може да се изјави жалба до второстепениот суд,ако со овој закон не е поинаку определено.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Жалбата се поднесува во рок од осум дена по приемот или објавувањето на првостепено решение преку првостепениот суд до второстепениот суд, ако со овој закон не е поинаку определено.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Жалбата против решението од ставот (1) на овој член не го задржува извршувањето на решението,освен ако со овој закон поинаку не е определено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Против решенијата кои ги донесува судијата од член 8 став (4) од овој закон со кои раководи со постапката за превентивно преструктуирање, пред стечајна реорганизација и стечајна постапка не е дозволена жалба.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Против заклучокот од член 14 став (2) од овој закон може да се изјави приговор во рок од три дена од денот на приемот. По приговорот одлучува судот со решение против кое е дозволена жалба.</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Постапка по поднесената жалба</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16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Првостепениот суд со решение ја отфрла, ненавремената, недозволената или нецелосната жалба.За нецелосна жалба се смета и жалбата, за која на денот на поднесувањето не е доставен доказ за платена судска такса.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Навремената, дозволената и целосната жалба првостепениот суд во рок од три дена од денот на приемот ја доставува до спротивната страна.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Второстепениот суд донесува решение по поднесената жалба најдоцна во рок од 30 дена од денот на приемот на жалбата, освен ако со овој закон не е утврден друг рок.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Кога второстепениот суд го укинува решението и предметот го враќа на првостепениот суд на повторно судење. Првостепениот суд е должен најдоцна во рок</w:t>
            </w:r>
            <w:r w:rsidR="00C673EE">
              <w:rPr>
                <w:rFonts w:ascii="StobiSerif Regular" w:hAnsi="StobiSerif Regular"/>
                <w:b w:val="0"/>
                <w:sz w:val="22"/>
                <w:szCs w:val="22"/>
                <w:lang w:val="en-US"/>
              </w:rPr>
              <w:t xml:space="preserve"> </w:t>
            </w:r>
            <w:r w:rsidRPr="007E4A03">
              <w:rPr>
                <w:rFonts w:ascii="StobiSerif Regular" w:hAnsi="StobiSerif Regular"/>
                <w:b w:val="0"/>
                <w:sz w:val="22"/>
                <w:szCs w:val="22"/>
                <w:lang w:val="en-US"/>
              </w:rPr>
              <w:t>од 15 дена од денот на приемот на одлуката, да ги изведе сите дејствија и да расправа за сите спорни прашања на кои укажал второстепениот суд и да донесе ново решение.</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Вонредни правни лекови и враќање во поранешна состојба</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17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Во постапката за превентивно преструктуирање, пред стечајна реорганизација и во стечајната постапка не е дозволено да се изјават предлог за враќање во поранешна состојба и вонредни правни лекови.</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Трошоци на постапката</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18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Во постапката за превентивно преструктуирање, пред стечајна реорганизација и во стечајната постапка секој доверител ги поднесува своите трошоци, освен ако со овој закон поинаку не е определено.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Дел трети</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ПОСТАПКА ЗА ПРЕВЕНТИВНО ПРЕСТРУКТУИРАЊЕ</w:t>
            </w:r>
          </w:p>
          <w:p w:rsidR="007E4A03" w:rsidRPr="00C673EE" w:rsidRDefault="007E4A03" w:rsidP="00C673EE">
            <w:pPr>
              <w:pStyle w:val="a"/>
              <w:jc w:val="center"/>
              <w:rPr>
                <w:rFonts w:ascii="StobiSerif Regular" w:hAnsi="StobiSerif Regular"/>
                <w:sz w:val="22"/>
                <w:szCs w:val="22"/>
                <w:lang w:val="en-US"/>
              </w:rPr>
            </w:pPr>
          </w:p>
          <w:p w:rsid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 xml:space="preserve">Превентивно преструктуирање </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19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Превентивно преструктуирање се спроведува над должникот кој поради финансиските потешкотии во работењето е веројатно дека за време од една година ќе биде инсолвентен,за што се склучува договор за преструктуирање со кој презема мерки за преструктурање на своите обврски и други мерки кои се потребни за да ги надмине причините заради кои може да стане неспособен за плаќање (инсолвентен).</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Договор за превентивно преструктуирање</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20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Договор за превентивно преструктуирање е договор кој го склучил должникот со доверителите со кој се дефинираат: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-меѓусебни права и обврски спрема доверителите во однос на преструктуирањето;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-потребните мерки за преструктуирање;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-рокот на спроведување на мерките за преструктуирање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-условите под кои се спроведувааат мерките за преструктуирање.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Кон договорот од став (1) на овој член се приложува преглед на побарувањата од член 24 став (2) точка 1)на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Доколку во договорот од став (1) на овој член како потребна мерка за преструктуирање се определува намалување или одлагање на достасаноста на необезбедени побарувања, во тој случај во договорот се предвидува дека сите необезбедени побарувања ќе имаат ист процент на намалување на достасаното побарување и ист рок на одложување на настапување на достасаноста, освен доколку одреден доверител изрично се согласи со поголем процент на намалување на достасаноста на побарувањето или подолг рок на одложеното достасување на неговите необезбедени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договорот од став (1) на овој член како потребна мерка за преструктуирање предвидува запирање на достасаноста на обезбедените побарувања</w:t>
            </w:r>
            <w:r w:rsidR="00C673EE">
              <w:rPr>
                <w:rFonts w:ascii="StobiSerif Regular" w:hAnsi="StobiSerif Regular"/>
                <w:b w:val="0"/>
                <w:sz w:val="22"/>
                <w:szCs w:val="22"/>
                <w:lang w:val="en-US"/>
              </w:rPr>
              <w:t xml:space="preserve"> </w:t>
            </w:r>
            <w:r w:rsidRPr="007E4A03">
              <w:rPr>
                <w:rFonts w:ascii="StobiSerif Regular" w:hAnsi="StobiSerif Regular"/>
                <w:b w:val="0"/>
                <w:sz w:val="22"/>
                <w:szCs w:val="22"/>
                <w:lang w:val="en-US"/>
              </w:rPr>
              <w:t>или промена на договорената каматна стапка, во тој случај во договорот ќе треба за сите обезбедени побарувања да се одреди ист рок за запирање на достасаноста, но не повеќе од пет години сметано од денот на правосилноста на решението за одобрување на договорот за преструктуирање, освен ако одреден доверител изрично се согласи на подолг рок на одложено достасување на своите обезбедени побарувања или уште поголемо намалување на каматните стапки на договорената камата.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Достасаноста на побарувања на Република Северна Македонија и единиците на локалната самоуправа во случај кога се согласиле да склучат договор за превентивно преструктуирање не смеат да бидат одложени на подолг рок од пет години од денот на правосилноста на решението за одобрување на договорот за превентивно преструктуирање.</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Услови за отворање на постапката за превентивно преструктуирање</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21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Постапката за превентивно преструктуирање може да се отвори врз основа на предлог од страна на овластениот предлагач од член 22 став (1) од овој закон, доколку судот утврди постоење на идна неспособност за плаќање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Идна неспособност за плаќање постои ако судот утврди дека кај должникот се уште не настапила неспособност за плаќање (инсолвентност) и е веројатно дека таа ќе настапи за период најдоцна од една година.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Условите за отворање на постапката за превентивно преструктуирање од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 на овој член, се смета дека се исполнети доколку за отворање на постапката за превентивно преструктуирање се согласуваат доверителите кои заедно имаат 30% од износот на сите побарувања на доверителите спрема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 Ако доверителите кои заедно имаат 30% од вкупниот износ на побарувањата на став (1) на овој член во текот на постапката за превентивно претруктуирање побараат истата да се прекине, се смета дека не е исполнет условот за отворање на постапката од став (3) на овој член.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Овластен предлагач</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22</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Предлог за отворање на постапка за превентивно преструктуирање е овластен да поднесе застапникот по закон на должникот, како овластен предлагач.</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предлогот за отворање на постапката за превентивно преструктуирање поднесен од овластен предлагач одлучува судот.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Процесни пречки за отворање на постапката за превентивно преструктуирање</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23</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Предлогот за отворање на постапката за превентивно преструктуирање не е дозволен 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е поднесен пред истекот на две години од денот кога судот со правосилно решение го одобрил договорот за превентивно преструктуирање на должникот и неговите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над должникот е отворена постапката за престечајна реорганизација, а која се уште не е правосилно завршена;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3 )е поднесен пред истекот на две години од денот кога должникот ги исполнил сите обврски по одобрен план за реорганизација во постапката за пред стечајна реорганизација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 над должникот е отворена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исклучок од став (1) на овој член, предлогот за поведување на постапката за превентивно преструктуирање ќе биде прифатен, ако со поведување на постапка за превентивно преструктуирање се согласни доверителите кои збирно имаат најмалку 75% од износот на сите побарувања спрема должникот.</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Предлог за отворање на постапка за превентивно преструктуирање</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24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Предлогот за отворање на постапката за превентивно преструктуирање мора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фирма, односно име и презиме на должникот, неговото седиште, адреса и единствен матичен број на субјектот;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опис на околностите од кои произлегува веројатноста дека должникот за период од една година ќе стане неспособен за плаќање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барање судот да ја отвори постапката за превентивно преструктуирање.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Кон предогот за отворање на постапка за превентивно преструктуирање се приложува: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преглед на побарувањатa на доверителите кои должникот не ги исплатил во последните три месеци пред поднесување на предлогот за отворање на постапката за превентивно преструктуирање (во натамошниот текст: основен преглед на побарувања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ревизорски извештај за ангажман за извршување на договорни постапки во врска со финансиски информации на основниот преглед на побарувањата на доверителите во кој ревизорот дал ревизиско мислење без забелешки;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заверени изјави кај нотар на доверителите за согласност за почеток на постапката за превентивно преструктуирање и тоа: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 доверителите кои имаат побарувања кои заедно сочинуваат 30% од вкупниот износ на побарувањата спрема должникот согласно член 21 став (3) од овој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 доверителите кои имаат побарувања кои заедно сочинуваат 75% од износот на сите побарувања спрема должникот согласно член 23 став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Основниот преглед на побарувањата за секое побарување мора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фирма, односно име и презиме на доверителот, неговото седиште, адреса и единствен матичен број,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правен основ за настанување на побарувањето,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вкупен износ на побарувањето и тоа главнина со камата со состојба од последните три месеци пред поднесување на предлогот за отворање на постапката за превентивно преструктуирање,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 xml:space="preserve">податок за тоа дали побарувањето е обезбедено или необезбедено, и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податоци за имотот кој е предмет на заложното право доколку побарувањето е обезбедено.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Овластениот предлагач од член 22 од овој закон заедно со предлогот за отворање на постапка за превентивно преструктуирање е должен да уплати и аванс на трошоците за постапката за превентивно преструктуирање во износ од 50.000,00 денари.</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Постапување на судот по непотполeн предлог</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25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(1)Во случај кога содржината на предлогот за отворање на постапката за превентивно реструктуирање не е во согласност со член 24 став (1) од овој закон, ако не се доствени прилозите од член 24 став (2) од овој закон, содржината на основиот преглед на побарувањата на доверителите не е во согласност со член 24 став (3) од овој закон или кога предлагачот не уплатил аванс на трошоците согласно член 24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од овој закон, судот со решение ќе му наложи на предлагачот во рок од осум дена од денот на приемот на решението, да го дополни непотполниот предлог за отворање на постапката за превентивно преструктуирање.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во рок од осум дена, од денот на поднесување на предлогот за отворање на постапката за превентивно преструктуирање, донесува решение за дополнување на предлогот за отворање на постапката за превентивно преструктуирање.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Рокот за дополнување на предлогот за отворање на постапката за превентивно преструктуирање од став (1) на овој член не може да биде продолжен.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Доколку, предлагачот во рокот определен во став (1) на овој член не го дополни непотполниот предлог за отворање на постапка за превентивно преструктуирање на начин на кој му било наложено со решението на судот за дополнување на предлогот,судот во рок од осум дена од денот на истекот на рокот од став (1) на овој член го отфрла предлогот за отворање на постапка за превентивно преструктуирање.</w:t>
            </w:r>
          </w:p>
          <w:p w:rsidR="007E4A03" w:rsidRPr="007E4A03" w:rsidRDefault="007E4A03" w:rsidP="0054342A">
            <w:pPr>
              <w:pStyle w:val="a"/>
              <w:jc w:val="both"/>
              <w:rPr>
                <w:rFonts w:ascii="StobiSerif Regular" w:hAnsi="StobiSerif Regular"/>
                <w:b w:val="0"/>
                <w:sz w:val="22"/>
                <w:szCs w:val="22"/>
                <w:lang w:val="en-US"/>
              </w:rPr>
            </w:pP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Одлучување по предлогот за отворање на постапка за превентивно</w:t>
            </w: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преструктурање</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26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одлучува по предлогот за отворање на постапка за превентивно преструктуирање, без одржување на расправа.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по поднесениот предлог за отворање на постапка за превентивно преструктуирање одлучува во рок од осум дена од денот на истекот на рокот од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25 став (1) од овој закон, односно по приемот на предлогот за превентивно преструктуирање.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донесува решение за отворање на постапка за превентивно преструктуирање кога: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предлогот го поднел овластен предлагач согласно член 22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нема процесни пречки согласно член 23 став (1)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содржината на предлогот е во согласност со член 24 став (1)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се приложени сите прилози согласно член 24 став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основиот преглед на побарувањата е изготвен согласно член 24 став (3) од овој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уплатен е авансот на трошоци за водење на постапката за превентивно преструктуирање согласно член 24 став (4)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Изреката на решението за отворање на постапката за превентивно преструктуирање мора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фирма, односно име и презиме на должникот, неговото седиште, адреса и единствен матичен број на субјектот;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одлука на судот за отворање на постапката за превентивно преструктуирање; 3)укажување  на  судот  дека  отворањето  на  постапката  за  превентивно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преструктуирање има правно дејство само на побарувањата кои се содржани во основниот преглед на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Судот ќе го отфрли предлогот за отворање на постапката за превентивно преструктуирање доколку:</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предлогот не е поднесен од овластен предлагач согласно член 22 став (1) од овој закон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постојат процесни пречки од член 23 став (1)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Судот, решението за отворање на постапката за превентивно преструктуирање јавно го објавува согласно член 12 од овој закон, на денот на неговото донесување.</w:t>
            </w:r>
          </w:p>
          <w:p w:rsidR="007E4A03" w:rsidRPr="007E4A03" w:rsidRDefault="007E4A03" w:rsidP="0054342A">
            <w:pPr>
              <w:pStyle w:val="a"/>
              <w:jc w:val="both"/>
              <w:rPr>
                <w:rFonts w:ascii="StobiSerif Regular" w:hAnsi="StobiSerif Regular"/>
                <w:b w:val="0"/>
                <w:sz w:val="22"/>
                <w:szCs w:val="22"/>
                <w:lang w:val="en-US"/>
              </w:rPr>
            </w:pP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Влијание на започнување на постапката за превентивно преструктуирање на пред стечајната реорганизација и стечајната постапка</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27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поднесувањето на предлогот за отворање на постапка за превентивно преструктуирање над должникот не е дозволено поднесување на предлог за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доверител пред поднесување на предлог за превентивно преструктуирање поднел предлог за отворање на стечајна постапка, за кој судот до поднесување на предлогот за превентивно преструктуирање се уште не одлучил или доверителот предлогот за отворање на стечајната постапка го поднел пред завршување на постапката за превентивно преструктуирање, судот ќе ја прекине постапката за одлучување по предлогот на доверителот за отворање на стечајна постапка до завршување на постапката за превентивно преструктуирање.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Правните последици од постапката за превентивно преструктуирање од ставовите (1) и (2) на овој член, започнуваат наредниот ден од денот на поднесувањето на предлогот за отворање на постапка за превентивно реструктуирање до судот и траат се до нејзиното отворање.</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Правни последици од отворањето на постапката за превентивно преструктуирање</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28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Правните последици од отворањето на постапката за превентивно преструктуирање настануваат на денот на објавувањето на решението за отворање на постапката за превентивно преструктуирање согласно член 12 на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Правните последици од отворената постапка за првентивно преструктирање траат се до моментот на правосилноста на решението за завршување на постапката за превентивно преструктуирање.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Правните последици од отворената постапка за превентивно преструктуирање се однесуваат само на побарувањата кои се вклучени во основниот преглед на побарувања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Отворањето на постапката на превентивно преструктирање и одобрувањето на договорот за преструктуирање не влијаат на средствата за финансиско обезбедување како и паричните побарувања, финансиски инструменти и кредитни побарувања кои се обезбедени со такво осигурување, освен ако носителот на таквото осигурување го прифатил договорот за превентивно преструктуирање.</w:t>
            </w:r>
          </w:p>
          <w:p w:rsidR="007E4A03" w:rsidRPr="007E4A03" w:rsidRDefault="007E4A03" w:rsidP="0054342A">
            <w:pPr>
              <w:pStyle w:val="a"/>
              <w:jc w:val="both"/>
              <w:rPr>
                <w:rFonts w:ascii="StobiSerif Regular" w:hAnsi="StobiSerif Regular"/>
                <w:b w:val="0"/>
                <w:sz w:val="22"/>
                <w:szCs w:val="22"/>
                <w:lang w:val="en-US"/>
              </w:rPr>
            </w:pP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Влијание на отворање на постапката за превентивно преструктуирање на присилно извршување и постапките за обезбедување</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29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отворањето на постапката за превентивно преструктуирање против должникот не е дозволено да се започне присилно извршување или постапка за обезбедување против должникот за побарувањата од член 28 став (3)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Присилното извршување на побарувања од член 28 став (3) од овој закон и постапките за обезбедување започнати пред отворање на постапката за превентивно преструктуирање, се прекинуваат со отворање на постапката за превентивно преструктуирање.</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Застој на застареноста и доспеаност на побарувањата</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30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За време на траење на правните последици на постапката на превентивно преструктуирање, не тече рокот за застареност на побарувањата на доверителите од член 28 став (3) на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периодот на траењето на правните последици од постапката за превентивно преструктуирање, се смета дека должникот не задоцнил со плаќање на главниот долг на побарувањата на доверителите од член 28 став (3) од овој закон.</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Согласност за склучување и ревизија на договорот за превентивно преструктуирање</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31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Договорот за превентивно преструктуирање за да биде склучен мора претходно: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органите на должникот да имаат дадено согласност на договорот за преветивно преструктуирање согласно член 21 став (3) овој закон, статутот и договорот за основање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доверителите чиј збир на побарувањата вклучени во основниот преглед на побарувања кој е најмалку 75% од износот на сите необезбедени побарувања вклучени во прегледот дале согласност за договорот за преветивно преструктуирање,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доверителите чиј збир на обезбедените побарувања вклучени во основниот преглед на побарувања кој е најмалку 75% од износот на сите обезбедени побарувања вклучени во прегледот дале согласност за договорот за преветивно преструктуирање.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Договорот за превентивно преструктирање и условите за негово спроведување мора да биде ревидирани од страна на овластен ревизор.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За извршената ревизија, овластениот ревизор изготвува извештај (во понатамошниот текст: ревизорски извештај за уверување на договорот за преструктуирање) согласно Меѓународниот стандард за ангажмани за уверување, кој се однесува на испитување на перспективни финансиски информации и мора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вовед, во кој е наведен договорот кој е предмет на извештајот;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опис на делокругот на ревизијата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ревизорско мислење,во кое треба да биде јасно наведено: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-дали договорот е во согласност со член 20 ставови (3) и (4) од овој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-дали се исполнети условите за стапување во сила на договорот согласно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 од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 Овластениот ревизор ќе даде мислење без резерва доколку перспективите финансиски информации наведени во договорот се во согласност со член 20 ставови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и (4) од овој закон и доколку се исполнети условите за влегување во сила на договорот согласно ставот (1)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 При пресметување на мнозинството на доверители според нивните побарувања кои гласале за прифаќање на договорот од став (1) точки 2) и 3) на овој член не се засметуваат побарувањата на доверителите кои во однос на должникот се поврзани друштва и лица согласно одредбите од Законот за трговските друштва.</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Одобрување на договорот за превентивно преструктуирање</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32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Должникот и доверителите го потпишуваат договорот за превентивно преструктирање, по претходно дадена согласност согласно член 31 став (1) од овој закон. Должникот во рок од осум дена од денот на потпишувањето на договорот за превентивно преструктирање, до судот поднесува барање за одобрување на договорот.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Кон барањето за одобрување на договорот за превентивно преструктирање должникот доставува до судот: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изјави од доверителите кои го потпишале договорот за превентивно преструктирање, заверени кај нотар дека ги прифаќаат условите и мерките наведени во договорот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ревизорски извештај за уверување согласно Меѓународниот стандард за ангажмани за уверување од член 31 став (3)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Должникот барањето за одобрување на договорот од став (1) на овој член заедно со изјавите и ревизорскиот извештај од став (2) алинеи 1 и 2 на овој член го доставува до судот: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во рок од 90 дена од денот на донесувањето на решението за отворање на постапката за превентивно преструктуирање ако должникот е мал или микро трговец согласно Законот за трговските друштва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во рок од 120 дена од денот на донесувањето на решението за отворање на постапката за превентивно преструктуирање ако должникот е среден или голем трговец согласно Законот за трговските друштва.</w:t>
            </w:r>
          </w:p>
          <w:p w:rsidR="007E4A03" w:rsidRPr="007E4A03" w:rsidRDefault="007E4A03" w:rsidP="0054342A">
            <w:pPr>
              <w:pStyle w:val="a"/>
              <w:jc w:val="both"/>
              <w:rPr>
                <w:rFonts w:ascii="StobiSerif Regular" w:hAnsi="StobiSerif Regular"/>
                <w:b w:val="0"/>
                <w:sz w:val="22"/>
                <w:szCs w:val="22"/>
                <w:lang w:val="en-US"/>
              </w:rPr>
            </w:pP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Уредување на барањето за одобрување на договорот за превентивно преструктуирање</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33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кон барањето за одобрување на договорот за превентивно преструктуирање не се доставени прилозите од член 32 став (2) од овој закон, судот со донесување на решение за дополнување на барањето, ќе го задолжи должникот во рок од осум дена од денот на приемот на решението, да го уреди барањето за одобрување на договорот.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решението за дополнување на барањето од став (1) на овој член го донесува во рок од осум дена од денот на приемот на барањето за одобрување на договорот за превентивно преструктуирање.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рокот за дополнување на барањето од став (1) на овој член, не може да го продолжи.</w:t>
            </w:r>
          </w:p>
          <w:p w:rsidR="007E4A03" w:rsidRPr="007E4A03" w:rsidRDefault="007E4A03" w:rsidP="0054342A">
            <w:pPr>
              <w:pStyle w:val="a"/>
              <w:jc w:val="both"/>
              <w:rPr>
                <w:rFonts w:ascii="StobiSerif Regular" w:hAnsi="StobiSerif Regular"/>
                <w:b w:val="0"/>
                <w:sz w:val="22"/>
                <w:szCs w:val="22"/>
                <w:lang w:val="en-US"/>
              </w:rPr>
            </w:pP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Одлучување по барањето за одобрување на договорот за преветивно преструктуирање</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34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одлучува по барањето за одобрување на договорот од член 33 од овој закон без усна расправа.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Врз основа на барањето од став (1) на овој член судот ќе донесе решение со кое ќе го одобри истото,ако: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-барањето било доставено во рокот од член 32 став (3)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кон барањето за одобрување на договорот од член 33 од овој закон се доставени прилозите од член 32 став (2) од овој закон и од нив произлегува дека се исполнети условите за одобрување на договорот предвидени во член 31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со решението за одобрување на договорот за превентивно преструктуирање: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одлучува дали ќе го одобри договорот;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констатира дека одобрениот договор има дејство спрема: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-побарувањата на доверителите кои се согласуваат со договорот,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необезбедените побарувања, наведени во основниот преглед на побарувањата, како и на доверителите кои не се согласни со склучување на договорот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обезбедените побарувања, наведени во основниот преглед на побарувања и тоа на доверителите кои не се согласуваат со договорот.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Судот ќе го одбие барањето за одобрување на договорот за превентивно преструктуирање 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барањето за одобрување на договорот, должникот го поднел по истекот на рокот од член 32 став (3) од овој закон и/или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должникот не го уреди барањето за одобрување на договорот согласно член 33 став (1) од овој закон,а согласно решението на судот за дополнување на барањето за одобрување на договорот за превентивно преструктуирање.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Решението за одобрување на договорот или за одбивање на барањето за одобрување на договорот, судот јавно го објавува согласно член 12 од овој закон.</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Запирање на постапката за превентивно преструктуирање</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35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со решение ќе ја запре постапка за превентивно преструктуирање во следните случаи: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судот го одбие барањето за одобрување на договорот согласно член 34 став (4)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должникот во рокот определен во член 32 став (3) од овој закон не поднесе барање за одобрување на договорот;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запирање на постапката побараат доверителите со побарување од најмалку 30% од износот на сите побарувања кои се вклучени во основниот преглед на побарувања; 4)ако запирање побара должникот пред вложување на барање за одобрување на договорот;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5)ако должникот повеќе од 15 дена задоцнил со исплата на плати на вработените до висина на минималната плата или со плаќање на даноци и придонеси кои бил должен да ги исплати заедно со платите на вработените;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Кон барањето од ставот (1) точка 3) на овој член, доверителите треба да приложат заверени изјави кај нотар.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настанат причините за запирање на постапката за превентивно преструктуирање од став (1) точките 1), 2), 3) и 4) на овој член, судот ќе донесе решение со кое: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констатира дека се исполнети причините за запирање на постапката за превентивно преструктуирање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наведува дека со запирањето на постапката за превентивно преструктуирање престанале правните последици кои настанале со отворањето на оваа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Судот решението од став (3) на овој член го донесува во рок од осум дена од денот од кога настанала причината за запирање на постапката за превентивно преструктуирање од став (1)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Барање за запирање на постапката за превентивно преструктуирање согласно став (1) точка 5) на овој член, покрај секој доверител може да поднесе и секој вработен кај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Судот, по службена должност, во рок од осум дена од денот на приемот на барањето од став (5) на овој член ќе ги прибави сите докази за исплатената плата и придонеси од надлежнот даночен орган.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Судот, решението од став (1) на овој член јавно го објавува согласно член 12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Правно дејство на договорот за преструктуирање Член 36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Договорот за преструктуирање влегува во сила наредниот ден од денот на правосилноста на решението за одобрување на договорот.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Договорот за преструктуирање има правно дејство спрема побарувањата на доверителите кои се согласни со склучувањето на договорот на начин и во обем определен во договорот.Спрема овие доверители имаат правно дејство и другите обврски кои должникот ги преземал со склучување на договорот.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Намалувањето односно одложувањето на доспеаноста на необезбедените побарувања кои се дел на основниот преглед на побарувањата, определени во договорот имаат дејство спрема сите доверителите кои имаат побарувања кон должникот, а без оглед дали дале согласност за склучување на договорот.</w:t>
            </w:r>
          </w:p>
          <w:p w:rsidR="007E4A03" w:rsidRPr="007E4A03" w:rsidRDefault="007E4A03" w:rsidP="0054342A">
            <w:pPr>
              <w:pStyle w:val="a"/>
              <w:jc w:val="both"/>
              <w:rPr>
                <w:rFonts w:ascii="StobiSerif Regular" w:hAnsi="StobiSerif Regular"/>
                <w:b w:val="0"/>
                <w:sz w:val="22"/>
                <w:szCs w:val="22"/>
                <w:lang w:val="en-US"/>
              </w:rPr>
            </w:pP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Приоритет на наплата на побарувањата кои настанале во текот на постапката за превентивно преструктуирање и исклучување на побивање</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37</w:t>
            </w:r>
          </w:p>
          <w:p w:rsidR="007E4A03" w:rsidRPr="00C673EE" w:rsidRDefault="007E4A03" w:rsidP="00C673EE">
            <w:pPr>
              <w:pStyle w:val="a"/>
              <w:jc w:val="center"/>
              <w:rPr>
                <w:rFonts w:ascii="StobiSerif Regular" w:hAnsi="StobiSerif Regular"/>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судот во постапката по поднесениот предлог за отворање на стечајна постапка поднесен од доверител која е продолжена согласно член 27 став (2) од овој закон,отвори стечајна постапка над должникот,побарувањата на доверителите кои настанале за временскиот период од отворање на постапката за превентивно преструктуирање до отворање на стечајната постапка се сметаат како трошоци на стечајната постапка и не се пријавуваат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исклучок од член 223 од овој закон, во случај на отворање на стечајна постапка над должникот не смее да се побиваат правните дејствија кои ги преземал должникот заради исплата на побарувањата или исполнување на други обврски согласно одобрениот договор за преструктуирање.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Дел четврти</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ПОСТАПКА ЗА ПРЕД СТЕЧАЈНА РЕОРГАНИЗАЦИЈА</w:t>
            </w:r>
          </w:p>
          <w:p w:rsidR="007E4A03" w:rsidRPr="00C673EE" w:rsidRDefault="007E4A03" w:rsidP="00C673EE">
            <w:pPr>
              <w:pStyle w:val="a"/>
              <w:jc w:val="center"/>
              <w:rPr>
                <w:rFonts w:ascii="StobiSerif Regular" w:hAnsi="StobiSerif Regular"/>
                <w:sz w:val="22"/>
                <w:szCs w:val="22"/>
                <w:lang w:val="en-US"/>
              </w:rPr>
            </w:pP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Глава прва</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ОПШТИ ОДРЕДБИ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Услови за отворање на постапката за пред стечајна реорганизација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38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Постапката за пред стечајна реорганизација може да се отвори врз основа на предлог од овластените предлагачи од член 43 од овој закон, доколку судот утврди постоење на идна неспособност за плаќање.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Идна неспособност за плаќање кај постапката за пред стечајна реорганизација постои ако судот утврди дека должникот постоечките обврски нема да може да ги исполни по нивната доспеаност.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Глава втора</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ОРГАНИ НА ПРЕД СТЕЧАЈНАТА РЕОРГАНИЗАЦИЈА</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Органи на постапката за пред стечајна реорганизација</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39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Органи кои ја спроведуваат постапката за пред стечајна реорганизација се судот и повереникот.</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Надлежности на судот</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40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Судот во постапката за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одлучува за отворање на постапката за пред стечајната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го именува и разрешува повереникот во постапката за пред стечајната реорганизација и врши надзор над неговата работа;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го одобрува планот за пред стечајна реорганизација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одлучува за сите други прашања поврзани со постапката, освен ако со овој закон не е предвидено дека одлучува друг орган.</w:t>
            </w:r>
          </w:p>
          <w:p w:rsidR="007E4A03" w:rsidRPr="007E4A03" w:rsidRDefault="007E4A03" w:rsidP="0054342A">
            <w:pPr>
              <w:pStyle w:val="a"/>
              <w:jc w:val="both"/>
              <w:rPr>
                <w:rFonts w:ascii="StobiSerif Regular" w:hAnsi="StobiSerif Regular"/>
                <w:b w:val="0"/>
                <w:sz w:val="22"/>
                <w:szCs w:val="22"/>
                <w:lang w:val="en-US"/>
              </w:rPr>
            </w:pP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Повереник</w:t>
            </w:r>
          </w:p>
          <w:p w:rsidR="007E4A03" w:rsidRPr="00C673EE" w:rsidRDefault="007E4A03" w:rsidP="00C673EE">
            <w:pPr>
              <w:pStyle w:val="a"/>
              <w:jc w:val="center"/>
              <w:rPr>
                <w:rFonts w:ascii="StobiSerif Regular" w:hAnsi="StobiSerif Regular"/>
                <w:sz w:val="22"/>
                <w:szCs w:val="22"/>
                <w:lang w:val="en-US"/>
              </w:rPr>
            </w:pP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41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донесувањето на решението за отворање на постапката за пред стечајна реоерганизација се именува повереник од редот на стечајните управници кои се наоѓаат на листата на стечајни управници и имаат положено испит за специјалистички познавања од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 именувањето и разрешувањето на повереникот, надзорот на неговата работа, одговорноста, како и на наградата за неговата работа соодветно се применуваат одредбите од овој закон кои се однесуваат на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Повереникот престанува да ја извршува својата должност на денот на правосилноста на решението за прифаќање на планот за реорганизација односно запирање на постапката.</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Должности на повереникот</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42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Повереникот е должен да: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го провери пописот на имотот и oбврските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испита дали прегледот на обврските на должникот кон доверителите е веродостоен;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врши надзор над работата на должникот,особено неговото финансиско работење, создавањето на обврски спрема трети лица и внимава да не дојде до оштетување на имотот на должникот за време на траење на пред стечајна реорганизација врз основа на предложен план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врши надзор над исплата на платите и другите надоместоци на вработените согласно член 67став (1) точка 4)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го извести судот ако должникот постапува спротивно на член 53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врши надзор на навремено и целосно намирување на обврските чие достасување се очекува за време на постапката за пред стечајна реорганизација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врши и други работи согласно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Глава трета</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ПОВЕДУВАЊЕ НА ПРЕД СТЕЧАЈНА РЕОРГАНИЗАЦИЈА</w:t>
            </w:r>
          </w:p>
          <w:p w:rsidR="007E4A03" w:rsidRPr="00C673EE" w:rsidRDefault="007E4A03" w:rsidP="00C673EE">
            <w:pPr>
              <w:pStyle w:val="a"/>
              <w:jc w:val="center"/>
              <w:rPr>
                <w:rFonts w:ascii="StobiSerif Regular" w:hAnsi="StobiSerif Regular"/>
                <w:sz w:val="22"/>
                <w:szCs w:val="22"/>
                <w:lang w:val="en-US"/>
              </w:rPr>
            </w:pP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Предлагачи за отворање на постапката за пред стечајна реорганизација</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43</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Овластен предлагач за поднесување на предлог за отворање на постапката за пред стечајна реорганизација е застапникот по закон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исклучок од став(1) на овој член, доверителот може да поднесе предлог за отворање на постапката за пред стечајна реорганизација доколку со поднесувањето на предлогот од став (1) на овој член се согласува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Согласноста од став (2) на овој член,должникот ја дава со изјава заверена на нотар и доверителот е должен да ја достави до судот заедно со предлогот од став (1)на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кон предлогот од став (1) на овој член не е доставена изјавата за согласност на должникот, судот во рок од три дена од денот на поднесувањето на предлогот донесува решение со кое го отфрла предлогот за отворање на пред стечајна реорганизација поднесен од доверителот.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Против решението од став (4) на овој член не е дозволена жалба.</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Процесни пречки за отворање на постапката на пред стечајна реорганизација</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44</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Предлогот за отворање на пред стечајна реорганизација не е дозволен во случаите,ако: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е поднесен пред истекот на две години од денот кога над должникот правосилно е завршена постапка за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над должникот била отворена постапка за реорганизација во стечајна постапка и реорганизацијата била неуспешна, а не била отворена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е поднесен пред истекот на две години од денот кога должникот ги исполнил сите обврски од претходно прифатен план за реорганизација во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над должникот била отворена стечајна постапка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е поднесен пред истекот на две години од денот кога над должникот со правосилно решение на судот е завршена постапката за првентивно преструктуирање.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исклучок од став (1) точки 1), 2), 3) и 5) на овој член предлогот за отворање на пред стечајна реорганизација врз основа на предложен план за реорганизација е дозволен во случај кога со отворањето на постапка се согласни доверителите кои имаат најмалку 75% побарувања од износот на вкупните побарувањата спрема должникот.</w:t>
            </w:r>
          </w:p>
          <w:p w:rsidR="007E4A03" w:rsidRPr="00C673EE" w:rsidRDefault="007E4A03" w:rsidP="00C673EE">
            <w:pPr>
              <w:pStyle w:val="a"/>
              <w:jc w:val="center"/>
              <w:rPr>
                <w:rFonts w:ascii="StobiSerif Regular" w:hAnsi="StobiSerif Regular"/>
                <w:sz w:val="22"/>
                <w:szCs w:val="22"/>
                <w:lang w:val="en-US"/>
              </w:rPr>
            </w:pP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Предлог за отворање на постапка на пред стечајна реорганизација</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45</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Предлогот за отворање на постапка за пред стечајна реорганизација особено мора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фирма,односно име и презиме на должникот,неговото седиште,адресата, единствениот матичен број и платежни сметки кои ги има должникот кај давателите на платежни услуги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опис на околностите од кои произлегува дека на должникот му престои идна неспособност за плаќање согласно член 38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Кон предлогот за отворање на постапка за пред стечајна реорганизација предлагачот приложува: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-доказ дека доверителите кои имаат најмалку 75% побарувања од вкупниот износ на побарувањата спрема должникот се согласуваат да се отвори постапка за пред стечајна реорганизација согласно член 44 став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-план за реорганизација согласно член 47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-извештај за финансиската состојба и работењето на должникот согласно член 46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-попис на имотот и правата на должникот кои се запишани во јавните книги;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-изјави од мнозинство на доверителите заверени кај нотар на секоја предвидена група на доверители од планот, дека се согласни со содржината на планот и се спремни да гласаат за негово прифаќање,освен доверителите кои согласно Законот за трговските друштва се поврзани лица со должникот, кои не треба да доставуваат изјави за согласност;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-изјави од доверителите заверени на нотар за согласност во случај ако со планот се предвидува претворање на нивното побарување во акции или удели;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-одлука на надлежен орган на должникот за претворање на побарувањата во акции или удели кај должникот согласно Законот за трговските друштва;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-изјава на должникот дека податоците и информациите наведени во планот се веродостојни;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-опис на преговорите со доверителите,ако биле спроведени пред поднесување на предлогот за отворање на пред стечајна реорганизација вклучувајќи ги податоците за испратени известувања,доставени до доверителите кои биле вклучени во преговорите и за тоа дека вработените на должникот биле информирани со спроведување на преговорите;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-извештај од овластен проценувач кој содржи процена на вредноста на друштвото согласно меѓународните стандарди за процена во услови на продолжување на претпријатието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-извештај на овластениот ревизор за ангажман за извршување на договорни постапки за состојба на трговските книги утврден најдоцна три месеци пред денот на поднесувањето на планот за реорганизација со преглед на сите побарувања и процентуално учество на секој доверител во секоја група на планот;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-извештај на овластениот ревизор за спроведливоста на подготвениот план за реорганизација врз основа на спроведен ангажман за испитување на перспективни финансиски информации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-краток извештај за очекуваните важни случувања во работењето по денот на поднесување на планот за реорганизација и преглед на обврските чие достасување се очекува во наредните 90 дена,ако и начинот на намирување на тие обврски.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прегледот на побарувањата кои ги има должникот спрема доверителите за секое побарување мора да бидат наведени: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фирмата,односно името и презимето на доверителот, неговото седиште, адресата, електронска адреса единствениот матичен број на субјектот;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правниот основ за настанување на побарувањето;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збирниот износ на побарувањето (главница и камата) со состојба деведесет дена пред поднесување на предлогот за отворање на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податокот за тоа дали побарувањето е обезбедено со заложно право или не е обезбедено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кога побарувањето е обезбедено, податоци за имотот на должникот кој е предмет на заложното право.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Прегледот на побарувањата од став (1)на овој член освен податоците од ставот (3) мора да ги содржи уште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износите кои се однесуваат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-вкупните необезбедени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-вкупните обезбедени побарувања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-збир на вкупните побарувања од претходните алинеи;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податоци за секој доверител и тоа: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-процентуално учество во вкупниот износ на необезбедените побарувања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-процентуално учество во вкупниот износ на сите обезбедени побарувања.</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Извештај за финансиската состојба и работењето на должникот</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46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Извештајот за финансиската состојба и работењето на должникот мора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финансиски извештаи за последните три месеци од денот на поднесувањето на предлогот за отворање на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докази за вкупната актива и вкупниот приход за претходната година;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бројот и организациона структура на вработените со последниот ден во месецот кој претходел на денот на поднесување на предлогот за отворање на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висина на просечни месечни трошоци на редовното работењето на должникот во последната година пред датумот на составувањето на финансиските извештаи од точката 1) на овој став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преглед на должниковите должници со податоци за фирмата, односно името и презимето на должниковиот должник, неговото седиште,адресата и единствениот матичен број на субјектот за секоје поединечно побарување и вкупен износ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побарувањата со податоци за поведените постпки за наплата на побарувањата.</w:t>
            </w:r>
          </w:p>
          <w:p w:rsidR="007E4A03" w:rsidRPr="007E4A03" w:rsidRDefault="007E4A03" w:rsidP="0054342A">
            <w:pPr>
              <w:pStyle w:val="a"/>
              <w:jc w:val="both"/>
              <w:rPr>
                <w:rFonts w:ascii="StobiSerif Regular" w:hAnsi="StobiSerif Regular"/>
                <w:b w:val="0"/>
                <w:sz w:val="22"/>
                <w:szCs w:val="22"/>
                <w:lang w:val="en-US"/>
              </w:rPr>
            </w:pPr>
          </w:p>
          <w:p w:rsidR="00C673EE"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План за реорганизација</w:t>
            </w:r>
          </w:p>
          <w:p w:rsidR="007E4A03" w:rsidRPr="00C673EE" w:rsidRDefault="007E4A03" w:rsidP="00C673EE">
            <w:pPr>
              <w:pStyle w:val="a"/>
              <w:jc w:val="center"/>
              <w:rPr>
                <w:rFonts w:ascii="StobiSerif Regular" w:hAnsi="StobiSerif Regular"/>
                <w:sz w:val="22"/>
                <w:szCs w:val="22"/>
                <w:lang w:val="en-US"/>
              </w:rPr>
            </w:pPr>
            <w:r w:rsidRPr="00C673EE">
              <w:rPr>
                <w:rFonts w:ascii="StobiSerif Regular" w:hAnsi="StobiSerif Regular"/>
                <w:sz w:val="22"/>
                <w:szCs w:val="22"/>
                <w:lang w:val="en-US"/>
              </w:rPr>
              <w:t>Член 47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Планот за реорганизација подготвен од должникот кој е составен дел на предлогот особено мора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-мерки и средства за реализација на планот, детален опис на мерките кои треба да бидат преземени и начин на кој ќе се спроведе реорганизацијата;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-листа на доверители со поделба на група на доверители и критериуми врз основа на кои се формирани групите;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-висина на паричните износи или имот кој ќе служи за потполно или делумно намирување на групи на доверители, вклучувајќи ги и побарувањата на доверителите со право на одвоено намирување и необезбедените доверители, како и средствата кои се резервирани за доверителите на кои им е оспорено побарувањето, постапка за намирување на доверителите и временска динамика на плаќањето;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-опис на постапката за продажба на имотот, со посебно наведување дали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имотот ќе се продава со или без заложно право и намената на приходите кои ќе се остварат од таквата продажба;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-рокови за извршување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-напомена дека со прифаќањето на планот за реорганизација сите права и обврски на доверителите од планот се дефинираат исклучиво согласно прифатениот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план за реорганизација, вклучувајќи ја ситуацијата во која планот за реорганизација не е во потполност извршен, односно во која извршувањето на планот се запира;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годишни финансиски извештаи кои се однесуваат за последните пет деловни години кои и претходат на деловната година во која се поднесува планот,а доколку должникот имал обврска за ревизија согласно со закон се доставуваат и ревизорските извештаи за финансиските извештаи;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финансиски проекции, вклучувајќи ги проектираниот биланс на успех,биланс на состојба и извештај за паричните текови за периодот на извршување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датум за почеток на планот за реорганизација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рок на спроведување на планот за реорганизација кој не може да биде подолг од пет години, освен во случај кога мерките за реализација на планот за реорганизација се однесуваат на предвидена отплата на побарувањата во рати,измена на роковите на достасување,каматни стапки или други услови на заемот,кредитот или</w:t>
            </w:r>
            <w:r w:rsidR="00C673EE">
              <w:rPr>
                <w:rFonts w:ascii="StobiSerif Regular" w:hAnsi="StobiSerif Regular"/>
                <w:b w:val="0"/>
                <w:sz w:val="22"/>
                <w:szCs w:val="22"/>
                <w:lang w:val="en-US"/>
              </w:rPr>
              <w:t xml:space="preserve"> </w:t>
            </w:r>
            <w:r w:rsidRPr="007E4A03">
              <w:rPr>
                <w:rFonts w:ascii="StobiSerif Regular" w:hAnsi="StobiSerif Regular"/>
                <w:b w:val="0"/>
                <w:sz w:val="22"/>
                <w:szCs w:val="22"/>
                <w:lang w:val="en-US"/>
              </w:rPr>
              <w:t>друго побарување или инструменти за обезбедување,периодот на отплата на кредитот или заемот земен за време на траењето на претходната постапка или согласно со планот за реорганизација,како и роковите на достасување на издадените должнички хартии од вредност.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Планот за реорганизација подготвен од должникот, покрај податоците во ставот (1) на овој член мора да содржи и одредби со кои се уредува начинот на намирување на побарувањата на доверителите кои не се опфатени со одредбите на планот,со тоа што овие доверители ќе бидат намирени на ист начин и под исти услови како побарувањата на другите доверители од нивната група.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планот за реоранизација како мерка предвидува намалување,односно одложување на исплата на необезбедените побарувања,мора за сите необезбедени побарувања да се определи ист процент на намалување односно исти рокови на одложена исплата,освен ако одреден доверител изречно се согласи на повисок процент на намалување,односно подолг рок на исплата на неговите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Кога планот за реорганизација содржи одложување на исплатата на обезбедените побарувања или промена на каматната стапка која се плаќа на главнината на обезбеденото побарување,со планот за реорганизација мора за сите обезбедени побарувања да се определи ист рок на одложена исплата,како и намалување на каматната стапка,освен ако одреден доверител со право на одвоено намирување изречно се согласи на подолг рок на исплата на неговите побарувања,односно дополнително намалување на каматната 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Рокот за исплата на обезбедените и необезбедените побарувања определен со планот за реорганизација не може да биде подолг од пет години од денот на правосилноста на решението на одобрување на планот за реорганизација,освен ако одреден доверител изречно се согласи на подолг рок на исплата на неговите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Согласноста на доверителот од ставовите (3), (4) и (5) на овој член треба да биде дадена како посебна изјава за давање согласност заверана кај нотар.</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Авансирање на трошоци за спроведување на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48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предлагачот е среден или голем трговец, должен е заедно со поднесување на предлогот да поднесе и доказ дека уплатил аванс на трошоци на постапката за спроведување на пред стечајна реорганизација во износ од 100.000,00 денари.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предлагачот е микро или мал трговец авансот на трошоците на постапката изнесува 50.000,00 денари.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во рок од три дена ќе го отфрли предлогот, ако предлагачот не уплатил аванс за трошоци на постапката.</w:t>
            </w:r>
            <w:r w:rsidR="00F73429">
              <w:rPr>
                <w:rFonts w:ascii="StobiSerif Regular" w:hAnsi="StobiSerif Regular"/>
                <w:b w:val="0"/>
                <w:sz w:val="22"/>
                <w:szCs w:val="22"/>
                <w:lang w:val="en-US"/>
              </w:rPr>
              <w:t xml:space="preserve"> </w:t>
            </w:r>
            <w:r w:rsidRPr="007E4A03">
              <w:rPr>
                <w:rFonts w:ascii="StobiSerif Regular" w:hAnsi="StobiSerif Regular"/>
                <w:b w:val="0"/>
                <w:sz w:val="22"/>
                <w:szCs w:val="22"/>
                <w:lang w:val="en-US"/>
              </w:rPr>
              <w:t>Против ова решение не е дозволена жалба.</w:t>
            </w:r>
          </w:p>
          <w:p w:rsidR="007E4A03" w:rsidRPr="007E4A03" w:rsidRDefault="007E4A03" w:rsidP="0054342A">
            <w:pPr>
              <w:pStyle w:val="a"/>
              <w:jc w:val="both"/>
              <w:rPr>
                <w:rFonts w:ascii="StobiSerif Regular" w:hAnsi="StobiSerif Regular"/>
                <w:b w:val="0"/>
                <w:sz w:val="22"/>
                <w:szCs w:val="22"/>
                <w:lang w:val="en-US"/>
              </w:rPr>
            </w:pPr>
          </w:p>
          <w:p w:rsidR="007E4A03" w:rsidRPr="00F73429" w:rsidRDefault="007E4A03" w:rsidP="00F73429">
            <w:pPr>
              <w:pStyle w:val="a"/>
              <w:jc w:val="center"/>
              <w:rPr>
                <w:rFonts w:ascii="StobiSerif Regular" w:hAnsi="StobiSerif Regular"/>
                <w:sz w:val="22"/>
                <w:szCs w:val="22"/>
                <w:lang w:val="en-US"/>
              </w:rPr>
            </w:pPr>
            <w:r w:rsidRPr="00F73429">
              <w:rPr>
                <w:rFonts w:ascii="StobiSerif Regular" w:hAnsi="StobiSerif Regular"/>
                <w:sz w:val="22"/>
                <w:szCs w:val="22"/>
                <w:lang w:val="en-US"/>
              </w:rPr>
              <w:t>Постапување на должникот по поднесување на предлог за отворање на постапка за пред стечајна реорганизација</w:t>
            </w:r>
          </w:p>
          <w:p w:rsidR="007E4A03" w:rsidRPr="00F73429" w:rsidRDefault="007E4A03" w:rsidP="00F73429">
            <w:pPr>
              <w:pStyle w:val="a"/>
              <w:jc w:val="center"/>
              <w:rPr>
                <w:rFonts w:ascii="StobiSerif Regular" w:hAnsi="StobiSerif Regular"/>
                <w:sz w:val="22"/>
                <w:szCs w:val="22"/>
                <w:lang w:val="en-US"/>
              </w:rPr>
            </w:pPr>
            <w:r w:rsidRPr="00F73429">
              <w:rPr>
                <w:rFonts w:ascii="StobiSerif Regular" w:hAnsi="StobiSerif Regular"/>
                <w:sz w:val="22"/>
                <w:szCs w:val="22"/>
                <w:lang w:val="en-US"/>
              </w:rPr>
              <w:t>Член 49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Од денот на поднесување на предлогот за отворање на постапка за пред стечајна реорганизација до денот на донесување на решението за отворање на оваа постапка,должникот може да ги врши само оние плаќања кои се нужни за редовно работење.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Нужни плаќања за редовно работење од став (1) на овој член се: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исплата на бруто плати за работниците;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режиските трошоци за тековно работење (електрична енергија, вода, комунална хигиена и греење);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набавка на стока и услуги потребни за редовно работење;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данок на додадена вредност и други даноци кои од страна на должникот мораат да бидат пресметани и платени согласно со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трошоци за постапките (административни, судски и други законски постапки) пред надлежните органи.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Должникот во периодот од став (1) на овој член не смее да презема активности со кои би предизвикал штета на доверителите и нивно доведување во нерамноправна положба.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Под активности од ставот (3) на овој член, се смета пренасочување на парични и финансиски текови на други лица, давање заем, исплаќање аванси за добивка или добивка и исплаќање на дивиденда и вршење пренос на права на трети лица,особено на поврзаните друштва.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Во периодот од став (1) на овој член должникот не смее да го оттуѓува, ниту да го оптоварува својот имот.</w:t>
            </w:r>
          </w:p>
          <w:p w:rsidR="007E4A03" w:rsidRPr="007E4A03" w:rsidRDefault="007E4A03" w:rsidP="0054342A">
            <w:pPr>
              <w:pStyle w:val="a"/>
              <w:jc w:val="both"/>
              <w:rPr>
                <w:rFonts w:ascii="StobiSerif Regular" w:hAnsi="StobiSerif Regular"/>
                <w:b w:val="0"/>
                <w:sz w:val="22"/>
                <w:szCs w:val="22"/>
                <w:lang w:val="en-US"/>
              </w:rPr>
            </w:pPr>
          </w:p>
          <w:p w:rsidR="007E4A03" w:rsidRPr="00F73429" w:rsidRDefault="007E4A03" w:rsidP="00F73429">
            <w:pPr>
              <w:pStyle w:val="a"/>
              <w:jc w:val="center"/>
              <w:rPr>
                <w:rFonts w:ascii="StobiSerif Regular" w:hAnsi="StobiSerif Regular"/>
                <w:sz w:val="22"/>
                <w:szCs w:val="22"/>
                <w:lang w:val="en-US"/>
              </w:rPr>
            </w:pPr>
            <w:r w:rsidRPr="00F73429">
              <w:rPr>
                <w:rFonts w:ascii="StobiSerif Regular" w:hAnsi="StobiSerif Regular"/>
                <w:sz w:val="22"/>
                <w:szCs w:val="22"/>
                <w:lang w:val="en-US"/>
              </w:rPr>
              <w:t>Глава четврта</w:t>
            </w:r>
          </w:p>
          <w:p w:rsidR="007E4A03" w:rsidRPr="00F73429" w:rsidRDefault="007E4A03" w:rsidP="00F73429">
            <w:pPr>
              <w:pStyle w:val="a"/>
              <w:jc w:val="center"/>
              <w:rPr>
                <w:rFonts w:ascii="StobiSerif Regular" w:hAnsi="StobiSerif Regular"/>
                <w:sz w:val="22"/>
                <w:szCs w:val="22"/>
                <w:lang w:val="en-US"/>
              </w:rPr>
            </w:pPr>
            <w:r w:rsidRPr="00F73429">
              <w:rPr>
                <w:rFonts w:ascii="StobiSerif Regular" w:hAnsi="StobiSerif Regular"/>
                <w:sz w:val="22"/>
                <w:szCs w:val="22"/>
                <w:lang w:val="en-US"/>
              </w:rPr>
              <w:t>ОТВОРАЊЕ НА ПОСТАПКАТА ЗА ПРЕД СТЕЧАЈНА РЕОРГАНИЗАЦИЈА</w:t>
            </w:r>
          </w:p>
          <w:p w:rsidR="007E4A03" w:rsidRPr="00F73429" w:rsidRDefault="007E4A03" w:rsidP="00F73429">
            <w:pPr>
              <w:pStyle w:val="a"/>
              <w:jc w:val="center"/>
              <w:rPr>
                <w:rFonts w:ascii="StobiSerif Regular" w:hAnsi="StobiSerif Regular"/>
                <w:sz w:val="22"/>
                <w:szCs w:val="22"/>
                <w:lang w:val="en-US"/>
              </w:rPr>
            </w:pPr>
          </w:p>
          <w:p w:rsidR="007E4A03" w:rsidRPr="00F73429" w:rsidRDefault="007E4A03" w:rsidP="00F73429">
            <w:pPr>
              <w:pStyle w:val="a"/>
              <w:jc w:val="center"/>
              <w:rPr>
                <w:rFonts w:ascii="StobiSerif Regular" w:hAnsi="StobiSerif Regular"/>
                <w:sz w:val="22"/>
                <w:szCs w:val="22"/>
                <w:lang w:val="en-US"/>
              </w:rPr>
            </w:pPr>
            <w:r w:rsidRPr="00F73429">
              <w:rPr>
                <w:rFonts w:ascii="StobiSerif Regular" w:hAnsi="StobiSerif Regular"/>
                <w:sz w:val="22"/>
                <w:szCs w:val="22"/>
                <w:lang w:val="en-US"/>
              </w:rPr>
              <w:t>Испитување на поднесениот предлог Член 50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е должен да одлучи по предлогот за отворање на постапката за пред стечајна реорганизација во рок од осум дена од денот на поднесувањето на предлогот.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случај кога предлогот за отворање на постапката за пред стечајна реорганизација не ги содржи сите податоци согласно член 44 од овој закон,судот со решение ќе му наложи на предлагачот во рок од осум дена од денот на приемот на решението да го уреди предлогот за отворање на постапката, кој рок судот не може да го продолжи.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Доколку предлагачот во рок не постапи по решението на судот за уредување на предлогот,судот во рок од осум дена од денот на истекот на рокот од став (2) на овој член со решение ќе го отфрли предлогот за отворање на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Против решението со кое е отфрлен предлогот за отворање на постапка за пред стечајна реорганизација предлагачот има право на жалба во рок од осум дена од денот на приемот на решението до второстепениот суд.</w:t>
            </w:r>
          </w:p>
          <w:p w:rsidR="007E4A03" w:rsidRPr="007E4A03" w:rsidRDefault="007E4A03" w:rsidP="0054342A">
            <w:pPr>
              <w:pStyle w:val="a"/>
              <w:jc w:val="both"/>
              <w:rPr>
                <w:rFonts w:ascii="StobiSerif Regular" w:hAnsi="StobiSerif Regular"/>
                <w:b w:val="0"/>
                <w:sz w:val="22"/>
                <w:szCs w:val="22"/>
                <w:lang w:val="en-US"/>
              </w:rPr>
            </w:pPr>
          </w:p>
          <w:p w:rsidR="007E4A03" w:rsidRPr="00621DEC" w:rsidRDefault="007E4A03" w:rsidP="00621DEC">
            <w:pPr>
              <w:pStyle w:val="a"/>
              <w:jc w:val="center"/>
              <w:rPr>
                <w:rFonts w:ascii="StobiSerif Regular" w:hAnsi="StobiSerif Regular"/>
                <w:sz w:val="22"/>
                <w:szCs w:val="22"/>
                <w:lang w:val="en-US"/>
              </w:rPr>
            </w:pPr>
            <w:r w:rsidRPr="00621DEC">
              <w:rPr>
                <w:rFonts w:ascii="StobiSerif Regular" w:hAnsi="StobiSerif Regular"/>
                <w:sz w:val="22"/>
                <w:szCs w:val="22"/>
                <w:lang w:val="en-US"/>
              </w:rPr>
              <w:t>Одлучување по предлогот за отворање на постапка за пред стечајна</w:t>
            </w:r>
          </w:p>
          <w:p w:rsidR="007E4A03" w:rsidRPr="00621DEC" w:rsidRDefault="007E4A03" w:rsidP="00621DEC">
            <w:pPr>
              <w:pStyle w:val="a"/>
              <w:jc w:val="center"/>
              <w:rPr>
                <w:rFonts w:ascii="StobiSerif Regular" w:hAnsi="StobiSerif Regular"/>
                <w:sz w:val="22"/>
                <w:szCs w:val="22"/>
                <w:lang w:val="en-US"/>
              </w:rPr>
            </w:pPr>
            <w:r w:rsidRPr="00621DEC">
              <w:rPr>
                <w:rFonts w:ascii="StobiSerif Regular" w:hAnsi="StobiSerif Regular"/>
                <w:sz w:val="22"/>
                <w:szCs w:val="22"/>
                <w:lang w:val="en-US"/>
              </w:rPr>
              <w:t>реорганизација</w:t>
            </w:r>
          </w:p>
          <w:p w:rsidR="007E4A03" w:rsidRPr="00621DEC" w:rsidRDefault="007E4A03" w:rsidP="00621DEC">
            <w:pPr>
              <w:pStyle w:val="a"/>
              <w:jc w:val="center"/>
              <w:rPr>
                <w:rFonts w:ascii="StobiSerif Regular" w:hAnsi="StobiSerif Regular"/>
                <w:sz w:val="22"/>
                <w:szCs w:val="22"/>
                <w:lang w:val="en-US"/>
              </w:rPr>
            </w:pPr>
            <w:r w:rsidRPr="00621DEC">
              <w:rPr>
                <w:rFonts w:ascii="StobiSerif Regular" w:hAnsi="StobiSerif Regular"/>
                <w:sz w:val="22"/>
                <w:szCs w:val="22"/>
                <w:lang w:val="en-US"/>
              </w:rPr>
              <w:t>Член 51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 xml:space="preserve">Судот за предлогот за отворање на постапката за пред стечајна реорганизација одлучува без усна расправа.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ќе донесе решение за отворање на постапката за пред стечајна реорганизација доколку утврди дека: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предлогот е поднесен од овластен предлагач согласно член 43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нема процесни пречки за спроведување на постапката од член 44 од овој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исполнети се условите за постоење на идна инсолвентност согласно член 38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содржината на предлогот е во согласност со член 45 став (1)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кон предлогот се приложени сите исправи од член 45 став (2) од овој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содржината на прегледот на побарувањата е во согласност со 45 став (3)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Изреката</w:t>
            </w:r>
            <w:r w:rsidRPr="007E4A03">
              <w:rPr>
                <w:rFonts w:ascii="StobiSerif Regular" w:hAnsi="StobiSerif Regular"/>
                <w:b w:val="0"/>
                <w:sz w:val="22"/>
                <w:szCs w:val="22"/>
                <w:lang w:val="en-US"/>
              </w:rPr>
              <w:tab/>
              <w:t>на</w:t>
            </w:r>
            <w:r w:rsidRPr="007E4A03">
              <w:rPr>
                <w:rFonts w:ascii="StobiSerif Regular" w:hAnsi="StobiSerif Regular"/>
                <w:b w:val="0"/>
                <w:sz w:val="22"/>
                <w:szCs w:val="22"/>
                <w:lang w:val="en-US"/>
              </w:rPr>
              <w:tab/>
              <w:t>решението</w:t>
            </w:r>
            <w:r w:rsidRPr="007E4A03">
              <w:rPr>
                <w:rFonts w:ascii="StobiSerif Regular" w:hAnsi="StobiSerif Regular"/>
                <w:b w:val="0"/>
                <w:sz w:val="22"/>
                <w:szCs w:val="22"/>
                <w:lang w:val="en-US"/>
              </w:rPr>
              <w:tab/>
              <w:t>за</w:t>
            </w:r>
            <w:r w:rsidRPr="007E4A03">
              <w:rPr>
                <w:rFonts w:ascii="StobiSerif Regular" w:hAnsi="StobiSerif Regular"/>
                <w:b w:val="0"/>
                <w:sz w:val="22"/>
                <w:szCs w:val="22"/>
                <w:lang w:val="en-US"/>
              </w:rPr>
              <w:tab/>
              <w:t>отворање</w:t>
            </w:r>
            <w:r w:rsidRPr="007E4A03">
              <w:rPr>
                <w:rFonts w:ascii="StobiSerif Regular" w:hAnsi="StobiSerif Regular"/>
                <w:b w:val="0"/>
                <w:sz w:val="22"/>
                <w:szCs w:val="22"/>
                <w:lang w:val="en-US"/>
              </w:rPr>
              <w:tab/>
              <w:t>на</w:t>
            </w:r>
            <w:r w:rsidRPr="007E4A03">
              <w:rPr>
                <w:rFonts w:ascii="StobiSerif Regular" w:hAnsi="StobiSerif Regular"/>
                <w:b w:val="0"/>
                <w:sz w:val="22"/>
                <w:szCs w:val="22"/>
                <w:lang w:val="en-US"/>
              </w:rPr>
              <w:tab/>
              <w:t>постапка</w:t>
            </w:r>
            <w:r w:rsidRPr="007E4A03">
              <w:rPr>
                <w:rFonts w:ascii="StobiSerif Regular" w:hAnsi="StobiSerif Regular"/>
                <w:b w:val="0"/>
                <w:sz w:val="22"/>
                <w:szCs w:val="22"/>
                <w:lang w:val="en-US"/>
              </w:rPr>
              <w:tab/>
              <w:t>за</w:t>
            </w:r>
            <w:r w:rsidRPr="007E4A03">
              <w:rPr>
                <w:rFonts w:ascii="StobiSerif Regular" w:hAnsi="StobiSerif Regular"/>
                <w:b w:val="0"/>
                <w:sz w:val="22"/>
                <w:szCs w:val="22"/>
                <w:lang w:val="en-US"/>
              </w:rPr>
              <w:tab/>
              <w:t>пред стечајна реорганизација врз основа на предложен план за реорганизација мора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фирма,односно име и презиме на должникот,неговото седиште и адреса и единствен матичен број;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одлуката на судот за отворање на постапката; 3)податоци за повереникот;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датум на рочиште за гласање за планот кој може да биде определен најдоцна 90 дена од денот на донесувањето на решението со повик доверителите кои имаат побарување да присуствуваат;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повик до доверителите за тоа дека можат да извршат увид во планот за реорганизација кој е депониран во стечајното досие;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повик до сите заинтересирани учесници кои имаат забелешки на доставениот план за реорганизација со кои ја оспоруваат неговата содржина,да ги достават забелешките најдоцна во рок од 15 дена од денот на објавувањето на решението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повик до доверителите да извршат увид и во прегледот на побарувањата на доверителите со можност да приговараат на основот или висината на опфатените побарувања во рок од 15 дена од денот на објавувањето на решението.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Решението за отворање на постапка за пред стечајна реорганизација се објавува во „Службен весник на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Со решението за отворање на постапката за пред стечајна реорганизација, судот ќе побара отворањето на оваа постапка да се запише во трговскиот регистар или регистарот на други правни лица кој го води Централниот регистар,како и во другите јавни книги во кои должникот е запишан како носител на одредено право.Решението се доставува до давателот на платежни услуги кај кои должникот има отворено платежна сметка.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Против решението за отворање на постапката за пред стечајна реорганизација донесено од судот не е дозволена жалба ако предлогот за отворање на постапката го поднел должникот - правно лице или поединец.</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Против решението со кое е одбиен предлогот за отворање на постапка за пред стечајна реорганизација предлагачот има право на жалба во рок од осум дена од денот на приемот на решението.</w:t>
            </w:r>
          </w:p>
          <w:p w:rsid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Повереникот назначен од судот со решението за отворање на постапката за пред стечајна реоранизација, наредниот ден од објавувањето на решението ќе изврши електронска достава на предложениот план за реорганизација и сите прилози кои се доставени до судот,на доверителите кои се наоѓаат во прегледот на побарувањата на доверители доставен од должникот.</w:t>
            </w:r>
          </w:p>
          <w:p w:rsidR="00621DEC" w:rsidRPr="007E4A03" w:rsidRDefault="00621DEC" w:rsidP="0054342A">
            <w:pPr>
              <w:pStyle w:val="a"/>
              <w:jc w:val="both"/>
              <w:rPr>
                <w:rFonts w:ascii="StobiSerif Regular" w:hAnsi="StobiSerif Regular"/>
                <w:b w:val="0"/>
                <w:sz w:val="22"/>
                <w:szCs w:val="22"/>
                <w:lang w:val="en-US"/>
              </w:rPr>
            </w:pPr>
          </w:p>
          <w:p w:rsidR="007E4A03" w:rsidRPr="00621DEC" w:rsidRDefault="007E4A03" w:rsidP="00621DEC">
            <w:pPr>
              <w:pStyle w:val="a"/>
              <w:jc w:val="center"/>
              <w:rPr>
                <w:rFonts w:ascii="StobiSerif Regular" w:hAnsi="StobiSerif Regular"/>
                <w:sz w:val="22"/>
                <w:szCs w:val="22"/>
                <w:lang w:val="en-US"/>
              </w:rPr>
            </w:pPr>
            <w:r w:rsidRPr="00621DEC">
              <w:rPr>
                <w:rFonts w:ascii="StobiSerif Regular" w:hAnsi="StobiSerif Regular"/>
                <w:sz w:val="22"/>
                <w:szCs w:val="22"/>
                <w:lang w:val="en-US"/>
              </w:rPr>
              <w:t>Глава петта</w:t>
            </w:r>
          </w:p>
          <w:p w:rsidR="007E4A03" w:rsidRPr="00621DEC" w:rsidRDefault="007E4A03" w:rsidP="00621DEC">
            <w:pPr>
              <w:pStyle w:val="a"/>
              <w:jc w:val="center"/>
              <w:rPr>
                <w:rFonts w:ascii="StobiSerif Regular" w:hAnsi="StobiSerif Regular"/>
                <w:sz w:val="22"/>
                <w:szCs w:val="22"/>
                <w:lang w:val="en-US"/>
              </w:rPr>
            </w:pPr>
            <w:r w:rsidRPr="00621DEC">
              <w:rPr>
                <w:rFonts w:ascii="StobiSerif Regular" w:hAnsi="StobiSerif Regular"/>
                <w:sz w:val="22"/>
                <w:szCs w:val="22"/>
                <w:lang w:val="en-US"/>
              </w:rPr>
              <w:t>ПРАВНИ ПОСЛЕДИЦИ ОД ОТВОРЕНАТА ПОСТАПКА ЗА ПРЕД СТЕЧАЈНА РЕПРГАНИЗАЦИЈА</w:t>
            </w:r>
          </w:p>
          <w:p w:rsidR="007E4A03" w:rsidRPr="00621DEC" w:rsidRDefault="007E4A03" w:rsidP="00621DEC">
            <w:pPr>
              <w:pStyle w:val="a"/>
              <w:jc w:val="center"/>
              <w:rPr>
                <w:rFonts w:ascii="StobiSerif Regular" w:hAnsi="StobiSerif Regular"/>
                <w:sz w:val="22"/>
                <w:szCs w:val="22"/>
                <w:lang w:val="en-US"/>
              </w:rPr>
            </w:pPr>
          </w:p>
          <w:p w:rsidR="007E4A03" w:rsidRPr="00621DEC" w:rsidRDefault="007E4A03" w:rsidP="00621DEC">
            <w:pPr>
              <w:pStyle w:val="a"/>
              <w:jc w:val="center"/>
              <w:rPr>
                <w:rFonts w:ascii="StobiSerif Regular" w:hAnsi="StobiSerif Regular"/>
                <w:sz w:val="22"/>
                <w:szCs w:val="22"/>
                <w:lang w:val="en-US"/>
              </w:rPr>
            </w:pPr>
            <w:r w:rsidRPr="00621DEC">
              <w:rPr>
                <w:rFonts w:ascii="StobiSerif Regular" w:hAnsi="StobiSerif Regular"/>
                <w:sz w:val="22"/>
                <w:szCs w:val="22"/>
                <w:lang w:val="en-US"/>
              </w:rPr>
              <w:t>Правни последици од постапката за отворање на пред стечајна реорганизација</w:t>
            </w:r>
          </w:p>
          <w:p w:rsidR="007E4A03" w:rsidRPr="00621DEC" w:rsidRDefault="007E4A03" w:rsidP="00621DEC">
            <w:pPr>
              <w:pStyle w:val="a"/>
              <w:jc w:val="center"/>
              <w:rPr>
                <w:rFonts w:ascii="StobiSerif Regular" w:hAnsi="StobiSerif Regular"/>
                <w:sz w:val="22"/>
                <w:szCs w:val="22"/>
                <w:lang w:val="en-US"/>
              </w:rPr>
            </w:pPr>
            <w:r w:rsidRPr="00621DEC">
              <w:rPr>
                <w:rFonts w:ascii="StobiSerif Regular" w:hAnsi="StobiSerif Regular"/>
                <w:sz w:val="22"/>
                <w:szCs w:val="22"/>
                <w:lang w:val="en-US"/>
              </w:rPr>
              <w:t>Член 52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Правните последици од отворање на постапката за пред стечајна реорганизација настануваат од денот на објавувањето на решението за отворање на постапка согласно член 12 од овој закон и траат се до заклучувањето односно запирањето на постапката за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Отворањето на постапката за пред стечајна реорганизација не влијае на обезбедените побарувања освен ако со планот за реорганизација не е опфатен имотот на кој е воспоставено обезбедувањето.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Отворањето на постапката за пред стечајната реорганизација,како и одобрувањето на планот за реорганизација не влијаат на средствата за финансиско обезбедување,како и паричните побарувања,финансиски инструменти и кредитни побарувања кои се обезбедени со таквото осигурување,освен ако носителот на таквото осигурување го прифатил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Правните последици од отворање на постапката за пред стечајна реорганизација настануваат за сите побарувања спрема должникот настанати до денот на отворањето на постапката, освен ако со овој закон поинаку не е уредено.</w:t>
            </w:r>
          </w:p>
          <w:p w:rsidR="007E4A03" w:rsidRPr="007E4A03" w:rsidRDefault="007E4A03" w:rsidP="0054342A">
            <w:pPr>
              <w:pStyle w:val="a"/>
              <w:jc w:val="both"/>
              <w:rPr>
                <w:rFonts w:ascii="StobiSerif Regular" w:hAnsi="StobiSerif Regular"/>
                <w:b w:val="0"/>
                <w:sz w:val="22"/>
                <w:szCs w:val="22"/>
                <w:lang w:val="en-US"/>
              </w:rPr>
            </w:pPr>
          </w:p>
          <w:p w:rsidR="00F8765C"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Работење на должникот по отворање на постапката</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Член 53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Правосилноста на решението за отворање на пред стечајна реорганизација, не влијае на деловната активност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Од денот на отворањето на постапката од став (1) на овој член до денот на нејзино завршување, должникот може да врши само плаќања кои се нужни и неопходни за неговото редовно работење.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Правните работи кои се однесуваат на оттуѓување или обезбедување на имотот, должникот може да ги преземе само со претходна согласност на повереникот. (4)Правните работи кои должникот ги преземал спротивно од став (3) на овој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немаат правно дејство спрема доверителите ако третото лице знаело или морало да знае дека преземената правна работа го надминува редовното работење на должникот и преземањето на истите не ги одобрил повереникот.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Во овој период должникот не смее да ги исполнува обврските кои настанале или доспеале пред отворањето на постапката, освен обврските од член 49 став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За секоја исплата од став (2) на овој член потребна е писмена согласност од повереникот.Повереникот е должен писмената согласност за плаќањата да ја даде наредниот ден од денот на приемот на барањето од органите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Меници и чекови како и други налози за плаќање кои должникот ги издал пред отворање на постапката не се наплаќаат на товар на должникот за време на траење на постапката.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Забрана за поведување и водење на парнични, управни и постапки за обезбедување</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Член 54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Од денот на отворањето на постапка на пред стечајна реорганизација па се до денот на нејзиното заклучување,односно запирање не е дозволено поведување и водење на парнични, управни, арбитражни и постапки за обезбедување, како и присилно извршување против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Постапките од став (1) на овој член кои се во тек се прекинуваат со денот на отворање на постапката за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Прекинатите постапки од став (2) на овој член ќе продолжат на предлог на доверителот: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 правосилноста на решението за запирање на постапката за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 однос на побарувањата или дел од побарувањата кои во постапката се оспорени во рокот од член 57 став (9) од овој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Одредбите од ставовите (1) и (2) на овој член не се применуваат на постапките на кои постапката за пред стечајна реорганизација не влијае, како и заради наплата на побарување кое настанало по отворањето на постапката за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p>
          <w:p w:rsidR="00F8765C"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Постапување на давателот на платежни услуги</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Член 55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настанување на правните последици од отворањето на постапката на пред стечајна реорганизација давателот на платежната услуга кај кој должникот има отворено платежна сметка е должен да ги изврши само налозите за плаќање кои ќе бидат доставени од овластените органи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Давателот на платежна услуга по поднесување на предлог за отворање пред стечајна реорганизација па се до нејзиното заклучување не смее да врши плаќање по основите за плаќање на побарувања кои биле доставени пред отворање на постапката, освен ако тоа не му биде наложено од судот, а по претходна согласност на повереникот.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Давателот на платежна услуга на должникот по одобрување на планот за реорганизација ги извршува налозите за плаќање на начин и динамика утврден во планот за реорганизација, а врз основа на налози доставени од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 правосилноста на решението за одобрување на планот за реорганизација и заклучување на постапката за пред стечајна реорганизација, давателот на платежна услуга не смее да ја блокира платежната сметката на должникот за наплата на побарувањата на кои се однесува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p>
          <w:p w:rsidR="00F8765C"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Застареност на побарувањата и течење на камата</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Член 56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За време на траењето на правните последици од отворената постапка на пред стечајна реорганизација не тече рокот на застареност на побарувањата.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За време на траењето на правните последици од отворената постапка за пред стечајна реорганизација врз основа на предложен план за реорганизавција се смета дека должникот не задоцнил со плаќање на главнината на побарувањата.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Глава шестта</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ПОТВРДУВАЊЕ НА ПОБАРУВАЊАТА НА ДОВЕРИТЕЛИТЕ ВО ОТВОРЕНА ПОСТАПКА ЗА ПРЕДСТЕЧАЈНА РЕОРГАНИЗАЦИЈА</w:t>
            </w:r>
          </w:p>
          <w:p w:rsidR="007E4A03" w:rsidRPr="00F8765C" w:rsidRDefault="007E4A03" w:rsidP="00F8765C">
            <w:pPr>
              <w:pStyle w:val="a"/>
              <w:jc w:val="center"/>
              <w:rPr>
                <w:rFonts w:ascii="StobiSerif Regular" w:hAnsi="StobiSerif Regular"/>
                <w:sz w:val="22"/>
                <w:szCs w:val="22"/>
                <w:lang w:val="en-US"/>
              </w:rPr>
            </w:pP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Постапка за потврдување на прегледот на утврдени и оспорени побарувања доставен од должникот</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Член 57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Повереникот во рок од осум дена од денот на отворањето на постапката на пред стечајна реорганизација е должен да ја провери веродостојноста на прегледот на утврдени и оспорени побарувања доставен од должникот со предлогот и да го спореди со неговата сметководствена документација.При тоа, повереникот треба да го има во предвид извештајот на овластениот ревизор за ангажман за извршување на договорни постапки за состојба на трговските книги утврден најдоцна три месеци пред денот на поднесувањето на планот за реорганизација со преглед на сите побарувања и процентуално учество на секој доверител во секоја група на планот.За извршената проверка повереникот изготвува посебен извештај.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приемот на посебниот извештај од став (1) на овој член, судот во рок од три дена заедно со прегледот на должникот, го објавува во стечајното досие. Повереникот е должен веднаш истите, електронски да ги достави на доверителите кои се наведени во прегледот за утврдени и оспорени побарувања доставен од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Доверителите во рок од осум дена од денот на приемот на прегледот имаат право да поднесат приговор до судот, кој се однесува на основот и висината на побарувањето наведено во прегледот.Право на приговор во истиот рок имаат и доверителите ако сметаат дека имаат побарување спрема должникот, а не се наоѓаат во доставениот преглед, како и да оспорат побарување на друг доверител.Овие доверители кон приговорот треба да достават и докази за своето побарување како и докази од кои произлегува основот за оспорувањето на побарувањето на друг доверител.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ниту еден доверител од став (3) на овој член не поднел приговор во рокот од став (3) на овој член и повереникот нема забелешки на утврдените и оспорени побарувања, се смета дека побарувањата на доверителите се потврдени согласно прегледот, по што судот веднаш го објавува конечниот преглед во стечајното досие,а повереникот ќе изврши електронска достава на прегледот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Во случај ако некој од доверителите од став (3) на овој член поднел приговор, судот веднаш по неговиот прием електронски го доставува до должникот на одговор и до повереникот на изјаснување. Должникот и повереникот во рок од осум дена од денот на приемот на приговорот се должни да дадат писмен одговор по приговорот на доверителот до судот. Писмениот одговор на должникот и повереникот, судот ги објавува преку стечајното досие, а повереникот електронски ги доставува до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Ако приговорот на доверителот е прифатен од должникот во тој случај, заедно со одговорот е должен да достави и измена или дополнување на прегледот на побарувањата, само по однос на доверителот чиј приговор е прифатен.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Ако должникот не го прифатил приговорот, а повереникот смета дека е основан, судот ќе одлучи со решение. Ако судот го прифати произнесувањето на</w:t>
            </w:r>
            <w:r w:rsidR="00F8765C">
              <w:rPr>
                <w:rFonts w:ascii="StobiSerif Regular" w:hAnsi="StobiSerif Regular"/>
                <w:b w:val="0"/>
                <w:sz w:val="22"/>
                <w:szCs w:val="22"/>
                <w:lang w:val="en-US"/>
              </w:rPr>
              <w:t xml:space="preserve"> </w:t>
            </w:r>
            <w:r w:rsidRPr="007E4A03">
              <w:rPr>
                <w:rFonts w:ascii="StobiSerif Regular" w:hAnsi="StobiSerif Regular"/>
                <w:b w:val="0"/>
                <w:sz w:val="22"/>
                <w:szCs w:val="22"/>
                <w:lang w:val="en-US"/>
              </w:rPr>
              <w:t>повереникот, по однос на поднесениот приговор на доверителот, во рок од три дена донесува решение со кое ќе направи изменување или дополнување во прегледот на побарувањата.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Ако и должникот и повереникот не го прифатиле приговорот на доверителот судот во рок од три дена донесува решение со кое го одбива приговорот на доверителот како неоснован. Прегледот од став (6) на овој член и решенијата од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 и (8) на овој член повереникот електронски ги доставува до доверителот.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(9)Доверителот чиј приговор за утврдување на побарувањето, односно оспорување на побарување на друг доверител е одбиен со правосилно решение на судот, има право да поведе парница пред надлежниот суд во рок од 30 дена од денот на правосилноста на решението.</w:t>
            </w:r>
          </w:p>
          <w:p w:rsidR="007E4A03" w:rsidRPr="007E4A03" w:rsidRDefault="007E4A03" w:rsidP="0054342A">
            <w:pPr>
              <w:pStyle w:val="a"/>
              <w:jc w:val="both"/>
              <w:rPr>
                <w:rFonts w:ascii="StobiSerif Regular" w:hAnsi="StobiSerif Regular"/>
                <w:b w:val="0"/>
                <w:sz w:val="22"/>
                <w:szCs w:val="22"/>
                <w:lang w:val="en-US"/>
              </w:rPr>
            </w:pPr>
          </w:p>
          <w:p w:rsidR="00F8765C"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Правно дејство на прегледот на побарувањата</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Член 58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правосилноста на решението на првостепениот суд по поднесените приговори од член 57 став (7) на овој закон се смета дека постапката за потврдување на прегледот на побарувања на должникот завршила.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Прегледот на побарувањата, согласно член 57 од овој закон е составен дел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Должникот доставува до судот измени и дополнувања на прегледот за утврдени и оспорени побарувања кои се составен дел од планот за реорганизација во рок од осум дена од денот на правосилноста на решението на судот за произнесуање по приговорите. Ако должникот не достави изменет преглед на побарувањата, судот во рок од три дена од денот на истекот на рокот донесува решение со кое ќе ја запре постапката за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Повереникот врз основа на прегледот на побарувањата го утврдува правото на глас.Поведената парница од член 57 став (9) од овој закон не влијае на утврдувањето на правото на глас.</w:t>
            </w:r>
          </w:p>
          <w:p w:rsidR="007E4A03" w:rsidRPr="007E4A03" w:rsidRDefault="007E4A03" w:rsidP="0054342A">
            <w:pPr>
              <w:pStyle w:val="a"/>
              <w:jc w:val="both"/>
              <w:rPr>
                <w:rFonts w:ascii="StobiSerif Regular" w:hAnsi="StobiSerif Regular"/>
                <w:b w:val="0"/>
                <w:sz w:val="22"/>
                <w:szCs w:val="22"/>
                <w:lang w:val="en-US"/>
              </w:rPr>
            </w:pPr>
          </w:p>
          <w:p w:rsidR="007E4A03" w:rsidRPr="00F8765C" w:rsidRDefault="007E4A03" w:rsidP="00F8765C">
            <w:pPr>
              <w:pStyle w:val="a"/>
              <w:jc w:val="center"/>
              <w:rPr>
                <w:rFonts w:ascii="StobiSerif Regular" w:hAnsi="StobiSerif Regular"/>
                <w:sz w:val="22"/>
                <w:szCs w:val="22"/>
                <w:lang w:val="en-US"/>
              </w:rPr>
            </w:pP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Глава седма</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ПОСТАПКА ЗА РАЗГЛЕДУВАЊЕ, ПРИФАЌАЊЕ И ОДОБРУВАЊЕ НА ПЛАНОТ ЗА РЕОРГАНИЗАЦИЈА</w:t>
            </w:r>
          </w:p>
          <w:p w:rsidR="00F8765C"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Разгледување на планот за реорганизација</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Член 59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Доверителите и други заинтересирани лица имаат право до судот да достават забелешки на планот за реорганизација во рок од 15 дена од денот на неговото доставување согласно член 51 став (8) од овој закон, односно од денот на извршената достава.Забелешките можат само да се однесуваат на содржината на планот и прилозите кои се поднесени кон него.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забелешките од став (1) на овој член ги доставува на одговор до должникот и повереникот во рок од три дена од денот на неговиот прием. Должникот во рок од осум дена од приемот на забелешките доставува до судот одговор на забелешките. Судот ги доставува забелешките и одговорот на забелешките од должникот и мислењето на повереникот до стечајното досие веднаш по приемот.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заедно со објавувањето на забелешките и одговорот на забелешките доставен од должникот и мислењето на повереникот, согласно член 12 од овој закон</w:t>
            </w:r>
            <w:r w:rsidR="00F8765C">
              <w:rPr>
                <w:rFonts w:ascii="StobiSerif Regular" w:hAnsi="StobiSerif Regular"/>
                <w:b w:val="0"/>
                <w:sz w:val="22"/>
                <w:szCs w:val="22"/>
                <w:lang w:val="en-US"/>
              </w:rPr>
              <w:t xml:space="preserve"> </w:t>
            </w:r>
            <w:r w:rsidRPr="007E4A03">
              <w:rPr>
                <w:rFonts w:ascii="StobiSerif Regular" w:hAnsi="StobiSerif Regular"/>
                <w:b w:val="0"/>
                <w:sz w:val="22"/>
                <w:szCs w:val="22"/>
                <w:lang w:val="en-US"/>
              </w:rPr>
              <w:t>јавно објавува и оглас со покана со кој се закажува рочиште за разгледување на планот за реорганизација кое се одржува во рок од осум дена од денот на објавувањето на забелешките и врши електронска достава до сите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не биле доставени забелешки од став (1) од овој член, судот закажува рочиште за гласање по предложениот план за реорганизација кое се одржува најдоцна во рок од осум дена од денот на конечното утврдување на прегледот на побарувањата.</w:t>
            </w:r>
          </w:p>
          <w:p w:rsidR="007E4A03" w:rsidRPr="007E4A03" w:rsidRDefault="007E4A03" w:rsidP="0054342A">
            <w:pPr>
              <w:pStyle w:val="a"/>
              <w:jc w:val="both"/>
              <w:rPr>
                <w:rFonts w:ascii="StobiSerif Regular" w:hAnsi="StobiSerif Regular"/>
                <w:b w:val="0"/>
                <w:sz w:val="22"/>
                <w:szCs w:val="22"/>
                <w:lang w:val="en-US"/>
              </w:rPr>
            </w:pPr>
          </w:p>
          <w:p w:rsidR="00F8765C"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 xml:space="preserve">Рочиште за разгледување на планот за реорганизација </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Член 60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рочиштето, должникот го образложува планот за реорганизација и се произнесува по забелешките на планот за реорганизација дадени од доверителите или од повереникот.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произнесувањето на должникот, по планот за реорганизација се произнесува повереникот.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 образложувањето на должникот на планот за реорганизација,како и по произнесувањето по доставените забелешки се отвора расправа во која учествуваат доверителите кои поднеле забелешки, повереникот и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Постапката на рочиштето завршува со гласање по предложениот план за реорганизација согласно членовите 61 став (3),62 и 63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Во случај кога е потребно планот за реорганизација да се измени, судот ќе го задолжи должникот да направи измени на предложениот план за реорганизација во рок не подолг од осум дена од денот на одржувањето на рочиштето.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Ако во рокот од став (5) на овој член должникот не ги достави измените на планот, судот во рок од три дена по истекот на рокот од став (5) на овој член донесува решение со кое ја запира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Судот по приемот на изменетиот план за реорганизација преку повереникот веднаш истиот електронски го доставува до сите доверители со право на глас и закажува рочиште за гласање по планот за реорганизација, кое се одржува во рок од осум дена од денот на приемот на планот.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Рочиште за гласање по планот Член 61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рочиштето за гласање по должникот, повереникот го образложува изменетиот план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Повереникот се произнесува по направените измени во планот за реорганизација согласно член 60 став (5)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На рочиштето доверителите гласаат усно со јасно изјаснување дали го прифаќаат планот или не. Доверителите кои дале изјава дека се согласуваат со предложениот план за реорганизација согласно член 45 став (2) алинеја 5 од овој закон, може писмено да гласаат со изјава заверена кај нотар. Судот ќе ја прифати изјавата ако е доставена пред рочиштето за гласање.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Должникот и мнозинството на доверители со право на глас присутни на рочиштето за гласање можат да побараат од судот одложување на рочиштето за гласање. Судот може рочиштето за гласање да го одложи само еднаш за период од осум дена од денот на одложувањето на рочиштето за гласање.</w:t>
            </w:r>
          </w:p>
          <w:p w:rsidR="007E4A03" w:rsidRPr="00F8765C" w:rsidRDefault="007E4A03" w:rsidP="00F8765C">
            <w:pPr>
              <w:pStyle w:val="a"/>
              <w:jc w:val="center"/>
              <w:rPr>
                <w:rFonts w:ascii="StobiSerif Regular" w:hAnsi="StobiSerif Regular"/>
                <w:sz w:val="22"/>
                <w:szCs w:val="22"/>
                <w:lang w:val="en-US"/>
              </w:rPr>
            </w:pPr>
          </w:p>
          <w:p w:rsidR="00F8765C"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Право на глас</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Член 62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Право на глас по предложениот план за реорганизација имаат доверителите чии побарувања се утврдени во прегледот, согласно член 58 став (4) од овој закон односно прегледот доставен од должникот согласно член 58 став (3)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Гласачките права на рочиштето ги утврдува судот врз основа на прегледот на побарувањата потврден од страна на повереникот.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мора да внимава по службена должност на правото на глас на доверителите кои во однос на должникот се поврзани друштва и лица согласно одредбите од Законот за трговските друштва.</w:t>
            </w:r>
          </w:p>
          <w:p w:rsidR="007E4A03" w:rsidRPr="007E4A03" w:rsidRDefault="007E4A03" w:rsidP="0054342A">
            <w:pPr>
              <w:pStyle w:val="a"/>
              <w:jc w:val="both"/>
              <w:rPr>
                <w:rFonts w:ascii="StobiSerif Regular" w:hAnsi="StobiSerif Regular"/>
                <w:b w:val="0"/>
                <w:sz w:val="22"/>
                <w:szCs w:val="22"/>
                <w:lang w:val="en-US"/>
              </w:rPr>
            </w:pPr>
          </w:p>
          <w:p w:rsidR="00F8765C"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Потребно мнозинство</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Член 63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Секоја група на доверители со право на глас, гласа за планот за реорганизација одвоено. За групирање на доверителите се применуваат одредбите од член 347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Се смета дека доверителите го прифатиле планот за реорганизација ако за него гласале мнозинството од сите доверители со право на глас и ако во секоја група збирот на побарувањата на доверителите кои гласале за планот на рочиштето е поголем од збирот на побарувањата на доверителите кои гласале против прифаќање на планот.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Доверителите кои во однос на должникот се поврзани друштва и лица согласно одредбите од Законот за трговските друштва, немаат право на глас.</w:t>
            </w:r>
          </w:p>
          <w:p w:rsidR="007E4A03" w:rsidRPr="007E4A03" w:rsidRDefault="007E4A03" w:rsidP="0054342A">
            <w:pPr>
              <w:pStyle w:val="a"/>
              <w:jc w:val="both"/>
              <w:rPr>
                <w:rFonts w:ascii="StobiSerif Regular" w:hAnsi="StobiSerif Regular"/>
                <w:b w:val="0"/>
                <w:sz w:val="22"/>
                <w:szCs w:val="22"/>
                <w:lang w:val="en-US"/>
              </w:rPr>
            </w:pPr>
          </w:p>
          <w:p w:rsidR="00F8765C"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Одобрување на планот за реорганизација</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Член 64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е постигното мнозинство за прифаќање на планот за реорганизација согласно член 63 од овој закон, судот во рок од три дена донесува решение со кое ќе утврди дека доверителите го прифатиле предложениот план за реорганизација и ќе го одобри планот, освен ако некој од доверителите оспорува дека: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 планот за реорганизација се намалуваат правата на доверителите под нивото кое би било разумно да се очекува дека ќе се остварат во случај ако не била спроведена постапката за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 планот за реорганизација не произлегува дека со неговото спроведување ќе овозможи способност на должникот за плаќање во тековната, како и во наредните две календарски години;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 планот за реорганизација не е одреден износот кој би го добиле ако нивното побарување се наоѓа во прегледот на побарувања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со планот за реорганизација е предложено претворање на побарувањата на еден или повеќе доверители во влог во основната главнина на должникот, а содружниците односно акционерите не донеле одлука со која се дозволува претворањето.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случај ако не се исполнети условите за одобрување на планот за реорганизација од став (1) на овој член, судот во рок од три дена донесува решение со кое ќе утврди дека не се исполнети условите планот за реорганизација да биде одобрен и ќе ја запре постапка за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 правосилноста на решението за одобрување на планот за реорганизација, судот најдоцна во рок од осум дена донесува решение со кое се заклучува отворената постапката за пред стечајна реорганизација. Решението за заклучувањето на оваа постапка се запишува во трговскиот регистар или друг регистар кој го води Централниот регистар, како и во другите јавни книги во кои должникот е запишан како носител на одредено право, определени од страна на судот. Решението за заклучување на постапката се доставува до давателот на платежната услуга кај кого должникот има отворено сметка.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Решението со кое се одобрува, односно со кое се констатира дека не се исполнети условите за одобрување на планот за реорганизација и решението за заклучување на постапката за пред стечајна реорганизација судот јавно го објавува согласно член 12 од овој закон и го доставува до Централниот регистар заради упис во трговскиот регистар и до другите јавни книги кои се водат согласно закон, ако е тоа предвидено со планот и се доставува до банките кои на должникот се носители на платен промет. Со решението за заклучување на постапката за пред стечајна реорганизација, се објавува и вршењето на надзор над спроведување на планот за реорганизација ако со планот за реорганизација истото било предвидено.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Против решението за заклучување на постапката за пред стечајна реорганизација не е дозволена жалба.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Судот по предлог на повереникот кој го врши надзорот на спроведување на планот, донесува решение за укинување на надзорот, во рок од три дена од денот на приемот на извештајот за тоа дека планот за реорганизација во целост е исполнет.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Глава осма</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ПРАВНИ ПОСЛЕДИЦИ ОД ОДОБРЕНИОТ ПЛАН И ЗАПИРАЊЕ НА ПОСТАПКАТА</w:t>
            </w:r>
          </w:p>
          <w:p w:rsidR="007E4A03" w:rsidRPr="007E4A03" w:rsidRDefault="007E4A03" w:rsidP="0054342A">
            <w:pPr>
              <w:pStyle w:val="a"/>
              <w:jc w:val="both"/>
              <w:rPr>
                <w:rFonts w:ascii="StobiSerif Regular" w:hAnsi="StobiSerif Regular"/>
                <w:b w:val="0"/>
                <w:sz w:val="22"/>
                <w:szCs w:val="22"/>
                <w:lang w:val="en-US"/>
              </w:rPr>
            </w:pP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Правни последици од одобрениот план за реорганизација и надзор над негово исполнување</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Член 65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Одобрениот план за реорганизација има правно дејство спрема доверителите кои не учествувале во постапката за пред стечајна реорганизација врз основа на предложен план за реорганизација, како и спрема доверителите кои учествувале во постапката за пред стечајна реорганизација чии побарување дополнително ќе бидат утврдени во други постапки согласно член 57 став (9 )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Доверителот на кој му е намалено побарувањето, нема правен основ за време на траењето на правните последици од планот за реорганизација да врши наплата на целото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Должникот на кој со одобрениот план за реорганизација му се отпишани обврски врз основа на кои остварил добивка, должен е настаната добивка да ја задржи се до истекот на рокот за исполнување на сите обврски кои произлегуваат од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 xml:space="preserve">На доверителот на кој врз основа на одобрениот план за реорганизација му се отпишува побарување кое го има спрема должникот, износот на отпишаното побарување му се утврдува како даночно признат расход.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За износот на остварениот приход од отпишаните обврски согласно одобрениот план за реорганизација, на должникот му се намалува даночната основа за плаќање на данокот на добивка.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Одредбите од член 374 од овој закон со кој ги уредува надзорот за спроведување на планот за реорганизација се применуваат и во постапката за пред стечајна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Ако во периодот на спроведување на планот, должникот не ги исполнува преземените обврски со планот за реорганизација, секој од доверителите или повереникот, ако врши надзор се должни да го известат судот кој ја отворил постапката за пред стечајна реорганизација наредниот ден од утврдување дека настанала таква состојба.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Во случајот од став (7) на овој член, судот пред да отвори стечајна постапка поради неспроведување на планот за реорганизација, без спроведување на претходна постапка ќе побара писмено произнесување од должникот во рок од осум дена од денот на приемот на известувањето.</w:t>
            </w:r>
          </w:p>
          <w:p w:rsidR="007E4A03" w:rsidRPr="007E4A03" w:rsidRDefault="007E4A03" w:rsidP="0054342A">
            <w:pPr>
              <w:pStyle w:val="a"/>
              <w:jc w:val="both"/>
              <w:rPr>
                <w:rFonts w:ascii="StobiSerif Regular" w:hAnsi="StobiSerif Regular"/>
                <w:b w:val="0"/>
                <w:sz w:val="22"/>
                <w:szCs w:val="22"/>
                <w:lang w:val="en-US"/>
              </w:rPr>
            </w:pP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Рок во кој се спроведува постапката за пред стечајна реорганизација</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Член 66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Постапката за пред стечајна реорганизација мора да заврши во рок од 90 дена од денот на поднесување на предлогот за реорганизација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исклучок од став (1) на овој член на предлог на овластениот предлагач, судот може да го продолжи рокот за најмногу 30 дена ако смета дека тоа е неопходно за спроведување на постапката.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ќе ја запре постапката за пред стечајна реорганизација, ако не го одобри планот за реорганизација во роковите утврдени во ставовите (1) и (2) на овој член.</w:t>
            </w:r>
          </w:p>
          <w:p w:rsidR="007E4A03" w:rsidRPr="007E4A03" w:rsidRDefault="007E4A03" w:rsidP="0054342A">
            <w:pPr>
              <w:pStyle w:val="a"/>
              <w:jc w:val="both"/>
              <w:rPr>
                <w:rFonts w:ascii="StobiSerif Regular" w:hAnsi="StobiSerif Regular"/>
                <w:b w:val="0"/>
                <w:sz w:val="22"/>
                <w:szCs w:val="22"/>
                <w:lang w:val="en-US"/>
              </w:rPr>
            </w:pP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Запирање на постапката за пред стечајна реорганизација</w:t>
            </w:r>
          </w:p>
          <w:p w:rsidR="007E4A03" w:rsidRPr="00F8765C" w:rsidRDefault="007E4A03" w:rsidP="00F8765C">
            <w:pPr>
              <w:pStyle w:val="a"/>
              <w:jc w:val="center"/>
              <w:rPr>
                <w:rFonts w:ascii="StobiSerif Regular" w:hAnsi="StobiSerif Regular"/>
                <w:sz w:val="22"/>
                <w:szCs w:val="22"/>
                <w:lang w:val="en-US"/>
              </w:rPr>
            </w:pPr>
            <w:r w:rsidRPr="00F8765C">
              <w:rPr>
                <w:rFonts w:ascii="StobiSerif Regular" w:hAnsi="StobiSerif Regular"/>
                <w:sz w:val="22"/>
                <w:szCs w:val="22"/>
                <w:lang w:val="en-US"/>
              </w:rPr>
              <w:t>Член 67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со решение ќе ја запре постапката за пред стечајна реорганизација ако утврди: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дека не се исполнети условите за отворање на постапката согласно член 51 став</w:t>
            </w:r>
            <w:r w:rsidR="00F31370">
              <w:rPr>
                <w:rFonts w:ascii="StobiSerif Regular" w:hAnsi="StobiSerif Regular"/>
                <w:b w:val="0"/>
                <w:sz w:val="22"/>
                <w:szCs w:val="22"/>
                <w:lang w:val="en-US"/>
              </w:rPr>
              <w:t xml:space="preserve"> </w:t>
            </w:r>
            <w:r w:rsidRPr="007E4A03">
              <w:rPr>
                <w:rFonts w:ascii="StobiSerif Regular" w:hAnsi="StobiSerif Regular"/>
                <w:b w:val="0"/>
                <w:sz w:val="22"/>
                <w:szCs w:val="22"/>
                <w:lang w:val="en-US"/>
              </w:rPr>
              <w:t>(2)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износот на оспорените побарувања заради чие утврдување, обезбедување или остварување, против должникот се започнати постапки пред суд или друг надлежен орган пред поднесување на предлогот за отворање на пред стечајна реорганизација, изнесува над 25% од износот на побарувањата кои се утврдени во прегледoт за пријавени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должникот во текот на постапката постапува спротивно на член 53 од овој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должникот повеќе од 30 дена во текот на пред стечајна реорганизација доцни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 исплата на платите на вработените согласно договорите за вработување;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должникот ги исплати сите побарувања до денот на одржувањето на рочиштето за гласање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и во други случаи утврдени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случаите од став (1) на овој член, судот ќе ја продолжи постапката како да е поднесен предлог за отворање на стечајна постапка, освен ако утврди дека должникот е способен за плаќање.</w:t>
            </w:r>
          </w:p>
          <w:p w:rsidR="007E4A03" w:rsidRPr="007E4A03" w:rsidRDefault="007E4A03" w:rsidP="0054342A">
            <w:pPr>
              <w:pStyle w:val="a"/>
              <w:jc w:val="both"/>
              <w:rPr>
                <w:rFonts w:ascii="StobiSerif Regular" w:hAnsi="StobiSerif Regular"/>
                <w:b w:val="0"/>
                <w:sz w:val="22"/>
                <w:szCs w:val="22"/>
                <w:lang w:val="en-US"/>
              </w:rPr>
            </w:pPr>
          </w:p>
          <w:p w:rsidR="007E4A03" w:rsidRPr="00F31370" w:rsidRDefault="007E4A03" w:rsidP="00F31370">
            <w:pPr>
              <w:pStyle w:val="a"/>
              <w:jc w:val="center"/>
              <w:rPr>
                <w:rFonts w:ascii="StobiSerif Regular" w:hAnsi="StobiSerif Regular"/>
                <w:sz w:val="22"/>
                <w:szCs w:val="22"/>
                <w:lang w:val="en-US"/>
              </w:rPr>
            </w:pPr>
          </w:p>
          <w:p w:rsidR="007E4A03"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Дел Петти</w:t>
            </w:r>
          </w:p>
          <w:p w:rsidR="007E4A03"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СТЕЧАЈНА ПОСТАПКА</w:t>
            </w:r>
          </w:p>
          <w:p w:rsidR="007E4A03" w:rsidRPr="00F31370" w:rsidRDefault="007E4A03" w:rsidP="00F31370">
            <w:pPr>
              <w:pStyle w:val="a"/>
              <w:jc w:val="center"/>
              <w:rPr>
                <w:rFonts w:ascii="StobiSerif Regular" w:hAnsi="StobiSerif Regular"/>
                <w:sz w:val="22"/>
                <w:szCs w:val="22"/>
                <w:lang w:val="en-US"/>
              </w:rPr>
            </w:pPr>
          </w:p>
          <w:p w:rsidR="007E4A03"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Глава прва</w:t>
            </w:r>
          </w:p>
          <w:p w:rsidR="007E4A03"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УСЛОВИ ЗА ОТВОРАЊЕ НА СТЕЧАЈНАТА ПОСТАПКА</w:t>
            </w:r>
          </w:p>
          <w:p w:rsidR="007E4A03" w:rsidRPr="00F31370" w:rsidRDefault="007E4A03" w:rsidP="00F31370">
            <w:pPr>
              <w:pStyle w:val="a"/>
              <w:jc w:val="center"/>
              <w:rPr>
                <w:rFonts w:ascii="StobiSerif Regular" w:hAnsi="StobiSerif Regular"/>
                <w:sz w:val="22"/>
                <w:szCs w:val="22"/>
                <w:lang w:val="en-US"/>
              </w:rPr>
            </w:pPr>
          </w:p>
          <w:p w:rsidR="007E4A03"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Услови за отворање стечајна постапка Член 68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Стечајна постапка над должникот може да се отвори ако судот утврди постоење на неспособност за плаќање или презадолженост.</w:t>
            </w:r>
          </w:p>
          <w:p w:rsidR="007E4A03" w:rsidRPr="007E4A03" w:rsidRDefault="007E4A03" w:rsidP="0054342A">
            <w:pPr>
              <w:pStyle w:val="a"/>
              <w:jc w:val="both"/>
              <w:rPr>
                <w:rFonts w:ascii="StobiSerif Regular" w:hAnsi="StobiSerif Regular"/>
                <w:b w:val="0"/>
                <w:sz w:val="22"/>
                <w:szCs w:val="22"/>
                <w:lang w:val="en-US"/>
              </w:rPr>
            </w:pPr>
          </w:p>
          <w:p w:rsidR="00F31370"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Неспособност за плаќање</w:t>
            </w:r>
          </w:p>
          <w:p w:rsidR="007E4A03"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Член 69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Должникот е неспособен за плаќање ако во период од 45 дена од која било негова сметка, кај кој било давател на платежни услуги, не е исплатен износот што требало да биде исплатен врз основа на важечки основ за плаќање.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Одредбите од ставот (1) на овој член нема да се применуваат ако должникот, односно трето лице во текот на претходната постапка ги исплатил сите обврски, кои требало врз основа на извршна исправа за кои се води присилно извршување да ги исплати од сите негови сметки, или во случај на преземање на долг. Намирената обврска должникот може да ја докаже само со јавна исправа или со потврда издадена од Централниот регистар.</w:t>
            </w:r>
          </w:p>
          <w:p w:rsidR="007E4A03" w:rsidRPr="007E4A03" w:rsidRDefault="007E4A03" w:rsidP="0054342A">
            <w:pPr>
              <w:pStyle w:val="a"/>
              <w:jc w:val="both"/>
              <w:rPr>
                <w:rFonts w:ascii="StobiSerif Regular" w:hAnsi="StobiSerif Regular"/>
                <w:b w:val="0"/>
                <w:sz w:val="22"/>
                <w:szCs w:val="22"/>
                <w:lang w:val="en-US"/>
              </w:rPr>
            </w:pPr>
          </w:p>
          <w:p w:rsidR="00F31370"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Презадолженост</w:t>
            </w:r>
          </w:p>
          <w:p w:rsidR="007E4A03"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Член 70</w:t>
            </w:r>
          </w:p>
          <w:p w:rsidR="00F31370" w:rsidRPr="007E4A03" w:rsidRDefault="00F31370"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Презадолженост на должникот постои ако имотот на должникот - правно лице е помал од постоечките обврски.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Глава втора</w:t>
            </w:r>
          </w:p>
          <w:p w:rsidR="007E4A03"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ОРГАНИ НА СТЕЧАЈНАТА ПОСТАПКА</w:t>
            </w:r>
          </w:p>
          <w:p w:rsidR="00F31370"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Органи на стечајната постапка</w:t>
            </w:r>
          </w:p>
          <w:p w:rsidR="007E4A03"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Член 71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Органи на стечајната постапка се: судот, стечајниот управник, одборот на доверители и собранието на доверители.</w:t>
            </w:r>
          </w:p>
          <w:p w:rsidR="007E4A03" w:rsidRPr="007E4A03" w:rsidRDefault="007E4A03" w:rsidP="0054342A">
            <w:pPr>
              <w:pStyle w:val="a"/>
              <w:jc w:val="both"/>
              <w:rPr>
                <w:rFonts w:ascii="StobiSerif Regular" w:hAnsi="StobiSerif Regular"/>
                <w:b w:val="0"/>
                <w:sz w:val="22"/>
                <w:szCs w:val="22"/>
                <w:lang w:val="en-US"/>
              </w:rPr>
            </w:pPr>
          </w:p>
          <w:p w:rsidR="00F31370"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Овластувања на судот</w:t>
            </w:r>
          </w:p>
          <w:p w:rsidR="007E4A03"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Член 72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во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одлучува за поведување на претходна постапка заради утврдување на постоење услови за отворање на стечајна постапка и ја спроведува таа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определува мерки за обезбедување во претходна постапка согласно овој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именува привремен стечаен управник од редот на стечајните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според методата на електронски избор;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го определува износот на авансот за покривање на трошоците во претходната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одлучува за отворање на стечајната постапка и ја спроведува таа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именува стечаен управник според методата на електронски избор согласно член 97 став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го разрешува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на предлог на одборот на доверители, а ако тој не е основан, на предлог на стечајниот управник, ги одобрува започнатите работи што треба да се завршат во текот на стечајната постапка или продолжување на водењето на претпријатието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должникот по отворање на стечајната постапка до првото извештајно собране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врши надзор над работата на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ја одобрува пресметка на трошоците на стечајната постапка пред нивната исплата;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11)</w:t>
            </w:r>
            <w:r w:rsidRPr="007E4A03">
              <w:rPr>
                <w:rFonts w:ascii="StobiSerif Regular" w:hAnsi="StobiSerif Regular"/>
                <w:b w:val="0"/>
                <w:sz w:val="22"/>
                <w:szCs w:val="22"/>
                <w:lang w:val="en-US"/>
              </w:rPr>
              <w:tab/>
              <w:t>ја определува награда и надоместок на трошоци на стечајниот управник и на членовите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12)</w:t>
            </w:r>
            <w:r w:rsidRPr="007E4A03">
              <w:rPr>
                <w:rFonts w:ascii="StobiSerif Regular" w:hAnsi="StobiSerif Regular"/>
                <w:b w:val="0"/>
                <w:sz w:val="22"/>
                <w:szCs w:val="22"/>
                <w:lang w:val="en-US"/>
              </w:rPr>
              <w:tab/>
              <w:t>одобрува исплата на побарувањата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13)</w:t>
            </w:r>
            <w:r w:rsidRPr="007E4A03">
              <w:rPr>
                <w:rFonts w:ascii="StobiSerif Regular" w:hAnsi="StobiSerif Regular"/>
                <w:b w:val="0"/>
                <w:sz w:val="22"/>
                <w:szCs w:val="22"/>
                <w:lang w:val="en-US"/>
              </w:rPr>
              <w:tab/>
              <w:t>донесува решение за заклучување на стечајната постапка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14)</w:t>
            </w:r>
            <w:r w:rsidRPr="007E4A03">
              <w:rPr>
                <w:rFonts w:ascii="StobiSerif Regular" w:hAnsi="StobiSerif Regular"/>
                <w:b w:val="0"/>
                <w:sz w:val="22"/>
                <w:szCs w:val="22"/>
                <w:lang w:val="en-US"/>
              </w:rPr>
              <w:tab/>
              <w:t>одлучува и за други работи ако со овој закон не е определено дека се во надлежност на друг орган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согласно став(1) точка 5) на овој член може по службена должност или по предлог на доверителите, а секогаш по претходно прибавено мислење на одборот на доверители или собранието на доверители, да ги измени одлуките на стечајниот управник, ако утврди дека се спротивни на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во рамките на овластувањата определени со овој закон на стечајниот управник му дава писмени насоки за извршување на неговите обврски определени со овој закон, кои се задолжителни за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Судот ја следи работата на одборот на доверителите и на собранието на доверителите кое е свикано од страна на претседателот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p>
          <w:p w:rsidR="007E4A03"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СТЕЧАЕН УПРАВНИК</w:t>
            </w:r>
          </w:p>
          <w:p w:rsid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 xml:space="preserve">Положба и надлежности на стечајниот управник </w:t>
            </w:r>
          </w:p>
          <w:p w:rsidR="007E4A03" w:rsidRPr="00F31370" w:rsidRDefault="007E4A03" w:rsidP="00F31370">
            <w:pPr>
              <w:pStyle w:val="a"/>
              <w:jc w:val="center"/>
              <w:rPr>
                <w:rFonts w:ascii="StobiSerif Regular" w:hAnsi="StobiSerif Regular"/>
                <w:sz w:val="22"/>
                <w:szCs w:val="22"/>
                <w:lang w:val="en-US"/>
              </w:rPr>
            </w:pPr>
            <w:r w:rsidRPr="00F31370">
              <w:rPr>
                <w:rFonts w:ascii="StobiSerif Regular" w:hAnsi="StobiSerif Regular"/>
                <w:sz w:val="22"/>
                <w:szCs w:val="22"/>
                <w:lang w:val="en-US"/>
              </w:rPr>
              <w:t>Член 73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ги извршува должностите и обврските утврдени со овој закон со цел да ја спроведе стечајната постапка и да ги заштити интересите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стечајната постапка, стечајниот управник ги води работите на стечајниот должник, презема други правни дејствија согласно со потребите на постапката и го застапува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постапката поврзана со испитување на побарувањата и правата на одвоено, односно издвоено намирување;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постапката за побивање на правните дејствија;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постапката поврзана со преземањето и впаричувањето на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извршувањето на работите и другите права стекнати од стечајниот должник како последица на правните последици од отворената стечајна постапка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извршува други правни дејствија кои стечајниот должник може да ги извршува согласно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должникот - правно лице продолжува да работи во текот на стечајната постапка, работењето го води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Стечајниот управник ги води само оние работи на должникот - поединец што се однесуваат на стечајната маса и го застапува како стечаен должник со овластувања на законски застапник.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Стечајниот управник при извршување на овластувањата и должностите определени со овој закон се легитимира со легитимација која ја издава Комората за стечајни управници согласно нејзиниот статут.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Легитимацијата од став (5) на овој член се издава на македонски јазик и неговото кирилско писмо, а доколку лицето на кое му се издава легитимацијата зборува јазик кој го зборуваат најмалку 20% од граѓаните во Република Северна Македонија, истата му се издава на македонски јазик и неговото кирилско писмо и на јазикот кој го зборува и неговото писмо.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Формата и содржината на образецот на легитимацијата од став (5) на овој член, како и начинот на нејзиното издавање, одземање и замена ги пропишува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Обврски на стечајниот управник Член 74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своите должности и обврски ги извршува согласно: 1)овој закон како и прописите донесени врз основа на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други прописи и подзаконски акти донесени согласно истите, а кои се однесуваат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правилата за вршењето на работите стечаен управник донесени од Комората на стечајни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професионалните стандарди кои ги пропишува министерот за економија согласно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вршење на своите должности и обврски стечајниот управник постапува совесно и чесно, со должно професионално внимание и на начин што ги штити и остварува интересите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Стечајниот управник мора доверителите кои се во иста положба во однос</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 стечајниот должник пред отворање на стечајна постапка, да ги третира еднакво и не смее да дозволи: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одредени доверители во стечајната постапка приоритетно да бидат исплатени или да примаат други исплати на штета на останатите доверители;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други лица да го добијат имотот на стечајниот должник кој влегува во стечајната маса без да обезбедат еквивалетна противчинидба или остварат други користи на штета на стечајната маса, а кои не се во согласност со овој закон, други прописи и правила на професијата од став (1) на овој член.</w:t>
            </w:r>
          </w:p>
          <w:p w:rsidR="007E4A03" w:rsidRPr="007E4A03" w:rsidRDefault="007E4A03" w:rsidP="0054342A">
            <w:pPr>
              <w:pStyle w:val="a"/>
              <w:jc w:val="both"/>
              <w:rPr>
                <w:rFonts w:ascii="StobiSerif Regular" w:hAnsi="StobiSerif Regular"/>
                <w:b w:val="0"/>
                <w:sz w:val="22"/>
                <w:szCs w:val="22"/>
                <w:lang w:val="en-US"/>
              </w:rPr>
            </w:pPr>
          </w:p>
          <w:p w:rsidR="0090293D"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Извештаи на стечајниот управник</w:t>
            </w:r>
          </w:p>
          <w:p w:rsidR="007E4A03"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Член 75</w:t>
            </w:r>
          </w:p>
          <w:p w:rsidR="007E4A03" w:rsidRPr="0090293D" w:rsidRDefault="007E4A03" w:rsidP="0090293D">
            <w:pPr>
              <w:pStyle w:val="a"/>
              <w:jc w:val="center"/>
              <w:rPr>
                <w:rFonts w:ascii="StobiSerif Regular" w:hAnsi="StobiSerif Regular"/>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по отворањето на стечајната постапка е должен на секоi два календарски месеци да изготви извештај за текот на стечајната постапка и за состојбата на стечајната маса во рок од осум дена по истекот на периодот за изготвување на извештајот.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Содржината на извештајот од став (1) на овој член мора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список на имотот кој е продаден, пренесен или на друг начин отуѓен;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список на готовинскиот прилив и одлив извршен во текот на претходниот период;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почетна и секоја промена на сметката отворена за потребите на стечајната постапка за периодот за кој е изготвен извештајот;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список на работите кои стечајниот управник ги извршил во текот на претходниот период;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список на ангажираните лица со назначување на стручните лица и износите кои им се исплатени,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податоци за други прашања за кои добил задолженија од стечајниот судија, односно од 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Заедно со извештајот од став (2) на овој член, стечајниот управник ги доставува изводите за промена на сметката отворена за потребите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во стечајната постапка е одобрено привремено продолжување на претпријатието на должникот или завршување на започнатите работите, стечајниот управник извештајот од став (1) на овој член го доставува секој календарски месец и тоа на крајот на месецот за тековниот месец. Покрај податоците од став (2) на овој член, стечајниот управник во извештајот ќе ги наведе склучените писмени договори со трети лица со список на приливите и одливи од сметката по овој основ како и изводите од став (5)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Ако во стечајната постапка доверителите на првото извештајно собрание одлучиле претпријатието на должникот да продолжи и се спроведува реорганизација во стечајна постапка, стечајниот управник во извештајот кој го доставува во рокот од став (6) од овој член, покрај податоците од ставовите (4) и (5) на овој член ќе ги опише и дејствијата кои се преземаат околу изготвување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Стечајниот управник е должен извештаите, да ги подготви согласно професионалниот стандард за изготвување на извештај од став (9) на овој член и писмено да ги достави до судот, а електронски да ги достави на членовите на одборот на доверители односно собранието на доверители. Судот, извештајот од став (1) на овој член го депонира во стечајното досие во рок од три дена од денот на неговиот прием.</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Професионалниот стандард за изготвување на извештајот за текот на стечајната постапка и за состојбата на стечајната маса го пропишува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Стечајниот управник на барање на доверител е должен во рок од осум дена од денот на приемот на барањето, во електронска или писмена форма да го достави извештајот од став (1)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Трошоците за доставување на извештајот од став (1) на овој член се на товар на доверителот, чија висина се утврдува согласно прописот од член 81 став (2 )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Други извештаи на стечајниот управник</w:t>
            </w:r>
          </w:p>
          <w:p w:rsidR="007E4A03"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Член 76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е должен на барање на судот или одборот на доверители да изготви писмен извештај за одредено прашање кое е поврзано со спроведување на постапката или заштита на интересите на доверителите во стечајната постапка во рок од осум дена од денот на приемот на барањето.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е должен извештаите, од став ( 1 )на овој член писмено да ги достави до судот и во електронска форма да го достави на членовите на одборот на доверители односно собранието на доверители. Судот, извештајот од став (1)на овој член го депонира во стечајното досие во рок од три дена од денот на неговиот прием.</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Насоки на судот за преземање на одредено дејствие од страна на стечајниот управник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77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Судијата кој ја води стечајната постапка може да даде насоки во писмена форма на стечајниот управник кога тоа е потребно за спроведување на дејствие поврзано со исполнување на должностите на стечајниот управник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Насоките од став (1) на овој член, кои ги дава во писмена форма судијата кој ја води стечајната постапка имаат правно дејствие само во стечајната постапка и се правно обврзувачки само за стечајниот управник.</w:t>
            </w:r>
          </w:p>
          <w:p w:rsidR="007E4A03" w:rsidRPr="007E4A03" w:rsidRDefault="007E4A03" w:rsidP="0054342A">
            <w:pPr>
              <w:pStyle w:val="a"/>
              <w:jc w:val="both"/>
              <w:rPr>
                <w:rFonts w:ascii="StobiSerif Regular" w:hAnsi="StobiSerif Regular"/>
                <w:b w:val="0"/>
                <w:sz w:val="22"/>
                <w:szCs w:val="22"/>
                <w:lang w:val="en-US"/>
              </w:rPr>
            </w:pPr>
          </w:p>
          <w:p w:rsidR="0090293D"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Одговорност за причинета штета</w:t>
            </w:r>
          </w:p>
          <w:p w:rsidR="007E4A03"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 xml:space="preserve"> Член 78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трговец - поединец, односно друштвото стечаен управник (во натамошниот текст: стечаен управник), е одговорен за штетата која ја предизвикал со прекршување на своите обврски спрема доверителите или на друг учесник во постапката.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одговара за штета која ја предизвикале и лицата кои за него ги извршуваат должностите само во случај ако пропуштил да изврши надзор над нивната работа.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Стечајниот управник не одговара за надомест на штета ако докаже дека штетата на доверителот настанала или била предизикана: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1)поради неправилни или непотполни податоци</w:t>
            </w:r>
            <w:r w:rsidRPr="007E4A03">
              <w:rPr>
                <w:rFonts w:ascii="StobiSerif Regular" w:hAnsi="StobiSerif Regular"/>
                <w:b w:val="0"/>
                <w:sz w:val="22"/>
                <w:szCs w:val="22"/>
                <w:lang w:val="en-US"/>
              </w:rPr>
              <w:tab/>
              <w:t>наведени во пријавата за побарување или други дејствија или пропуштање кои ги предизвикал доверителот или 2)поради постапување согласно решението, заклучокот или упатство дадено од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судот.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Стечајниот управник одговара за штетата, во случаите од став (3) точка 2)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овој член, ако доверителот односно третото лице докажат дека судот решението или заклучокот го донел поради непотполни односно неточни информации доставени од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Висината на штетата од став (1) на овој член се утврдува во постапка пред надлежен суд.</w:t>
            </w:r>
          </w:p>
          <w:p w:rsidR="007E4A03" w:rsidRPr="007E4A03" w:rsidRDefault="007E4A03" w:rsidP="0054342A">
            <w:pPr>
              <w:pStyle w:val="a"/>
              <w:jc w:val="both"/>
              <w:rPr>
                <w:rFonts w:ascii="StobiSerif Regular" w:hAnsi="StobiSerif Regular"/>
                <w:b w:val="0"/>
                <w:sz w:val="22"/>
                <w:szCs w:val="22"/>
                <w:lang w:val="en-US"/>
              </w:rPr>
            </w:pPr>
          </w:p>
          <w:p w:rsidR="0090293D"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Застареност на побарувањата за надомест на штета</w:t>
            </w:r>
          </w:p>
          <w:p w:rsidR="007E4A03"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Член 79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Барање за надомест на штета причинета со повреда на должноста на стечајниот управник застарува по истекот на три години од денот на дознавањето на оштетениот за штетата и околностите на кои се заснова обврската на стечајниот управник за надомест на штета.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Барање за надомест на штета застарува најдоцна по истекот на три години од денот на правосилноста на одлуката за заклучување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Барање за надомест на штета причинета со повреда на должноста сторена во врска со спроведување на постапка за дополнителна(одложена) распределба или при вршење надзор над исполнувањето на планот за реорганизација застарува по истекот на три години од денот на спроведувањето на постапка за дополнителна(одложена) распределба или донесувањето на решението за укинување на надзорот.</w:t>
            </w:r>
          </w:p>
          <w:p w:rsidR="007E4A03" w:rsidRPr="007E4A03" w:rsidRDefault="007E4A03" w:rsidP="0054342A">
            <w:pPr>
              <w:pStyle w:val="a"/>
              <w:jc w:val="both"/>
              <w:rPr>
                <w:rFonts w:ascii="StobiSerif Regular" w:hAnsi="StobiSerif Regular"/>
                <w:b w:val="0"/>
                <w:sz w:val="22"/>
                <w:szCs w:val="22"/>
                <w:lang w:val="en-US"/>
              </w:rPr>
            </w:pPr>
          </w:p>
          <w:p w:rsidR="007E4A03"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Осигурување од одговорност за штета Член 80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е должен да склучи договор за задолжително осигурување од професионална одговорност со осигурително друштво.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Најниската сума на осигурувањето на стечајниот управник- трговец поединец изнесува 50.000 евра во денарска противвредност според средниот курс на Народната банка на Република Северна Македонија, а за стечаен управник - друштво изнесува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100.000 евра во денарска противвредност според средниот курс на Народната банка на Република Северна Македонија. Со осигурувањето на друштвото се смета дека се осигурани и вработените стечајни управници во друштвото. Трошоците и премијата за осигурувањето паѓаат на товар на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Стечајниот управник е должен по приемот на лиценцата за вршење на работите стечаен управник, да склучи договор со осигурително друштво за задолжително осигурување од професионална одговорност од сите ризици кои произлегуваат од вршењето на работите на стечаен управник. Договорот за задолжително осигурување стечајниот управник го доставува до Министерството за економија најдоцна во рок од осум дена од денот на приемот на лиценцата за вршење на работите на стечаен управник, односно осум дена пред истекот на периодот за кој е склучен договорот.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случај кога во рокот од ставот (3) на овој член стечајниот управник нема да достави договор за задолжително осигурување, односно нема да достави доказ дека договорот бил обновен, се смета дека не ги исполнува условите за вршење на работите на стечаен управник предвидени со овој закон и министерот за економија ќе донесе решение со кое ќе му ја одземе лиценцата за вршење на работите на стечаен управник по службена должност и во рок од три дена од денот на донесувањето на решението ќе ги извести надлежните судови.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На предлог од одборот на доверители, судот доколку оцени дека во конкретна стечајна постапка со оглед на висината на стечајната маса и постоење на посебни околности, како и поради постоечките или можните идни ризици, може да го задолжи стечајниот управник дополнително да се осигура. Износот на дополнителното осигурување кое судот може да го определи со решение не може да биде повисоко од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500.000 евра во денарска противвредност според средниот курс на Народната банка на Република Северна Македонија.Против ова решение право на жалба не е дозволена. Решението на судот за дополнително осигурување и договорот со осигурително друштво стечајниот управник ги доставува до Министерството за</w:t>
            </w:r>
            <w:r w:rsidR="0090293D">
              <w:rPr>
                <w:rFonts w:ascii="StobiSerif Regular" w:hAnsi="StobiSerif Regular"/>
                <w:b w:val="0"/>
                <w:sz w:val="22"/>
                <w:szCs w:val="22"/>
                <w:lang w:val="en-US"/>
              </w:rPr>
              <w:t xml:space="preserve"> </w:t>
            </w:r>
            <w:r w:rsidRPr="007E4A03">
              <w:rPr>
                <w:rFonts w:ascii="StobiSerif Regular" w:hAnsi="StobiSerif Regular"/>
                <w:b w:val="0"/>
                <w:sz w:val="22"/>
                <w:szCs w:val="22"/>
                <w:lang w:val="en-US"/>
              </w:rPr>
              <w:t>економија во рок од осум дена од денот на склучувањето на договорот за дополнително осигурување.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Трошоците за осигурување од ставовите (3), (4) и (5) на овој член ги надоместува стечајниот управник од своите лични средства.</w:t>
            </w:r>
          </w:p>
          <w:p w:rsidR="007E4A03" w:rsidRPr="007E4A03" w:rsidRDefault="007E4A03" w:rsidP="0054342A">
            <w:pPr>
              <w:pStyle w:val="a"/>
              <w:jc w:val="both"/>
              <w:rPr>
                <w:rFonts w:ascii="StobiSerif Regular" w:hAnsi="StobiSerif Regular"/>
                <w:b w:val="0"/>
                <w:sz w:val="22"/>
                <w:szCs w:val="22"/>
                <w:lang w:val="en-US"/>
              </w:rPr>
            </w:pPr>
          </w:p>
          <w:p w:rsidR="0090293D"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Награда на стечајниот управник</w:t>
            </w:r>
          </w:p>
          <w:p w:rsidR="007E4A03"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Член 81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има право на награда за својата работа.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Министерот за економија го пропишува начинот на определување на висината на наградата на стечајниот управник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Висината на наградата на стечајниот управник се утврдува согласно: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-висината на паричната вредност на намирувањето на побарувањето на стечајните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-процентот на намирување на стечајните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-сложеноста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-времетраењето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-начинот на спроведување на стечајната постапка, односно дали се врши впаричување на имотот или се спроведува реорганизација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-успешноста во спроведувањето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постапката за реорганизација во стечајна постапка кога планот за реорганизација го изработил и поднел стечајниот управник се врши исплата на наградата на следниот начин: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50% од висината на наградата во која е засметана и авансната исплата од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точка 1) на овој член по правосилноста на решението за одобрување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50% од висината на наградата: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 донесување на решението за укинување на надзорот ако е определен надзор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не е опрeделен надзор, по поднесување на извештај до судот дека субјектот во реорганизација успешно го исполнил планот.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Во постапката за реорганизација во стечајна постапка кога планот за реорганизација го изработил и поднел доверител односно доверителите, стечајниот управник има право на 50% од наградата утврдена со прописот од став (2) на овој член и тоа: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25% од висината на наградата по правосилноста на решението за одобрување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25% од висината на наградата: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 донесување на решението за укинување на надзорот ако е определен надзор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не е опрeделен надзор, по поднесување на извештај до судот дека субјектот во реорганизација го исполнил планот.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Во стечајна постапка во која се врши впаричување на имотот стечајниот управник има право на авансна исплата на наградата за својата работа и тоа најмногу до: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50% од наградата по завршувањето на првото извештајно собрание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30%</w:t>
            </w:r>
            <w:r w:rsidRPr="007E4A03">
              <w:rPr>
                <w:rFonts w:ascii="StobiSerif Regular" w:hAnsi="StobiSerif Regular"/>
                <w:b w:val="0"/>
                <w:sz w:val="22"/>
                <w:szCs w:val="22"/>
                <w:lang w:val="en-US"/>
              </w:rPr>
              <w:tab/>
              <w:t>од</w:t>
            </w:r>
            <w:r w:rsidRPr="007E4A03">
              <w:rPr>
                <w:rFonts w:ascii="StobiSerif Regular" w:hAnsi="StobiSerif Regular"/>
                <w:b w:val="0"/>
                <w:sz w:val="22"/>
                <w:szCs w:val="22"/>
                <w:lang w:val="en-US"/>
              </w:rPr>
              <w:tab/>
              <w:t>наградата</w:t>
            </w:r>
            <w:r w:rsidRPr="007E4A03">
              <w:rPr>
                <w:rFonts w:ascii="StobiSerif Regular" w:hAnsi="StobiSerif Regular"/>
                <w:b w:val="0"/>
                <w:sz w:val="22"/>
                <w:szCs w:val="22"/>
                <w:lang w:val="en-US"/>
              </w:rPr>
              <w:tab/>
              <w:t>при</w:t>
            </w:r>
            <w:r w:rsidRPr="007E4A03">
              <w:rPr>
                <w:rFonts w:ascii="StobiSerif Regular" w:hAnsi="StobiSerif Regular"/>
                <w:b w:val="0"/>
                <w:sz w:val="22"/>
                <w:szCs w:val="22"/>
                <w:lang w:val="en-US"/>
              </w:rPr>
              <w:tab/>
              <w:t>исплата</w:t>
            </w:r>
            <w:r w:rsidRPr="007E4A03">
              <w:rPr>
                <w:rFonts w:ascii="StobiSerif Regular" w:hAnsi="StobiSerif Regular"/>
                <w:b w:val="0"/>
                <w:sz w:val="22"/>
                <w:szCs w:val="22"/>
                <w:lang w:val="en-US"/>
              </w:rPr>
              <w:tab/>
              <w:t>на</w:t>
            </w:r>
            <w:r w:rsidRPr="007E4A03">
              <w:rPr>
                <w:rFonts w:ascii="StobiSerif Regular" w:hAnsi="StobiSerif Regular"/>
                <w:b w:val="0"/>
                <w:sz w:val="22"/>
                <w:szCs w:val="22"/>
                <w:lang w:val="en-US"/>
              </w:rPr>
              <w:tab/>
              <w:t>првата</w:t>
            </w:r>
            <w:r w:rsidRPr="007E4A03">
              <w:rPr>
                <w:rFonts w:ascii="StobiSerif Regular" w:hAnsi="StobiSerif Regular"/>
                <w:b w:val="0"/>
                <w:sz w:val="22"/>
                <w:szCs w:val="22"/>
                <w:lang w:val="en-US"/>
              </w:rPr>
              <w:tab/>
              <w:t>авансна</w:t>
            </w:r>
            <w:r w:rsidRPr="007E4A03">
              <w:rPr>
                <w:rFonts w:ascii="StobiSerif Regular" w:hAnsi="StobiSerif Regular"/>
                <w:b w:val="0"/>
                <w:sz w:val="22"/>
                <w:szCs w:val="22"/>
                <w:lang w:val="en-US"/>
              </w:rPr>
              <w:tab/>
              <w:t>распределба</w:t>
            </w:r>
            <w:r w:rsidRPr="007E4A03">
              <w:rPr>
                <w:rFonts w:ascii="StobiSerif Regular" w:hAnsi="StobiSerif Regular"/>
                <w:b w:val="0"/>
                <w:sz w:val="22"/>
                <w:szCs w:val="22"/>
                <w:lang w:val="en-US"/>
              </w:rPr>
              <w:tab/>
              <w:t>на доверителите од член 314 став 2 од овој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20% од конечната пресметка на награда кога на судот ќе му го достави завршниот извештај.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Ако стечајниот управник во текот на стечајната постапка со правосилно решение на судот е разрешен поради неизвршување, односно неправилно извршување на обврските предвидени со овој закон нема право на награда.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Кога стечајниот управник е разрешен од должноста по свое барање или е сменет на првото извештајно собрание на доверители, има право на дел од наградата сразмерно на обемот на должностите кои ги извршил до моментот на разрешувањето.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Стечајниот управник кој бил именуван по разрешувањето на претходниот стечаен управник, има право на дел од наградата за извршената работа по неговото именување.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 Во случајот од став (7) на овој член, стечајниот управник е должен да го врати примениот аванс на награда во рок од осум дена од денот на правосилноста на решението за разрешување од должноста, а врз основа на решение на судот.Против ова решение не е дозволено правото на жалба.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(11)</w:t>
            </w:r>
            <w:r w:rsidRPr="007E4A03">
              <w:rPr>
                <w:rFonts w:ascii="StobiSerif Regular" w:hAnsi="StobiSerif Regular"/>
                <w:b w:val="0"/>
                <w:sz w:val="22"/>
                <w:szCs w:val="22"/>
                <w:lang w:val="en-US"/>
              </w:rPr>
              <w:tab/>
              <w:t>Доколку, во стечајната постапка е извршена продажба на имот над кој е воспоставено заложно право, во тој случај стечајниот управник има право на награда според висината на паричната вредност, вклучувајќи ја вредноста на имотот над кој е воспоставено заложно право. Доколку, доверителот со право на обезбедено побарување го реализирал заложното право надвор од стечајната постапка,</w:t>
            </w:r>
            <w:r w:rsidR="0090293D">
              <w:rPr>
                <w:rFonts w:ascii="StobiSerif Regular" w:hAnsi="StobiSerif Regular"/>
                <w:b w:val="0"/>
                <w:sz w:val="22"/>
                <w:szCs w:val="22"/>
                <w:lang w:val="en-US"/>
              </w:rPr>
              <w:t xml:space="preserve"> </w:t>
            </w:r>
            <w:r w:rsidRPr="007E4A03">
              <w:rPr>
                <w:rFonts w:ascii="StobiSerif Regular" w:hAnsi="StobiSerif Regular"/>
                <w:b w:val="0"/>
                <w:sz w:val="22"/>
                <w:szCs w:val="22"/>
                <w:lang w:val="en-US"/>
              </w:rPr>
              <w:t>стечајниот управник нема право на награда.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(12)</w:t>
            </w:r>
            <w:r w:rsidRPr="007E4A03">
              <w:rPr>
                <w:rFonts w:ascii="StobiSerif Regular" w:hAnsi="StobiSerif Regular"/>
                <w:b w:val="0"/>
                <w:sz w:val="22"/>
                <w:szCs w:val="22"/>
                <w:lang w:val="en-US"/>
              </w:rPr>
              <w:tab/>
              <w:t>Министерот за економија ја пропишува висината на трошоците кои доверителот со право на одвоено намирување треба да ги исплати, а кои биле предизвикани со дејствијата преземени од страна на стечајниот управник за чување и одржување на имотот предмет на заложното право, на товар на стечајната маса. Висината на трошоците се определуваат во зависност од реалните трошоци потребни за чување и оддржување имотот предмет на заложното право.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(13)</w:t>
            </w:r>
            <w:r w:rsidRPr="007E4A03">
              <w:rPr>
                <w:rFonts w:ascii="StobiSerif Regular" w:hAnsi="StobiSerif Regular"/>
                <w:b w:val="0"/>
                <w:sz w:val="22"/>
                <w:szCs w:val="22"/>
                <w:lang w:val="en-US"/>
              </w:rPr>
              <w:tab/>
              <w:t>Врховниот суд на Република Северна Македонија ги собира податоците за висината на правосилно утврдените награди на стечајните управници и изготвува извештај кој содржи заклучоци од судската пракса, кој најдоцна до 30 јуни во тековната за претходната година го доставува заради информирање до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p>
          <w:p w:rsidR="0090293D"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Трошоци на стечајниот управник</w:t>
            </w:r>
          </w:p>
          <w:p w:rsidR="007E4A03"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Член 82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има право на надоместок на реално направените трошоци кои настанале при извршување на должностите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Министерот за економија го пропишува начинот на определувањето на висината на надоместокот од став (1) на овој член.</w:t>
            </w:r>
          </w:p>
          <w:p w:rsidR="007E4A03" w:rsidRPr="007E4A03" w:rsidRDefault="007E4A03" w:rsidP="0054342A">
            <w:pPr>
              <w:pStyle w:val="a"/>
              <w:jc w:val="both"/>
              <w:rPr>
                <w:rFonts w:ascii="StobiSerif Regular" w:hAnsi="StobiSerif Regular"/>
                <w:b w:val="0"/>
                <w:sz w:val="22"/>
                <w:szCs w:val="22"/>
                <w:lang w:val="en-US"/>
              </w:rPr>
            </w:pPr>
          </w:p>
          <w:p w:rsidR="0090293D"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Исплата на трошоци и обврски на стечајна маса</w:t>
            </w:r>
          </w:p>
          <w:p w:rsidR="007E4A03"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Член 83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Исплатата на трошоците на стечајната постапка и обврските на стечајната маса кои настанале поради отворањето на стечајната постапка се врши пред исплатата на побарувањата на стечајните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Реално направените трошоци во стечајната постапка се исплаќаат најмалку еднаш месечно според пресметката на трошоците доставена од стечајниот управник, а</w:t>
            </w:r>
            <w:r w:rsidR="0090293D">
              <w:rPr>
                <w:rFonts w:ascii="StobiSerif Regular" w:hAnsi="StobiSerif Regular"/>
                <w:b w:val="0"/>
                <w:sz w:val="22"/>
                <w:szCs w:val="22"/>
                <w:lang w:val="en-US"/>
              </w:rPr>
              <w:t xml:space="preserve"> </w:t>
            </w:r>
            <w:r w:rsidRPr="007E4A03">
              <w:rPr>
                <w:rFonts w:ascii="StobiSerif Regular" w:hAnsi="StobiSerif Regular"/>
                <w:b w:val="0"/>
                <w:sz w:val="22"/>
                <w:szCs w:val="22"/>
                <w:lang w:val="en-US"/>
              </w:rPr>
              <w:t>одобрена од судот, врз основа на мислење од одборот на доверители ако бил основан.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случај кога по отворањето на стечајната постапка претпријатието на должникот продолжило или било одобрено завршување на започнатите работи, судот во рок од три дена од денот на приемот на пресметката на трошоците од стечајниот управник , одлучува со решение за одобрување на исплата на трошоците на стечајната постапка и обврските на стечајната маса кои настанале поради продолжување на вршење на дејноста, односно завршување на започнатите работи.</w:t>
            </w:r>
          </w:p>
          <w:p w:rsidR="007E4A03" w:rsidRPr="007E4A03" w:rsidRDefault="007E4A03" w:rsidP="0054342A">
            <w:pPr>
              <w:pStyle w:val="a"/>
              <w:jc w:val="both"/>
              <w:rPr>
                <w:rFonts w:ascii="StobiSerif Regular" w:hAnsi="StobiSerif Regular"/>
                <w:b w:val="0"/>
                <w:sz w:val="22"/>
                <w:szCs w:val="22"/>
                <w:lang w:val="en-US"/>
              </w:rPr>
            </w:pPr>
          </w:p>
          <w:p w:rsidR="0090293D"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Исплата на наградата на стечајниот управник</w:t>
            </w:r>
          </w:p>
          <w:p w:rsidR="007E4A03"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Член 84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во текот на стечајната постапка има право на авансна исплата на наградата и покрај тоа што не се исплатени побарувањата на доверителите. Судот ја определува висината на месечната авансна исплата на наградата која не може да биде повисока од просечната нето плата исплатена во Република Северна Македонија објавена од Државниот завод за статистика, во годината кога е отворена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Конечната висина на наградата на стечајниот управник ја определува судот со решение пред заклучувањето на стечајната постапка врз основа на предлог за исплата на наградата од стечајниот управник и одобрение од одборот на доверители. Предлогот за исплата на наградата треба да содржи и пресметка на исплатениот авансен износ на наградата во текот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случај кога одборот на доверители не донел одлука или не го одобрил предлогот за исплата на авансна награда, односно конечната висина на наградата на стечајниот управник, судот со решение ја определува висината на авансната награда, односно конечна наградата на стечајниот управник. Судот решението го донесува во рок од три дена од денот на приемот на одлуката на одборот на доверители со која е одбиен предлогот или известувањето дека одборот на доверители не донел одлука по предлогот. Решението за определување на награда се доставува до стечајниот управник се депонира во стечајното досие и преку стечајниот управник, електронски се доставува на членовите на одборот на доверители, односно доверителите, ако одборот не бил именуван.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Исплата на висината на авансната награда, односно конечно определената награда,ја врши стечајниот управник по правосилноста на решението за определување на авансна,односно конечна награда.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Надзор над работата на стечајните управници Член 85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Министерството за економија е надлежно да врши надзор над работата на стечајните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Министерството за економија, при вршењето на надзорот од став (1) на овој член, има непосреден пристап кон податоците кои се однесуваат на стечајните управници запишани во Централниот регистар, Агенцијата за катастар на недвижности и во други регистри кои се водат согласно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При извршувањето на надзорот од став (1) на овој член, Министерството за економија ги презема следните дејствија: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врши преглед во однос на начинот на кој стечајниот управник управува со документацијата на стечајниот должник, која ја преземал стечајниот управник по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врши преглед во книгите кои стечајниот управник ги води согласно овој закон , во врска со дејствијата кои ги презема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проверува дали стечајниот управник навремено и целосно ги внесува податоците во регистарот е- стечај;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поднесува барање за поведување на дисциплинска постапка против стечајниот управник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одредува или презема други мерки кои се потребни за вршење на надзорот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,дали стечајниот управник ги врши своите должности во стечајната постапка согласно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Прегледот на документацијата од став (3) точки 1) и 2) на овој член го врши Министерството за економија по претходно известување на стечајниот управник. Прегледот на документацијата го вршат административните службеници вработени во Министерството за економија кои работат на работи поврзани со стечајот. За извршениот преглед се изготвува извештај, од кој еден примерок се доставува до стечајниот управник. Податоците од извештајот може да се употребуваат за извршување на надлежностите на Министерството за економија согласно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Освен, Министерството за економија, надзор над работата на стечајниот управник вршат судот, одборот на доверителите, односно собранието на доверителите во рамките на своите надлежности определени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Судот може, во секое време, покрај извештајот од член 75 од овој закон да побара од стечајниот управник дополнителни информации или посебен извештај за текот на стечајната постапка и за состојбата и управувањето со стечајната маса.</w:t>
            </w:r>
          </w:p>
          <w:p w:rsidR="007E4A03" w:rsidRPr="007E4A03" w:rsidRDefault="007E4A03" w:rsidP="0054342A">
            <w:pPr>
              <w:pStyle w:val="a"/>
              <w:jc w:val="both"/>
              <w:rPr>
                <w:rFonts w:ascii="StobiSerif Regular" w:hAnsi="StobiSerif Regular"/>
                <w:b w:val="0"/>
                <w:sz w:val="22"/>
                <w:szCs w:val="22"/>
                <w:lang w:val="en-US"/>
              </w:rPr>
            </w:pPr>
          </w:p>
          <w:p w:rsidR="0090293D"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Стекнување лиценца за вршење на работите стечаен управник</w:t>
            </w:r>
          </w:p>
          <w:p w:rsidR="007E4A03"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Член 86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Стечаен управник може да биде само лице кое се стекнало со лиценца за вршење на работите стечаен управник издадена од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Министерот за економија издава лиценца за вршење на работите стечаен управник на лицето кое ги исполнува следните општи услови: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да е државјанин на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да има живеалиште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да е деловно способно и да има општа здравствена способност;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има стекнато најмалку 300 кредити според ЕКТС, или завршен VII/1 степен образование од областа на правните или економски науки;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да има најмалку три години работно искуство од областите од точката 4) на овој став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да се стекнал со уверение за овластен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Лиценцата од став (1) на овој член се издава на македонски јазик и неговото кирилско писмо,а доколку лицето на кое му се издава лиценцата зборува јазик кој го зборуваат најмалку 20% од граѓаните на Република Северна Македонија, истата му се издава на македонски јазик и неговото кирилко писмо и на јазикот кој го зборува и неговото писмо.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Лицето кое стекнало лиценца од став (2) на овој член за да започне да ја врши должноста стечаен управник мора да ги исполни следните посебни услови и тоа да: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склучил договор за осигурување од одговорност за штета;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спровел постапка за регистрирање на трговец поединец или друштво со ограничена одговорност и се пријавил како вработено лице;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се зачленил во Комората на стечајни управници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се изјаснил дека ќе ја врши должноста стечаен управник во најмалку еден од стварно надлежните судови.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Стечајниот управник за да може ја врши должноста стечаен управник, како друштво со ограничена одговорност мора да достави и докази за тоа дека: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има вработено лице кое се стекнало со лиценца за вршење на работите на стечаен управник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има вработено најмалку еден дипломиран правник или еден дипломиран економист со најмалку 300 кредити според ЕКТС или завршен VII/1 степен образование од областа на правните или економски науки.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По доставувањето на доказите од ставовите(3) и (4) на овој член, стечајниот управник се запишува во Регистарот за стечајни управници кој се води 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Министерството за економија и се стекнува со правото да ја извршува должноста на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Министерот за економија ќе го одбие барањето за издавање на лиценца од став (1) на овој член 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1)подносителот на барањето не ги исполнува условите од став (2) на овој член; 2)на подносителот на барањето му е одземена лиценцата за вршење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должноста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подносителот на барањето поднел барање за издавање на лиценца од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овој член по истекот на две година од стекнување на уверението за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против подносителот на барањето е поведена кривична постапка заради сомневање за сторено кривично дело и во таа постапка обвинителниот акт станал правосилен или врз основа на обвинителниот предлог е закажан главен претрес,</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против подносителот на барањето е поведена кривична постапка заради кривично дело сторено со намера, против имотот или против стопанството, кое се гони по службена должност и во таа постапка обвинителниот акт станал правосилен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против подносителот на барањето правосилно е определен притвор без разлика на видот на кривичното дело.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Ако подносителот на барањето за издавање на лиценца од став (1) на овој член е адвокат, не смее како адвокат да го застапува стечајниот должник во судски или други постапки, кои се водат во врска со стечајната постапка во која бил именуван, ниту да го употребува називот адвокат.Ако подносителот на барањето за издавање на лиценца од став (1) на овој член е овластен проценувач, овластен сметководител или вешто лице, истото не смее да врши проценка на имотот кој преставува стечајна маса, не смее да врши вештачење во други постапки кои се водат во врска со стечајната постапка, ниту да врши сметководствени работи во обем определени со овој закон за потребите на стечајната постапка во која именуван за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Лиценцата за вршењето на работите стечаен управник се издава со важност од три години.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Формата и содржината на лиценцата од став (1) на овој член, како и начинот на нејзино издавање и одземање ги пропишува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Одземање и престанување на лиценцата за вршење на работите стечаен управник Член 87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Министерот за економија со решение ќе му ја одземе лиценцата на стечајниот управник во следните случаи: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утврди дека стечајниот управник не ги исполнува условите од членот 86 став (2), став (3), точки 1),2),3) и 4) и став (4)точки 1) и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постапува спротивно на обврските предвидени од член 86 став (7), член 92 став (6) и член 96 став (3)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сторил потешка дисплинска повреда од член 110 став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не ги извршува обврските за навремено и целосно внесување на сите податоци за стечајната постапка во која бил именуван во регистарот е- стечај согласно член 102 став (4)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ако правосилно е осуден за кривично дело од член 86 став (7) точки 4) и 5) од овој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ако со правосилна одлука му е изречена забрана за вршење на професија, дејност или должност.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За одземање на лиценцата одлучува министерот за економија, по службена должност, во рок од осум дена од настанување на причините за одземање на лиценцата или на предлог на судот кој ја отворил стечајната постапка, во која стечајниот управник ги повредил обврските кои се причина за одземање на лиценцата. (3)Решението за одземање на лиценцата е конечно во управна постапка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против истото може да се поведе управен спор пред надлежниот суд согласно закон. (4)Лиценцата за вршење на работите стечаен управник престанува да важи ако: 1)стечајниот управник го изгубил државјанството на Република Северна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 правосилна одлука на надлежен орган на стечајниот управник му е одземена деловната способност или не ги исполнува условите за општа здравствена способност;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стечајниот управник почине;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стечајниот управник ги исполни условите за старосна пензија согласно посебните законски прописи;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со правосилна одлука на Дисциплинската комисија на стечајниот управник му е изречена дисциплинска мерка трајно одземање на правото за вршење на должностите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не ги исполнил условите за обновување на лиценцата;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стечајниот управник побара бришење од Регистарот на стечајни управници со изјава заверена кај нотар;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пропуштил во законскиот рок да побара обновување на лиценцата согласно член 91 став (2) од овој член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стечајниот управник по истекот на рокот од една година не достави изјава согласно член 93 став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Министерот за економија донесува решение за престанување на важење на лиценцата во рок од осум дена од денот на настанување на причините од став (4) на овој член. Решението за престанување на важење на лиценцата е конечно.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Кога на стечајниот управник со правосилна одлука на Дисциплинската комисија му изречена дисциплинска мерка трајно одземање на правото за вршење на должностите стечаен управник, Комората на стечајни управници е должна во рок од три дена од денот на правосилноста на одлуката на Дисциплинската комисија да го извести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Судот со проширена надлежност или стварно надлежните судови кои постапуваат во кривичните предмети ќе го извести министерот за економија за правосилната одлука за кривично дело од член 86 став (7) точките 4), 5) и 6) од овој закон од денот од настанување на дејствијето.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Стечајниот управник на кого му е одземена, односно му престанала лиценцата за вршење на работите на стечаен управник, не може повторно да полага испит, како и да се стекне со нова лиценца наредните пет години од денот на приемот на решението, донесено од страна на министерот за економија со кое му е одземена, односно му престанала лиценцата за вршење на работите на стечаен управник, ако ги исполнува условите. Кога лиценцата на стечајниот управник престанала да важи согласно условите од став (4) точка 4) на овој член, се смета дека лицето не ги исполнува условите за повторно полагање на испитот за стекнување на нова лиценца.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Кога на стечајниот управник му е одземена лиценцата според условите од став (1) на овој член или лиценцата престанала да важи според условите од став (4) на овој член, Министерството за економија најдоцна во рок од три дена од денот на конечноста на решението го брише стечајниот управник од Регистарот на стечајни управници и наредниот ден од денот на денот на бришењето на стечајниот управник, за тоа ги известува судовите за новонастаната состојба.</w:t>
            </w:r>
          </w:p>
          <w:p w:rsidR="007E4A03" w:rsidRPr="007E4A03" w:rsidRDefault="007E4A03" w:rsidP="0054342A">
            <w:pPr>
              <w:pStyle w:val="a"/>
              <w:jc w:val="both"/>
              <w:rPr>
                <w:rFonts w:ascii="StobiSerif Regular" w:hAnsi="StobiSerif Regular"/>
                <w:b w:val="0"/>
                <w:sz w:val="22"/>
                <w:szCs w:val="22"/>
                <w:lang w:val="en-US"/>
              </w:rPr>
            </w:pPr>
          </w:p>
          <w:p w:rsidR="0090293D"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Почетна обука</w:t>
            </w:r>
          </w:p>
          <w:p w:rsidR="007E4A03"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Член 88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Кандидатите кои ги исполнуваат условите од член 86 став( 2) од овој закон, за стекнување на уверение за стечаен управник имаат обврска да посетуваат почетна обука за вршење на работите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Почетната обука за вршење на работите стечаен управник се спроведува според Програмата од став (4) на овој член, најмалку еднаш годишно.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Почетната обука од став (1) од овој член e во траење од најмалку 30 часа. (4)Програмата за почетна обука за вршење на работите стечаен управник од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став (1) на овој член содржи градиво, прописи и литература и ја донесува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Почетната обука од став (1) на овој член ја организира и спроведува Министерството за економија преку обучувачи со најмалку три години работно искуство во областа на стечајот и најмалку три години искуство како обучувач во областа на стечајот за која конкурира.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Обучувачите од став (5) на овој член се ангажираат врз основа на претходно објавен јавен оглас за избор на обучувачи за почетна обука за вршење на работите стечаен управник согласно критериумите во став (5)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Обучувачите од став (5) на овој член имаат право на паричен надоместок, чија висина се утврдува во зависност од времетрање на обуката во часови, сложеноста на обуката и потребата од подготовка на материјали за спроведување на обуката.Висината на паричниот надоместок за обучувачите се утврдува во тарифник кој го донесува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За успешно завршената обука од став (1) на овој член, Министерството за економија на кандидатите им издава потврда за завршена почетна обука за вршење на работите стечаен управник, која е со важност од две години од денот на нејзиното издавање.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Потврдата од став(4) на овој член се издава на македонски јазик и неговото кирилско писмо, а доколку лицето на кое му се издава потврдата зборува јазик кој го зборуваат најмалку 20% од граѓаните на Република Северна Македонија, истата му се издава на македонски јазик и неговото кирилко писмо и на јазикот кој го зборува и неговото писмо.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Трошоците за посетување на почетната обука ги определува Министерството за економија и паѓаат на товар на кандидатот кој ја посетува обуката. Висината на трошоците за посетување на почетната обука за вршење на работите стечаен управник со решение ги определува министерот за економија, врз основа на реалните трошоци потребни за спроведување на обуката за ангажирање на обучувачите, обезбедување на простор и подготовка на материјали.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(11)</w:t>
            </w:r>
            <w:r w:rsidRPr="007E4A03">
              <w:rPr>
                <w:rFonts w:ascii="StobiSerif Regular" w:hAnsi="StobiSerif Regular"/>
                <w:b w:val="0"/>
                <w:sz w:val="22"/>
                <w:szCs w:val="22"/>
                <w:lang w:val="en-US"/>
              </w:rPr>
              <w:tab/>
              <w:t>Начинот на спроведување на почетна обука за вршење на работите стечаен управник, како и формата и содржината на образецот на потврдата за завршена почетна обука од став (8) на овој член ги пропишува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p>
          <w:p w:rsidR="0090293D"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Испит за стекнување уверение за стечаен управник</w:t>
            </w:r>
          </w:p>
          <w:p w:rsidR="007E4A03" w:rsidRPr="0090293D" w:rsidRDefault="007E4A03" w:rsidP="0090293D">
            <w:pPr>
              <w:pStyle w:val="a"/>
              <w:jc w:val="center"/>
              <w:rPr>
                <w:rFonts w:ascii="StobiSerif Regular" w:hAnsi="StobiSerif Regular"/>
                <w:sz w:val="22"/>
                <w:szCs w:val="22"/>
                <w:lang w:val="en-US"/>
              </w:rPr>
            </w:pPr>
            <w:r w:rsidRPr="0090293D">
              <w:rPr>
                <w:rFonts w:ascii="StobiSerif Regular" w:hAnsi="StobiSerif Regular"/>
                <w:sz w:val="22"/>
                <w:szCs w:val="22"/>
                <w:lang w:val="en-US"/>
              </w:rPr>
              <w:t>Член 89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Испитот за стекнување на уверение за стечаен управник може да се полага по завршената почетна обука за вршење на работите стечаен управник. Испитот се состои од два дела, и тоа: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прв дел (теоретски дел), со кој се проверува теоретското знаење на кандидатот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втор дел (практичен пример), со кој се проверува способноста на кандидатот за практично познавање и примена на законот.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Испитот за стекнување на уверение за стечаен управник се полага според Програма во која се содржани градивото, прописите и литература. Програмата за полагање на испитот за стекнување на уверение за стечаен управник ја донесува министерот за економија.</w:t>
            </w:r>
            <w:r w:rsidRPr="007E4A03">
              <w:rPr>
                <w:rFonts w:ascii="StobiSerif Regular" w:hAnsi="StobiSerif Regular"/>
                <w:b w:val="0"/>
                <w:sz w:val="22"/>
                <w:szCs w:val="22"/>
                <w:lang w:val="en-US"/>
              </w:rPr>
              <w:cr/>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За изготвување на базите на прашања за првиот и вториот дел на испитот од став (1) на овој член и базите на прашања за испитот за стекнување на специјалистички познавања од планот за реорганизација од член 90 од овој закон, како и за спроведување на вторит дел од испитот за стечаен управник од став (1) точка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 овој член, министерот за економија формира Комисија за изработка, ревизија и ажурирање на испитни прашања и спроведување на вторит дел од испитот за стечаен управник и тоа по предлог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министерот за економија, еден член и заменик член, кои работат во областа на стечајот во Министерството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Врховниот суд на Република Македонија, еден член и заменик член од редот на стечајните судии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Комората на стечајни управници, еден член и заменик член од редот на стечајните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Комисијата од ставот (3) на овој член, врши ревизија и ажурирање на базите на прашањата за првиот и вториот дел од испитот од став (1) на овој член, како и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базите на прашања за испитот за стекнување на специјалистички познавања од планот за реорганизација од член 90 од овој закон најмалку еднаш годишно.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При ревизијата и ажурирањето на базите на прашањата од став (4) на овој член, Комисијата од став (3) на овој член особено ги има во предвид промените на прописите на кои е засновано прашањето, бројот на кандидати кои го одговарале, успешноста во одговарањето на истите, како и други критериуми кои можат да влијаат на подобрувањето на квалитетот на испитот.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Врз основа на извршената ревизија и ажурирање на базите на прашања од став (4) на овој член, Комисијата од став (3) на овој член одлучува прашањата да бидат изменети или целосно отстранети од испитот за стекнување на уверение за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Членовите на Комисијата од ставот (3) на овој член за секоја одржана испитна сесија имаат право на паричен надоместок, во висина не поголем од две нето просечни плати исплатени во Република Северна Македонија во претходната година, објавена од Државниот завод за статистика.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Првиот дел (теоретски дел) од испитот за стечаен управник го спроведува Комисија за одржување на прв дел од испитот за стечаен управник, формирана од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Комисијата од став (8) на овој член е составена од три члена и нивни заменици, а од редот на членовите се избира претеседател и негов заменик, од кои: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-еден член и заменик е од организационата единица од областа на стечајот во Министерството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-еден член и заменик е од редот на стечајните управници, а на предлог на Управниот одбор на Комората на стечајните управници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-еден член е лицето од став (12) на овој член, кое ги врши административно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техничките работи за полагањето на испитот за стекнување на уверение за стечаен управник, а заменик е лице вработено во организационата единица во областа на стечајот во Министерството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На членовите на Комисијата од ставот (8) на овој член за секоја одржана испитна сесија им следува паричен надоместок, во износ од една третина од просечната месечна нето - плата исплатена во Република Северна Македонија, во претходната година, објавена од Државниот завод за статистика.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(11)</w:t>
            </w:r>
            <w:r w:rsidRPr="007E4A03">
              <w:rPr>
                <w:rFonts w:ascii="StobiSerif Regular" w:hAnsi="StobiSerif Regular"/>
                <w:b w:val="0"/>
                <w:sz w:val="22"/>
                <w:szCs w:val="22"/>
                <w:lang w:val="en-US"/>
              </w:rPr>
              <w:tab/>
              <w:t>Министерот за економија во рок од осум дена од денот на добивањето на предлозите за членовите и нивните заменици на Комисиите од ставовите (3) и (8) на овој член, донесува решение за формирање на Комисиите.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(12)</w:t>
            </w:r>
            <w:r w:rsidRPr="007E4A03">
              <w:rPr>
                <w:rFonts w:ascii="StobiSerif Regular" w:hAnsi="StobiSerif Regular"/>
                <w:b w:val="0"/>
                <w:sz w:val="22"/>
                <w:szCs w:val="22"/>
                <w:lang w:val="en-US"/>
              </w:rPr>
              <w:tab/>
              <w:t>Административно – техничките работи за полагање на испитот за стекнување на уверение за стечаен управник ги врши лице вработено од организационата единица од областа на стечајот во Министерството за економија, определено од министерот за економија, на кое му следува паричен надоместок за секоја испитна сесија, во износ од две третини од просечната месечна нето - плата исплатена во Република Северна Македонија, во претходната година објавена од Државниот завод за статистика.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(13)</w:t>
            </w:r>
            <w:r w:rsidRPr="007E4A03">
              <w:rPr>
                <w:rFonts w:ascii="StobiSerif Regular" w:hAnsi="StobiSerif Regular"/>
                <w:b w:val="0"/>
                <w:sz w:val="22"/>
                <w:szCs w:val="22"/>
                <w:lang w:val="en-US"/>
              </w:rPr>
              <w:tab/>
              <w:t>Лицето од став (12) на овој член ги разгледува барањата за полагање на испитот за стекнување на уверение за стечаен управник поднесени од кандидатите и проверува дали истите ги исполнуваат условите за полагање на стручниот испит од член 86 став (2) алинеи 1, 2, 3, 4 и 5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(14)</w:t>
            </w:r>
            <w:r w:rsidRPr="007E4A03">
              <w:rPr>
                <w:rFonts w:ascii="StobiSerif Regular" w:hAnsi="StobiSerif Regular"/>
                <w:b w:val="0"/>
                <w:sz w:val="22"/>
                <w:szCs w:val="22"/>
                <w:lang w:val="en-US"/>
              </w:rPr>
              <w:tab/>
              <w:t>Членовите на Комисиите од ставовите (3) и (8) на овој член се избираат за период од две години, без право на повторен избор.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(15)</w:t>
            </w:r>
            <w:r w:rsidRPr="007E4A03">
              <w:rPr>
                <w:rFonts w:ascii="StobiSerif Regular" w:hAnsi="StobiSerif Regular"/>
                <w:b w:val="0"/>
                <w:sz w:val="22"/>
                <w:szCs w:val="22"/>
                <w:lang w:val="en-US"/>
              </w:rPr>
              <w:tab/>
              <w:t>Надоместокот од ставовите (7), (10) и (12) на овој член се исплаќа со решение на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(16)</w:t>
            </w:r>
            <w:r w:rsidRPr="007E4A03">
              <w:rPr>
                <w:rFonts w:ascii="StobiSerif Regular" w:hAnsi="StobiSerif Regular"/>
                <w:b w:val="0"/>
                <w:sz w:val="22"/>
                <w:szCs w:val="22"/>
                <w:lang w:val="en-US"/>
              </w:rPr>
              <w:tab/>
              <w:t>Трошоците за полагање на испитот за стекнување на уверение за стечаен управник паѓаат на товар на кандидатот кој го полага испитот и се приход на Министерството за економија, а се користат за потребите за работа на Комисиите од ставовите (3) и (8)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(17)</w:t>
            </w:r>
            <w:r w:rsidRPr="007E4A03">
              <w:rPr>
                <w:rFonts w:ascii="StobiSerif Regular" w:hAnsi="StobiSerif Regular"/>
                <w:b w:val="0"/>
                <w:sz w:val="22"/>
                <w:szCs w:val="22"/>
                <w:lang w:val="en-US"/>
              </w:rPr>
              <w:tab/>
              <w:t>Висината на надоместокот за полагање на испитот за стекнување на уверение за стечаен управник со решение ја определува министерот за економија, врз основа на реално направените трошоци за спроведување на испитот и тоа во зависност од бројот на кандидатите и трошоци за подготовка на материјалите за испит. (18)Начинот на полагање на испитот за стекнување на уверение за стечаен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управник го пропишува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(19)</w:t>
            </w:r>
            <w:r w:rsidRPr="007E4A03">
              <w:rPr>
                <w:rFonts w:ascii="StobiSerif Regular" w:hAnsi="StobiSerif Regular"/>
                <w:b w:val="0"/>
                <w:sz w:val="22"/>
                <w:szCs w:val="22"/>
                <w:lang w:val="en-US"/>
              </w:rPr>
              <w:tab/>
              <w:t>За положениот испит од став (1) на овој член, Министертвото за економија издава уверение за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(20)</w:t>
            </w:r>
            <w:r w:rsidRPr="007E4A03">
              <w:rPr>
                <w:rFonts w:ascii="StobiSerif Regular" w:hAnsi="StobiSerif Regular"/>
                <w:b w:val="0"/>
                <w:sz w:val="22"/>
                <w:szCs w:val="22"/>
                <w:lang w:val="en-US"/>
              </w:rPr>
              <w:tab/>
              <w:t>Уверението од став (13) на овој член се издава се издава на македонски јазик и неговото кирилско писмо, а доколку лицето на кое му се издава уверението зборува јазик кој го зборуваат најмалку 20% од граѓаните на Република Северна Македонија, истото му се издава на македонски јазик и неговото кирилко писмо и на јазикот кој го зборува и неговото писмо.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(21)</w:t>
            </w:r>
            <w:r w:rsidRPr="007E4A03">
              <w:rPr>
                <w:rFonts w:ascii="StobiSerif Regular" w:hAnsi="StobiSerif Regular"/>
                <w:b w:val="0"/>
                <w:sz w:val="22"/>
                <w:szCs w:val="22"/>
                <w:lang w:val="en-US"/>
              </w:rPr>
              <w:tab/>
              <w:t>Формата и содржината на уверението за стечаен управник ги пропишува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Испит за стекнување на специјалистички познавања од планот за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реорганизација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90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кој се стекнал со лиценца за вршење на работите стечаен управник и има најмалку три години работно искуство како стечаен управник, има право да полага испит за стекнување на специјалистички познавања од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Комората на стечајни управници во рамките на континуирана едукација на стечајните управници, а во соработка со Министерството за економија најмалку еднаш годишно организира посебна специјалистичка обука во траење од 32 часа за подготовка и спроведување на планот за реорганизација согласно посебна програма за специјалистички познавања од планот за реорганизација која ја донесува Комората на стечајните управници, по претходна согласност на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Административно – техничките работи поврзани со спроведувањето на испитот сд став (1) на овој член ги врши лице вработено во организационата единица од областа на стечајот во Министерството за економија, определено од министерот за економија, на кое му следува паричен надоместок за секоја испитна сесија, во износ од една третина од просечната месечна нето - плата исплатена во Република Северна Македонија во претходната година објавена од Државниот завод за статистика.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Испитот за специјалистички познавања од планот за реорганизација се полага пред Комисијата од член 89 став (3)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На Комисијата од член 89 став (3) од овој член за секоја одржана испитна сесија и следува надоместок во износ согласно член 89 став (7) од овој закон. Надоместокот се исплаќа врз основа на донесено решение на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Трошоците за полагање на испитот за специјалистички познавања од планот за реорганизација паѓаат на товар на кандидатот кој го полага испитот и се приход на Министерството за економија, а се користат за потребите за работа на Комисијата од член 89 став (3)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Висината на надоместокот за полагање за специјалистички познавања од планот за реорганизација, решение ја определува министерот за економија, врз основа на реално направените трошоци за спроведување на испитот и тоа во зависност од бројот на кандидатите и трошоци за подготовка на материјалите за испит.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Начинот на полагање на испитот за стекнување на специјалистички познавања од планот за реорганизација го пропишува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За положениот испит од став (1) на овој член, Министерството за економија издава уверение за специјалистички познавања од планот за реорганизација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Уверението од став (10) на овој член се издава на македонски јазик и неговото кирилско писмо, а доколку лицето на кое му се издава уверението зборува јазик кој го зборуваат најмалку 20% од граѓаните на Република Северна Македонија, истото му се издава на македонски јазик и неговото кирилко писмо и на јазикот кој го зборува и неговото писмо.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(11)</w:t>
            </w:r>
            <w:r w:rsidRPr="007E4A03">
              <w:rPr>
                <w:rFonts w:ascii="StobiSerif Regular" w:hAnsi="StobiSerif Regular"/>
                <w:b w:val="0"/>
                <w:sz w:val="22"/>
                <w:szCs w:val="22"/>
                <w:lang w:val="en-US"/>
              </w:rPr>
              <w:tab/>
              <w:t>Формата и содржината на уверението за специјалистичко познавање од планот за реорганизација ги пропишува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Обновување на лиценцата за стечаен управник Член 91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Лиценцата за вршење на работите стечаен управник се обновува секоја трета година, врз основа на барање поднесено од стечајниот управник до Министерството за економија, најдоцна во рок од 30 дена пред истекот на лиценцата.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случај кога стечајниот управник нема да поднесе барање за продолжување на лиценцата за вршење на работите на стечаен управник во рокот од став (1) на овој член, се смета дека истиот се откажал од лиценцата за вршење на работите стечаен управник и министерот за економија по службена должност донесува решение за престанок на важноста на лиценцата за вршење на работите на стечаен управник и стечајниот управник се брише од Регистарот за стечајни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Министерот за економија ќе донесе решение за обновување на лиценцата во рок од осум дена од денот на приемот на барањето, само доколку стечајниот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управник заедно со барањето за обновување на лиценцата за вршење на работите на стечаен управник ја доставил и документација од која може да се утврди дека: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ги исполнува условите од членот 86 став (2) точки 4),5) и 6),став (3), точки 1),2),3) и 4) и став (4)точки 1) и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последните три години бил именуван како стечаен управник од страна на судот во конкретна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последните три години совесно и уредно ги извршувал работите на стечаен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управник, согласно со одредбите од овој закон, Кодексот за етика на стечајните управници и професионалните стандарди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секоја година најмалку 24 часа посетувал обука за континуирана едукација од областа на стечајната постапка организирана од Комората на стечајни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управници во соработка Министерството за економија согласно член 104 став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случај кога стечајниот управник не ги исполнува условите од ставот (3) на овој член, министерот за економија ќе донесе решение со кое ќе го одбие барањето за обновување на лиценцата во рок од три дена од денот на неисполнување на условите и ќе го избрише од Регистарот на стечајни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Решението од ставот (4) на овој член е конечно во управна постапка и против истото може да се поведе управен спор.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Врз основа на донесеното решение од став (3) на овој член Министерството за економија, веднаш врши промена во Регистарот за стечајни управници и ги известува надлежните судови за промените во статусот на стечајните управници кои стекнале лиценца за вршење на работите на стечаен управник.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Регистар на стечајни управници Член 92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Министерството за економија води Регистар на стечајни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Регистарот на стечајни управници се води за секое лице кое добило лиценца за стечаен управник и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идентификационите податоци на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број и датум на издавање на лиценцата;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број и датум на уверението за положен испит за специјалистички познавања од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датум кога е запишан во Регистарот на стечајни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судовите во кои лицето ја извршува должноста стечаен управник; 6)електронска пошта на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податоци за секоја стечајна постапка или постапка за реорганизација во која е именуван како стечаен управник и тоа: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-суд кој ја води постапката, име и презиме на стечајниот судија и број на предметот;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-фирма и седиште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-вид на постапката;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-датум на отворање на претходна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-датум на отворање на стечајната постапката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-датум и начин на завршување на постапката;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датум на бришење од Регистарот на стечајни управници и причини за бришењето;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период на привремено запирање на именување на стечајниот управник во нови предмети;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податоци за осигурување од одговорност за штета;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11)</w:t>
            </w:r>
            <w:r w:rsidRPr="007E4A03">
              <w:rPr>
                <w:rFonts w:ascii="StobiSerif Regular" w:hAnsi="StobiSerif Regular"/>
                <w:b w:val="0"/>
                <w:sz w:val="22"/>
                <w:szCs w:val="22"/>
                <w:lang w:val="en-US"/>
              </w:rPr>
              <w:tab/>
              <w:t>податоци за бројот на стечајни постапки во кои е сменет или разрешен;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12)</w:t>
            </w:r>
            <w:r w:rsidRPr="007E4A03">
              <w:rPr>
                <w:rFonts w:ascii="StobiSerif Regular" w:hAnsi="StobiSerif Regular"/>
                <w:b w:val="0"/>
                <w:sz w:val="22"/>
                <w:szCs w:val="22"/>
                <w:lang w:val="en-US"/>
              </w:rPr>
              <w:tab/>
              <w:t>податоци за изречени парични казни;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13)</w:t>
            </w:r>
            <w:r w:rsidRPr="007E4A03">
              <w:rPr>
                <w:rFonts w:ascii="StobiSerif Regular" w:hAnsi="StobiSerif Regular"/>
                <w:b w:val="0"/>
                <w:sz w:val="22"/>
                <w:szCs w:val="22"/>
                <w:lang w:val="en-US"/>
              </w:rPr>
              <w:tab/>
              <w:t>податоци за кривични постапки;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14)</w:t>
            </w:r>
            <w:r w:rsidRPr="007E4A03">
              <w:rPr>
                <w:rFonts w:ascii="StobiSerif Regular" w:hAnsi="StobiSerif Regular"/>
                <w:b w:val="0"/>
                <w:sz w:val="22"/>
                <w:szCs w:val="22"/>
                <w:lang w:val="en-US"/>
              </w:rPr>
              <w:tab/>
              <w:t>податоци за обновување на лиценцата за вршење на работи на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15)</w:t>
            </w:r>
            <w:r w:rsidRPr="007E4A03">
              <w:rPr>
                <w:rFonts w:ascii="StobiSerif Regular" w:hAnsi="StobiSerif Regular"/>
                <w:b w:val="0"/>
                <w:sz w:val="22"/>
                <w:szCs w:val="22"/>
                <w:lang w:val="en-US"/>
              </w:rPr>
              <w:tab/>
              <w:t>податоци за одземање или престанување на лиценцата за вршење на работи на стечаен управник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16)</w:t>
            </w:r>
            <w:r w:rsidRPr="007E4A03">
              <w:rPr>
                <w:rFonts w:ascii="StobiSerif Regular" w:hAnsi="StobiSerif Regular"/>
                <w:b w:val="0"/>
                <w:sz w:val="22"/>
                <w:szCs w:val="22"/>
                <w:lang w:val="en-US"/>
              </w:rPr>
              <w:tab/>
              <w:t>податоци за изречени дисциплински мерки.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Идентификационите податоци на стечајниот управник се: 1)име и презиме,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адреса на живеалиште,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датум и место на раѓање, 4)единствен матичен број,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фирма, седиште на трговецот поединец или трговското друштвото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ЕМБС и даночен број.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Регистарот на стечајни управници се води електронски и се објавува на веб страната на Министерството за економија.Во Регистарот за стечајни управници се објавуваат сите податоци за стечајните управници, освен податоците од став (2) точки 1),11),12),13) и 16) и став (3) точка 4) на овој член. На писмено барање на учесниците во стечајната постапка податоците кои не се објавуваат можат да им бидат доставени.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Податоците во Регистерот на стечајните управници се запишуваат и објавуваат заради проверка на условите за именување на стечајните управници во стечајните постапки и вршење на надзор над стечајните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Стечајниот управник е должен веднаш на барање на Министерството за економија да ги достави податоците од ставовите (1) и (2) на овој член заради запишување во Регистарот за стечајни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Министерството за економија одговара за точност на податоците, содржани во Регистрот на стечајни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Регистарот за стечајни управници содржи и податок за специјалистички познавања од областа на планот за реорганизација, во кој посебно се запишуваат податоците за тоа кога стечајниот управник положил испит за специјалистичкото познавање, бројот на предмети во кои стечајниот управник е именуван за повереник во пред стечајна реорганизација и спроведените реорганизации во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Начинот на водењето на Регистарот на стечајни управници го пропишува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Избор на суд во кој стечајниот управник ја врши должноста стечаен управник Член 93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кој се стекнал со лиценца за вршење на работите на стечаен управник и уверение за специјалистичко познавање од планот за реорганизација, може да избере најмалку еден од судовите кои се стварно надлежни за водење на стечајната постапка во кој ќе ги извршува работите на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Изјавата за избор на судовите во кои ќе ги врши работите на стечаен управник, стечајниот управник ја доставува до Министерството за економија во рок од осум дена од денот на издавањето на лиценцата за вршење на работите на стечаен управник односно најдоцна до 15 декември секоја календарска година за стечајните управници кои се стенале со лиценци.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Не доставување на изјавата за избор на суд во роковите согласно став (2) на овој член, има за последица привремено мирување на вршење на должностите стечаен управник за период од една година.На постапката за привремено мирување на вршење на должностите се применуваат одредбите од член 94 став( 5) точка 2), ставовите (6), (7) и (8) од овој закон. Доколку, стечајниот управник по истекот од една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година не достави изјава се смета дека му престанала лиценцата согласно член 87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 Листите на стечајни управници по судови ги води Министерството за економија, во електронска форма и се објавуваат на веб страницата на Министерството за економија и електронски се доставуваат до сите судови кои се стварно надлежни за водењето на стечајните постапки. Министерот за економија за секоја промена во листите на стечајни управници веднаш ги известува стварно надлежните судовите за водењето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Привремено мирување на именување на стечајниот управник во нови стечајни постапки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94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кој е запишан во Регистарот на стечајни управници може да побара именувањето во нови стечајни постапки да биде во привремено мирување кога: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е именуван на државна или друга функција која бара целосен професионален ангажман за вршење на таа функција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други случаи за време наведено во барањето кое не може да биде пократко од три месеци.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Министерот за економија ќе определи привремено мирување на именувањето на стечајниот управник во нови стечајни постапки кога: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против стечајниот управник е поведена кривична постапка заради кривично дело сторено со намера, против имотот или против стопанството, кои се гонат по службена должност и во таа постапка обвинителниот акт станал правосилен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без разлика на видот на кривичното дело кога против стечајниот управник правосилно е определена мерката притвор, односно куќен притвор.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Привременото мирување на именувањето од став (2) на овој член, трае се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моментот кога кривичната постапка правосилно е запрена или е донесена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ослободителна пресуда, се до правосилноста на пресудата во кривичната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во кривичната постапка стечајниот управник е правосилно осуден се до правосилноста на одлуката за одземање на лиценцата за вршење на должностите стечаен управник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е ослободен од мерката притвор, а не се исполнети условите од точките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 и 2) од став (2) на овој член се до правосилноста на решението за ослободување од притвор.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Министерот за економија привремено ќе определи мирување на именувањето на стечајниот управник во нови стечајни постапки,кога против него е поведена дисциплинска постапка и Дисциплинската комисија има донесено решение за привремена забрана на вршење на должноста стечаен управник. Привременото мирување,ќе трае се додека трае привремена забрана определена со одлуката на дисциплинската комисија.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Министерот за економија донесува решение за определување на привремено мирување и тоа: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барање, поднесено согласно став (1) на овој член во рок од осум дена од денот на приемот на барањето од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за привремено мирување на именувањето согласно став (2) од овој член во рок од три работни дена сметано од денот за дознавање на причините.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Министерот за економија наредниот работен ден од денот на исполнување на условите од ставовите (1), (2), (3) и (4) на овој член ќе ги извести стварно надлежните судови за донесеното решение од став (2) и (3) од овој член и Комората на стечајни управници за донесеното решение од став (4) на овој член како и ќе изврши упис во Регистарот на стечајните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Периодот на привременото мирување на именување на стечајниот управник во нови стечајни постапки започнува да се смета од денот на уписот на привременото мирување во Регистарот на стечајни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Стечајниот управник чие именување е ставено во привремено мирување согласно ставовите (2) и (4) на овој член, судот ќе го разреши од стечајните постапки во кои бил именуван во рок од три работни дена од денот на приемот на информацијата за упис на тоа правно дејствие во Регистарот на стечајните управници.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Управување со Регистарот на стечајни управници Член 95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Министерството за економија најдоцна во рок од три работни дена од денот на донесувањето на решението за издавање на лиценца, лицето кое добило лиценца согласно член 86 став (1) од овој закон, го запишува во Регистарот на стечајни управници односно во рок од три работни дена од денот на одземањето или престанувањето на важност на лиценцата стечајниот управник на кој му е одземена лиценцата за вршење на работите стечаен управник согласно 87 став (1) од овој закон или лиценцата престанала да важи согласно член 87 став (4) од овој закон ќе го избрише од Регистарот на стечајни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Министерството за економија во рок од три работни дена ги известува судовите кои постапуваат по стечајните предмети за секој упис и за секоја промена во Регистарот на стечајни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во рок од три работни дена по донесувањето на решението за менување или разрешување на стечајните управници го известува Министерството за економија за податоците од член 94 став (3)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лице: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Услови за именување на стечајните управници Член 96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отворена стечајна постапка за стечаен управник може да биде именувано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кое е запишано во Регистарот на стечајни управници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е запишано во судот кој ја отворил стечајната постапка</w:t>
            </w:r>
            <w:r w:rsidRPr="007E4A03">
              <w:rPr>
                <w:rFonts w:ascii="StobiSerif Regular" w:hAnsi="StobiSerif Regular"/>
                <w:b w:val="0"/>
                <w:sz w:val="22"/>
                <w:szCs w:val="22"/>
                <w:lang w:val="en-US"/>
              </w:rPr>
              <w:tab/>
              <w:t>во кој стечајниот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управник ќе ја извршува должноста.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За привремен стечаен управник односно стечаен управник не може да именува лице кое: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е роднина по крв во права линија до кој и да е степен, а во странична линија до четвртиот степен (колено), роднина по сватовство до втор степен, или брачен другар со стечајниот судија;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е должник, солидарен должник со стечајниот должник или доверител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последните две години пред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-е акционер или содружник или член на органот на управување, член на органот на надзорот или прокуриста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-вработен кај стечајниот должник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-врз основа на договор или друг правен основ е во деловни односи со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-е вработен кај доверител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-конкурент на стечајниот должник или бил вработен кај конкурентскиот правен субјект на стечајниот должник, односно кое има каков било конфликт на интерес во однос на стечајниот должник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-кое работело како советник на стечајниот должник во врска со имотот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кој во однос на лицето од точка 1) или точка 2) на овој став, бил во положба на блиско поврзано лице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веќе е именувано за стечаен управник во стечајна постапка на друго друштво кое во однос на стечајниот должник е во положба на поврзано друштво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ако постојат други околности за кои постои сомневање за неговата непристрасност во извршување на работите стечаен управник во таа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Привремениот стечаен управник односно стечајниот управник, при постоење условите од став (2) на овој член е должен да го одбие именувањето за стечаен управник и не смее да биде именувано во конкретна стечајна постапка. Друштвото стечаен управник не може да биде именувано за стечаен управник ако кој било од неговите вработени, ги исполнува условите од ставот (2) на овој член.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за именување на стечајниот управник Член 97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го именува стечајниот управник со решението за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изборот на стечајниот управник е должен да го изврши според методот на електронски избор од Регистарот на стечајни управници.Судот оваа метод ја применува и во случај кога именува нов стечаен управник при разрешување на претходниот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 исклучок од ставот (2) на овој член, во случај кога предлагач за отворање на стечајна постапка е доверител, односно кога на првото извештајно собрание, била донесена одлука стечајниот управник да биде сменет и да биде именуван нов стечаен управник, судот со решение го именува предложениот стечаен управник кој е запишан во Регистарот на стечајни управници и дал изјава дека ќе ги врши работите во судот кој ја отворил стечајната постапка. Пред да го именува предложениот стечаен управник, судот испитува дали има пречки за негово именување од членот 96 став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случај кога постојат пречки за негово именување од член 96 став(2) од овој закон судот со решение го одбива предлогот за именување на стечајниот управник. Именувањето на друг стечаен управник се споведува според методот на електронски избор од ставот (2)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Во случај кога се врши именување на повереник во постапка за пред стечајна реорганизација, изборот се врши по методот на електронски избор од редот на стечајните управници кои се пријавиле во судот и имаат специјалистички познавања од областа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Методот на електронски избор на стечајниот управник, судот го применува и во случаите кога донесува решение за определување на мерка за обезбедување во претходна постапка со која именува привремен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Министерот за економија поблиску го пропишува начинот на избор на стечаен управник според методот на електронски избор.</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Именување на друг стечаен управник Член 98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Доверителите можат само на првото извештајно собрание да донесат одлука наместо стечајниот управник именуван од страна на стечајниот судија согласно член 97 од овој закон, да предложат именување на друг стечаен управник кој е запишан во Регистарот на стечајни управници и се наоѓа на листата на судот кој ја отворил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судија е должен во рок од три дена од денот на заклучувањето на првото извештајно собрание да постапи по одлуката донесена од доверителите и да донесе решение со кое го разрешува стечајниот управник и именува нов стечаен управник. Против ова решение не е дозволено право на жалба.Решението се доставува до стечајните управници и Министерството за економија заради запишување во Регистарот на стечајни управници, во рок од три дена од денот на донесувањето на решението.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Стечајниот судија може да донесе решение со кое ќе го одбие именувањето на стечаен управник согласно со одлуката на доверителите донесена на првото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извештајно собрание само 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постојат ограничувања за негово именување согласно со членот 96 став (2) од овој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е очигледно дека со оглед на бројот на стечајните постапки во кои е именуван и обемот на работите во тие постапките, постапувањето на стечајниот управник во роковите определени со овој закон, неговата стручност и компетентност нема да може успешно да ја спроведе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Решението со кое се одбива именувањето на стечајниот управник од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на овој член во електронска форма се доставува до доверителот кој предложил сменување на стечајниот уравник и до доверителите кои гласале за именување на нов стечаен управник. Против ова решение, право на жалба има секој доверител кој гласал за именување на нов стечаен управник, во рок од осум дена од денот на приемот на решението.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Разрешување на стечајниот управник Член 99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може да биде разрешен од должноста и пред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одржувањето на првото извештајно собрание на доверители, како и во текот на целата стечајна постапка 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не ги исполнува обврските утврдени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не ги почитува роковите утврдени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постапува пристрасно кон одделни доверители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постапката за утврдување на побарувања признал побарување на доверител кое не постоело;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не доставува извештаи за текот на стечајната постапка согласно одредбите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не го осигурал имотот на стечајниот должник најдоцна во рок од 30 дена по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не побарал согласност или не постапил по добиената согласност во сите случаи кога со овој закон таква согласност од одборот на доверители е задолжителна;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доколку во текот на стечајната постапка со правосилна пресуда е осуден за кривично дело кое го прави неподобен за стечаен управник, се додека траат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последиците од пресудата;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кога заради болест, работна неспособност не може да ги извршува работите на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кога му е одземена или му престанала лиценцата за вршење на работите стечаен управник согласно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11)</w:t>
            </w:r>
            <w:r w:rsidRPr="007E4A03">
              <w:rPr>
                <w:rFonts w:ascii="StobiSerif Regular" w:hAnsi="StobiSerif Regular"/>
                <w:b w:val="0"/>
                <w:sz w:val="22"/>
                <w:szCs w:val="22"/>
                <w:lang w:val="en-US"/>
              </w:rPr>
              <w:tab/>
              <w:t>по барање на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12)</w:t>
            </w:r>
            <w:r w:rsidRPr="007E4A03">
              <w:rPr>
                <w:rFonts w:ascii="StobiSerif Regular" w:hAnsi="StobiSerif Regular"/>
                <w:b w:val="0"/>
                <w:sz w:val="22"/>
                <w:szCs w:val="22"/>
                <w:lang w:val="en-US"/>
              </w:rPr>
              <w:tab/>
              <w:t>не ги применува посебните закони или постапува спротивно на одредбите во овие закони кои се поврзани со спроведување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13)</w:t>
            </w:r>
            <w:r w:rsidRPr="007E4A03">
              <w:rPr>
                <w:rFonts w:ascii="StobiSerif Regular" w:hAnsi="StobiSerif Regular"/>
                <w:b w:val="0"/>
                <w:sz w:val="22"/>
                <w:szCs w:val="22"/>
                <w:lang w:val="en-US"/>
              </w:rPr>
              <w:tab/>
              <w:t>ако не го известил судот дека се исполнети условите од член 96став (2) од овој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14)</w:t>
            </w:r>
            <w:r w:rsidRPr="007E4A03">
              <w:rPr>
                <w:rFonts w:ascii="StobiSerif Regular" w:hAnsi="StobiSerif Regular"/>
                <w:b w:val="0"/>
                <w:sz w:val="22"/>
                <w:szCs w:val="22"/>
                <w:lang w:val="en-US"/>
              </w:rPr>
              <w:tab/>
              <w:t>во други случаи кога е тоа определени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Должноста стечаен управник престанува во случај на смрт или губење на деловна способност.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стечајниот управник не ги извршува своите обврски утврдени со овој закон, судот може парично да го казни.Износот на поединечната парична казна не смее да биде помала од 5.000 денари, ниту поголема од 120.000 денари.Судот по правосилноста на решението за изречената парична казна го доставува до Министерството за економија заради запишување во Регистарот на стечајни управници. Наплатениот износ преставува дел од стечајна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Судот може во решението со кое го разрешува стечајниот управник да му наложи да го врати она што неосновано го примил на име аванс на награда во текот на постапката во рок од осум дена од денот на правосилност на решението.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Ако стечајниот управник не постапил по налогот од став (3) на овој член, судот по службена должност ќе го спроведе извршувањето на решението за изречената парична казна и ќе го достави до носителот на платниот промет заради наплата од сметката на стечајниот управник.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за разрешување на стечајниот управник Член 100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Предлог за разрешување на стечајниот управник може да поднесе секој доверител и одборот или собранието на доверители. Кога предлогот за разрешување на стечајниот управник го поднесува доверител, односно одборот или собранието на доверители, тој мора да биде образложен.Судот може да го разреши стечајниот управник и по службена должност.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предлогот за разрешување на стечајниот управник, како известување за причините за разрешувањето во случај на разрешување по службена должност, лично го доставува до стечајниот управник во рок од три работни дена од денот на неговиот приемот. Стечајниот управник има право по предлогот за разрешување и известувањето за причините за разрешувањето,во случај на разрешување по службена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должност,писмено да се произнесе најдоцна во рок од осум дена од денот на приемот на предлогот.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во рок од осум дена од денот на истекот на роковите од ставот (2) на овој член донесува решение за разрешување на стечајниот управник. Против решението со кое е разрешен од должност, стечајниот управник има право на жалба до второстепениот суд во рок од три дена од денот на приемот на решението. Жалбата го одлага извршувањето на решението за разрешување на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 правосилноста на решението, стечајниот управник ги врши само оние должности кои ќе ги одобри судот, а се поврзани со заштита на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Правосилното решението за разрешување на стечајниот управник судот најдоцна во рок од три дена го доставува до стечајниот управник, предлагачот, до Централниот регистар, заради запишување во трговскиот регистар или регистар на други правни лица и до Министерството за економија, заради запишување во Регистарот на стечајни управници.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Правни последици од разрешување на стечајниот управник Член 101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правосилноста на решението за разрешување на именуваниот стечаен управник од страна на судот престануваат неговите овластувања и должности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Разрешениот стечаен управник е должен во рок од осум дена од денот на приемот на решението од став (1) на овој член да: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состави извештај за периодот од последниот извештај доставен до судот до денот на приемот на решението за разрешување и да го достави до судот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да ја предаде целокупната писмена документација преземена од стечајниот должник, како и документацијата за извршените дејствија во стечајната постапка на новоименуваниот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Доколку, разрешениот стечаен управник не постапи согласно став (2) на овој член, министерот за економија со решение ќе ја одземе лиценцата согласно 87 став (1) точка 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Кога престанокот на должост стечаен управник е поради негова смрт, предавањето на списите од став (2) точка 2) на овој член ќе ги изврши лицето кое ќе го определи судот, во рок од три работни дена од денот на правосилноста на решението за разрешување,а доколку не определил лице кое ќе го изврши предавањето на документацијата, предавањато го врши судијата кој ја води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Должности на стечајниот управник Член 102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е должен особено: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да ги информира доверителите за текот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да ја ажурира сметководствената евиденција на должникот до денот на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да состави предлог на пресметката на трошоците на стечајната постапка и да ја поднесе на одобрение кај стечајниот судија;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да започне попис (инвентар) на имотот во роковите определени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да состави преглед на имотот и обврските на должникот на денот на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да ја извести Клириншката куќа за интербанкарски работи и Берзата за хартии од вредност за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да го извести Централниот депозитар за хартии од вредност ако должникот е акционерско друштво, како и за акциите кои ги поседува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како уреден и совесен трговец да се грижи за завршување на започнатите, незавршени работи на должникот, и за работите што се потребни за зачувување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заштита на имотот на должникот за да се спречи настапување на штета над средствата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да преземе мерки за наплата на побарувањата на должникот спрема трети лица и да ги впаричи со внимание на добар трговец предметите и правата што влегуваат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совесно да го води натамошното работење на должникот доколку тоа продолжува;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11)</w:t>
            </w:r>
            <w:r w:rsidRPr="007E4A03">
              <w:rPr>
                <w:rFonts w:ascii="StobiSerif Regular" w:hAnsi="StobiSerif Regular"/>
                <w:b w:val="0"/>
                <w:sz w:val="22"/>
                <w:szCs w:val="22"/>
                <w:lang w:val="en-US"/>
              </w:rPr>
              <w:tab/>
              <w:t>да ги користи ресурсите и своите овластувања со еднаква грижа за имотните интереси на сите доверители од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12)</w:t>
            </w:r>
            <w:r w:rsidRPr="007E4A03">
              <w:rPr>
                <w:rFonts w:ascii="StobiSerif Regular" w:hAnsi="StobiSerif Regular"/>
                <w:b w:val="0"/>
                <w:sz w:val="22"/>
                <w:szCs w:val="22"/>
                <w:lang w:val="en-US"/>
              </w:rPr>
              <w:tab/>
              <w:t>совесно и одговорно да се грижи за стечајната маса и за интересите на доверителите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13)</w:t>
            </w:r>
            <w:r w:rsidRPr="007E4A03">
              <w:rPr>
                <w:rFonts w:ascii="StobiSerif Regular" w:hAnsi="StobiSerif Regular"/>
                <w:b w:val="0"/>
                <w:sz w:val="22"/>
                <w:szCs w:val="22"/>
                <w:lang w:val="en-US"/>
              </w:rPr>
              <w:tab/>
              <w:t>својата позиција да ја користи единствено во полза на стечајната маса и да оневозможи остварување на каква било корист за себе или за друг;</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14)</w:t>
            </w:r>
            <w:r w:rsidRPr="007E4A03">
              <w:rPr>
                <w:rFonts w:ascii="StobiSerif Regular" w:hAnsi="StobiSerif Regular"/>
                <w:b w:val="0"/>
                <w:sz w:val="22"/>
                <w:szCs w:val="22"/>
                <w:lang w:val="en-US"/>
              </w:rPr>
              <w:tab/>
              <w:t>да предложи план за распределба на средствата од стечајната маса на доверителите и по одобрение на судот да го изврши;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15)</w:t>
            </w:r>
            <w:r w:rsidRPr="007E4A03">
              <w:rPr>
                <w:rFonts w:ascii="StobiSerif Regular" w:hAnsi="StobiSerif Regular"/>
                <w:b w:val="0"/>
                <w:sz w:val="22"/>
                <w:szCs w:val="22"/>
                <w:lang w:val="en-US"/>
              </w:rPr>
              <w:tab/>
              <w:t>да достави до одборот на доверителите завршна сметка и завршен извештај;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16)</w:t>
            </w:r>
            <w:r w:rsidRPr="007E4A03">
              <w:rPr>
                <w:rFonts w:ascii="StobiSerif Regular" w:hAnsi="StobiSerif Regular"/>
                <w:b w:val="0"/>
                <w:sz w:val="22"/>
                <w:szCs w:val="22"/>
                <w:lang w:val="en-US"/>
              </w:rPr>
              <w:tab/>
              <w:t>да врши исплати на доверителите при дополнителна распределба;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17)</w:t>
            </w:r>
            <w:r w:rsidRPr="007E4A03">
              <w:rPr>
                <w:rFonts w:ascii="StobiSerif Regular" w:hAnsi="StobiSerif Regular"/>
                <w:b w:val="0"/>
                <w:sz w:val="22"/>
                <w:szCs w:val="22"/>
                <w:lang w:val="en-US"/>
              </w:rPr>
              <w:tab/>
              <w:t>да го извести надлежниот регистар за отворената стечајна постапка во случаите утврдени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18)</w:t>
            </w:r>
            <w:r w:rsidRPr="007E4A03">
              <w:rPr>
                <w:rFonts w:ascii="StobiSerif Regular" w:hAnsi="StobiSerif Regular"/>
                <w:b w:val="0"/>
                <w:sz w:val="22"/>
                <w:szCs w:val="22"/>
                <w:lang w:val="en-US"/>
              </w:rPr>
              <w:tab/>
              <w:t>да ја ажурира работата околу одбирањето и евидентирањето на архивската граѓа и нејзино предавање на надлежниот архив и да обезбеди средства 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пресметката на трошоците на стечајната постапка заради средување на архивската граѓа, доколку не е средена во согласност со прописите за архивско работење за што да го известува и е должен да побара мислење од Државниот архив на Република Македонија во однос на исполнување на должностите од оваа точка;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19)</w:t>
            </w:r>
            <w:r w:rsidRPr="007E4A03">
              <w:rPr>
                <w:rFonts w:ascii="StobiSerif Regular" w:hAnsi="StobiSerif Regular"/>
                <w:b w:val="0"/>
                <w:sz w:val="22"/>
                <w:szCs w:val="22"/>
                <w:lang w:val="en-US"/>
              </w:rPr>
              <w:tab/>
              <w:t>да поднесе предлог до соодветните органи на државната управа или до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правосудните органи во странство, како официјално овластен застапник на стечајната маса на стечајниот должник, со кој бара запленување, одземање, заштита или враќање на имотот на стечајниот должник кој се наоѓа во странство;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20)</w:t>
            </w:r>
            <w:r w:rsidRPr="007E4A03">
              <w:rPr>
                <w:rFonts w:ascii="StobiSerif Regular" w:hAnsi="StobiSerif Regular"/>
                <w:b w:val="0"/>
                <w:sz w:val="22"/>
                <w:szCs w:val="22"/>
                <w:lang w:val="en-US"/>
              </w:rPr>
              <w:tab/>
              <w:t>да ја прибави документацијата потребна за да се изврши упис во јавните книги врз основа на што се стекнува право на недвижност;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21)</w:t>
            </w:r>
            <w:r w:rsidRPr="007E4A03">
              <w:rPr>
                <w:rFonts w:ascii="StobiSerif Regular" w:hAnsi="StobiSerif Regular"/>
                <w:b w:val="0"/>
                <w:sz w:val="22"/>
                <w:szCs w:val="22"/>
                <w:lang w:val="en-US"/>
              </w:rPr>
              <w:tab/>
              <w:t>со одобрение на стечајниот судија, а на товар на стечајната маса, да го осигура имотот во целина или делумно, ако тоа е потребно заради заштита на имотот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22)</w:t>
            </w:r>
            <w:r w:rsidRPr="007E4A03">
              <w:rPr>
                <w:rFonts w:ascii="StobiSerif Regular" w:hAnsi="StobiSerif Regular"/>
                <w:b w:val="0"/>
                <w:sz w:val="22"/>
                <w:szCs w:val="22"/>
                <w:lang w:val="en-US"/>
              </w:rPr>
              <w:tab/>
              <w:t>да вработува лица со одобрение на стечајниот судија и да врши контрола на нивната работа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23)</w:t>
            </w:r>
            <w:r w:rsidRPr="007E4A03">
              <w:rPr>
                <w:rFonts w:ascii="StobiSerif Regular" w:hAnsi="StobiSerif Regular"/>
                <w:b w:val="0"/>
                <w:sz w:val="22"/>
                <w:szCs w:val="22"/>
                <w:lang w:val="en-US"/>
              </w:rPr>
              <w:tab/>
              <w:t>да врши и други работи согласно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Со цел за добивање на податоци за состојбата на имотот на стечајниот должник во претходна постапка или при промена на сопственоста по извршената продажба на имотот на стечајниот должник во отворена стечајна постапка, стечајниот управник е должен да се поврзе по електронски пат со Агенцијата за катастар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недвижности.Исправите за правниот основ за промена на сопственоста, заедно со пријавите за запишување и доказот за платен надоместок по електронски пат се доставуваат до Агенцијата за катастар на недвижности во рок од три дена од денот на правосилноста на актот за промена на сопственоста.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Стечајниот управник е должен навремено да ги внесува сите промени и одлуки донесени од органите на стечајната постапка во Регистарот за е-стечај кој се води во Централниот регистар.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Надзорот на навременото водење на Регистарот на е- стечај го врши Министерството за економија.Ненавременото внесување на промени во Регистарот на е- стечај се смета за потешка дисциплинска повреда и преставува основ за одземање на лиценцата согласно член 87 став(1) точка 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Министерот за економија ги пропишува формата, содржината и начинот на водењето на Регистарот на е-стечај.</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Комора на стечајните управници и дисциплинска одговорност на стечајните управници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Комора на стечајните управници Член 103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Лицата кои се стекнале и поседуваат лиценца за вршење на должноста стечаен управник задолжително се здружуваат во Комора на стечајните управници (во натамошниот текст: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Комората е правно лице со надлежности и овластувања определени со овој закон и со Статутот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Органи на Комората се: Собранието, Управниот одбор, Надзорниот одбор и претседателот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Управниот одбор, Надзорниот одбор и претседателот на Комората ги избираат Собранието на Комората за период од четири години, со право само на уште еден избор.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Комората донесува Статут, Кодекс на стечајните управници, професионални правила и други акти поврзани со вршењето на должност на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Со Статутот на Комората се уредуваат организацијата, управувањето, работењето, финансирањето, вршењето на контрола на Комората и други прашања поврзани со работата на Комората.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Надлежности и финансирање на Комората Член 104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Комората се грижи за угледот на професијата стечаен управник и за развој на добрите деловни практики на стечајните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Комората во рамките на своите надлежности спроведува континурана едукација за обновување на лиценцата за вршење на должноста стечаен управник, организира посебна специјалистичка обука за подготовка и спроведување на планот за реорганизација,донесува програма за специјалистички познавања од планот за реорганизација и врши други работи утврдени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Комората со цел да го заштити угледот на професијата стечаен управник и развој на добрите деловни практики на стечајните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-донесува програма за постојано стручна едукација на стечајните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-донесува етички кодекс на стечајните управници со кој се уредуваат правата и обврските на стечајните управници, обврската за континуирана едукација, условите под кои стечајниот управник има капацитет да презема водење на стечајни постапки; начинот на професионално однесување и одговорност; конфликтот на интереси; професионалниот однос кон судот,кон органите на стечајната постапка, кон доверителите и кон должникот; медијацијата како и други прашања поврзани со работата на стечајните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-донесува правила за спроведување на надзорот од член 105 на овој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w:t>
            </w:r>
            <w:r w:rsidRPr="007E4A03">
              <w:rPr>
                <w:rFonts w:ascii="StobiSerif Regular" w:hAnsi="StobiSerif Regular"/>
                <w:b w:val="0"/>
                <w:sz w:val="22"/>
                <w:szCs w:val="22"/>
                <w:lang w:val="en-US"/>
              </w:rPr>
              <w:tab/>
              <w:t>им дава препораки на стечајните управници за примена на добрата деловна практика.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Работата на Комората се финансира од годишните чланарини на стечајните управници, донации, наплатени парични казни од изречени дисциплински мерки и други извори за финансирање за работаат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Стечајните управници задолжително секоја година плаќаат годишна членарина на Комората во износ од три просечни нето плати исплатени во Република Северна Македонија, а стечајните управници кои се запишани во Трговскиот регистар како трговски друштва плаќаат членарина во висина од шест просечни нето плати исплатени во Република Северна Македонија, според податоците објавени на Државниот завод за статистика за претходната година.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Начин на вршење надзор на Комората над стечајните управници Член 105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Комората врши надзор над работата на стечајните управници и тоа: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врши преглед на документацијата на стечајниот должник која ја преземал стечајниот управник во врска со стечајната постапка, како и на документацијата која ја води стечајниот управник во врска со отворената стечајната постапка над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презема мерки потребни за проверка на работата на стечајниот управник околу вршење на неговите надлежности во стечајната постапка согласно закон и добрите деловни практики;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му наложува на стечајниот управник во рок од осум дена од денот на донесувањето на решението за утврдување на неправилности, да ги острани неправилностите при своето работење и за тоа да состави извештај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проверува дали стечајниот управник навремено и целосно го води Регистарот е- стечај.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Комората прегледот од став (1) точка 1) на овој член го врши по барање на министерот за економија и за тоа поднесува извештај до министерот.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Надзор над работата на Комората Член 106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Министерството за економија е надлежно да врши надзор над работата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Министертвото за економија, при вршење на надзорот од став (1) на овој член е надлежно да: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врши преглед на документацијата за работа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побара извештај од Комората за спроведен надзор над стечајниот управник во одредена стечајна постапка или за други задачи од надлежноста на Комората согласно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одреди или спроведе други мерки потребни да се создадат услови Kомората да ги извршува своите надлежности согласно законот;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може да побара свикување на вонредно собрание, да го распушти Управниот одбор и да го смени претседателот на Комората, ако во работата на овие органи утврди потешки неправилности и ако тие по опомената не ги отстраниле тие неправилности или постојано не ги исполнуваат своите законски обврски, како и мерките од став(2) точка 3)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случај кога Комората не постапила по барањето на министерот за економија согласно член 105 став (2)од овој закон, прегледот од став (2) точка 1) на овој закон, ќе го изврши Министерството за економија согласно член 85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Комората е должна заради информирање секоја година најдоцна до 31 март да достави до министерот за економија извештај за својата работа за претходната година.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Положба на членовите на Комората Член 107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станува член на Комората со денот на уписот во Регистарот на стечајни управници, а престанува да биде член на Комората од денот на бришење од Регистарот на стечајни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Министерството за економија ја известува Комората за извршениот упис на секој нов стечаен управник во Регистарот на стечајни управници или за неговото бришење од Регистарот во рок од три работни дена од денот на извршениот упис односно од неговото бришење.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Собрание на Комората Член 108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Собранието на Комората го сочинуваат сите членови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Собранието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донесува Статут и други акти на Комората, како и нивни измени и дополнувања, по претходна согласност на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избира председател на Комората,членови на Управниот одбор, членови на Надзорниот одбор како и членови на Дисциплинската комисија од член 113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разгледува предлози, барања и препораки за успешно работење на стечајните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одлучува за начинот на организирањето на професионална обука на стечајните управници согласно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усвојува годишна сметка за претходната година;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разгледува и усвојува извештај за севкупните активности, подготвен од претседателот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одлучува за висината на годишната членарина која ја уплаќаат стечајните управници, начинот на нејзиното плаќање и користење;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одлучува за употребата на средствата остварени од паричните казни согласно со одредбите на овој член на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избира ревизор на годишната сметка од редот на независните ревизорски друштва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одлучува за сите други прашања предвидени со овој закон и Статутот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Собранието на Комората се состанува редовно еднаш годишно и тоа во првата недела на месец февруари. На седницата е потребно присуство од најмалку половина од вкупниот број стечајни управници, а одлучува со мнозинство гласови од присутните членови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На редовната годишна седница Собранието одлучува за годишната сметка од претходната година и предлогот на пресметката за наредната година како и го разгледува и усвојува извештајот за севкупните активности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Вонредна седница на Собранието на Комората може да свика претседателот на Комората, врз основа на одлука на Управниот одбор или на писмено барање од најмалку 20 члена на Комората. Ако претседателот не ја свика седницата во рок од 30 дена од денот на донесувањето на одлуката на Управниот одбор, односно поднесувањето на барањето на членовите на Комората, седницата ќе ја свика членот на Управниот одбор одреден од овој орган, односно членовите на Комората кои го поднеле барањето.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Вонредна седница на Собранието на Комората може да свика и министерот за економија ако Управниот одбор на Комората не свика Собрание во рок од 30 дена од денот на поднесување на иницијатива за свикување на Собрание поднесено од страна на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Управен одбор, претседател на Комората и надзорен одбор Член 109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Управниот одбор на Комората се состои од претседател, заменик претседател и три члена.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Претседателот на Управниот одбор на Комората, истовремено е и претседател на Комората. Заменик претседател на Управниот одбор е истовремено потпретседател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Управниот одбор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утврдува предлог на Статут и на другите акти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презема и спроведува иницијативи за разгледување на прашања од интерес на стечајните управници,како што се прашањата за социјалната заштита на стечајните управници,основањето на солидарен фонд за економска помош на стечајните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управници,како и фонд за помош на лица кои трајно се оспособуваат за самостојно вршење на дејноста и за прашања за организирање на осигурувањето на стечајните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врши надзор над стручното оспособување на стечајните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се грижи за статусот на стечајните управници и за односите кон други органи и трети лица;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организира континуирана едукација на стечајните управници со организирање семинари и предавања како и посебна специјалистичка обука од областа за подготовка и спроведување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води именик на стечајните управници во електронска или друга пишана форма;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ги подготвува седниците на Собранието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ги извршува одлуките на Собранието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составува предлог на годишната пресметка за претходната година и предлог на пресметка за наредната година;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се грижи за наплата на членарината;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11)</w:t>
            </w:r>
            <w:r w:rsidRPr="007E4A03">
              <w:rPr>
                <w:rFonts w:ascii="StobiSerif Regular" w:hAnsi="StobiSerif Regular"/>
                <w:b w:val="0"/>
                <w:sz w:val="22"/>
                <w:szCs w:val="22"/>
                <w:lang w:val="en-US"/>
              </w:rPr>
              <w:tab/>
              <w:t>Одбрува финансирање на Комората со донации;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12)</w:t>
            </w:r>
            <w:r w:rsidRPr="007E4A03">
              <w:rPr>
                <w:rFonts w:ascii="StobiSerif Regular" w:hAnsi="StobiSerif Regular"/>
                <w:b w:val="0"/>
                <w:sz w:val="22"/>
                <w:szCs w:val="22"/>
                <w:lang w:val="en-US"/>
              </w:rPr>
              <w:tab/>
              <w:t>Предлага три члена и нивни заменици од редот на стечајните управници во Дисциплинската комисија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13)</w:t>
            </w:r>
            <w:r w:rsidRPr="007E4A03">
              <w:rPr>
                <w:rFonts w:ascii="StobiSerif Regular" w:hAnsi="StobiSerif Regular"/>
                <w:b w:val="0"/>
                <w:sz w:val="22"/>
                <w:szCs w:val="22"/>
                <w:lang w:val="en-US"/>
              </w:rPr>
              <w:tab/>
              <w:t>одлучува за други прашања согласно овој закон и Статутот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Управниот одбор на Комората го свикува претседателот на Комората или на барање на една третина од вкупниот број членови на Управниот одбор.За полноважност на одлуките на Управниот одбор потребно е на седницата да присуствуваат повеќе од половина од членовите на Управниот одбор.Одлуките се донесуваат со мнозинство гласови на присутните членови на Управниот одбор. Со Статутот на Комората особено се утврдат случаите кога е потребно квалификувано мнозинство на членовите на Управниот одбор за донесување полноважна одлука.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Претседателот и членовите на Управниот одбор на Комората имаат право само на патните трошоци поврзани со одржувањето на седниците на Управниот одбор. Управниот одбор ја утврдува висината на надоместокот на патните трошоци во зависнот од далечината на местото на живеење.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Претседателот ја претставува и застапува Комората. Во случај на негова спреченост,неговите должности ги врши потпретседателот,а во случај на спреченост на потпретседателот, најстариот член на Управниот одбор.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Претседателот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ги решава споровите меѓу стечајните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се грижи Комората да дејствува во согласнот со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ги врши другите работи согласно со Статутот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Надзорниот одбор на Комората е составен од тројца членови од кои еден е председател.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Надзорниот одбор на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се грижи за законитото работење на Комората од областа на материјално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финансиското и сметководственото работење;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врши контрола на сметководствено – финансиското работење на Комората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3 )врши други работи утврдени со Статутот на Комората.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Дисциплинска одговорност на стечајните управници Член 110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е дисциплински одговорен: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при вршење на своите должности постапува спротивно на обврските на стечајниот управник утврдени со овој закон или правилата предвидени со етичкиот кодекс;</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доцни со исплата на чланарината од член 104 став (3) од овој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не посетува континуирана обука согласно Програмата за едукација која ја донесува Комората;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ќе стори потешка дисциплинска повреда: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постапува спротивно на обврските утврдени во член 74 став (3) од овој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при извршување на должностите на стечаен управник определени со овој закон постапува спротивно на должностите и поради тоа настанала штета врз имотот на стечајниот должник кој преставува стечајна маса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стори повреда од став ( 1) точка 1) на овој член по втор пат во рок од три години или повреда предвидена во став (1) точки 2) или 3) на овој член по втор пат во иста година.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Дисциплински санкции Член 111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За потешка дисциплинска повреда на стечајниот управник може да му биде изречена: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парична казна не помала од 1000 евра, ниту повисока од 10.000,00 евра во денарска противвредност според средниот курс на Народна банка на Република Северна Македонија на денот на изрекување на казната;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условно одземање на правото на вршење на должноста стечаен управник,кое ќе се изврши ако стечајниот управник во рок од пет години од денот на изрекување на мерката повторно не стори дисциплинска повреда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трајно одземање на правото на вршење на должностите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За дисциплински повреди кои не се потешки на стечајниот управник може да му биде изречена: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опомена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парична казна не помала од 500,00 евра, но не повисока од 5.000,00 евра во денарска противвредност според средниот курс на Народна банка на Република Северна Македонија на денот на изрекување на казната.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При изрекување на дисциплинската мерка се зема во предвид тежината на сторените повреди, последиците од таа повреда, степенот на одговорноста, околностите под кои е сторена повредата, поранешното негово однесување, како и други олеснители и отежителни околности, особено побудите од кои е сторена повредата, јачината на загрозувањето или повредата на заштитеното добро, неговите лични прилики и неговото однесување по сторената повреда, како и други околности што се однесуваат на личноста на стечајниот управник како колку време поминало од поранешната дисциплинска мерка.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Со одлуката со која се изрекува дисциплинска мерка, Дисциплинската комисија од член 113 од овој закон може да му наложи на стечајниот управник да ги плати трошоците на дисциплинската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Кога дисциплинската комисија ќе изрече дисциплинска мерка парична казна, мора да го определи и рокот за плаќање на таа казна кој неможе да биде пократок од 15 дена ниту подолг од три месеци.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Правосилната одлука на дисциплинската комисија со која е изречена парична казна како и одлуката за трошоците на дисциплинската постапка се извршен наслов врз основа на кој на предлог на Комората може да се спроведе извршување.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Евиденција на изречени дисциплински мерки Член 112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Комората води евиденција за изречени дисциплински мерки на стечајните управници во која се внесуваат податоците за правосилно изречени дисциплински мерки: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-податоците за стечајниот управник согласно член 92став (3)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-податоци за одлуката на Дисциплинската комисија од член 113 од овој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-изречената дисциплинска мерка.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Податоците внесени во евиденцијата за изречени дисциплински мерки се доверливи.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Податоците од евиденцијата за изречени дисциплински мерки се достапни за органите на Комората на стечајни управници. Комората на стечајни управници ги доставува податоците за сите поднесени барања за спроведување на дисциплинска постапка и евиденцијата за изречени дисциплински мерки до Министерството за економија за потребите на Регистарот на стечајни управници на секои три месеци.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Орган на дисциплинската постапка Член 113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Дисциплинската постапка ја води Дисциплинска комисија која ја формира Комората, составена од пет члена и нивни заменици, од кои еден член е претседател на Дисциплинската комисија.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Два члена на Дисциплинската комисија и нивните заменици ги предлага министерот за економија од редот на вработените во Министерството за економија, а тројца членови и нивните заменици предлага Управниот одбор на Комората од редот на стечајните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Претседателот, членовите на Дисциплинската комисија и нивните заменици се именуваат за период од четири години со право на уште еден избор.</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Поведување на дисциплинската постапка Член 114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Дисциплинска постапка против стечаен управник пред Дисциплинска комисија ја поведува претседателот на Комората по службена должност на предлог на министерот за економија, претседателот на стварно надлежниот основен суд или претседателот на Апелациониот суд.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Дисциплинска постапка против претседателот на Комората ја поведува министерот за економија по службена должност.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Постапката од ставовите (1) и (2) на овој член се поведува со одлука за поведување на дисциплинска постапка против која не е дозволена жалба.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Кога е поднесен предлог за поведување на дисциплинска постапка од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овој член претседателот на Комората, донесува одлука за поведување на дисциплинска постапка во рок од 30 дена од денот на приемот на предлогот.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Одлуката за поведување на дисциплинска постапка мора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опис на дисциплинската повреда како причина за поведување на дисциплинска постапка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докази за тоа дека е сторена дисциплинската повреда.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Кога е поведена дисциплинска постапка заради повреда поради која може да се изрече дисциплинска мерка трајно одземање на правото за извршување на должноста стечаен управник, Дисциплинската комисија на стечајниот управник може да му изрече привремена забрана за извршување на должноста стечаен управник. Привремената забрана може да трае до завршување на дисциплинската постапка, односно но не подолго една година од денот на започнување на дисциплинската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пред Дисциплинската комисија Член 115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Претседателот на Дисциплинската комисија, одлуката за поведување на дисциплинска постапка ја доставува до стечајниот управник против кој се води дисциплинска постапка. Стечајниот управник има право во рок од 15 дена од денот на приемот на одлуката за поведување на дисциплинска постапка писмено да се произнесе по донесената одлука.Претседателот на Дисциплинската комисија за донесената одлука го известува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Претседателот на Дисциплинската комисија во рок од осум дена од денот на приемот на произнесувањето на стечајниот управник или по истекот на рокот од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овој член закажува седница на дисциплинската комисија.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Поканата за седница се доставува до стечајниот управник против кој се води дисциплинска постапка во рок не пократок од осум дена пред денот на седницата со напомена за последиците од став (4) и правата од став (5)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Кога стечајниот управник против кого се води дисциплинска постапка е уредно повикан и не присуствува на расправата,расправата може да се одржи во негово отсуство.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Стечајниот управник има право на одбрана без разлика дали ќе ја поднесе писмено пред одржувањето на седницата на Дисциплинската комисија или усно на самата седница.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Седницата на Дисциплинска комисија не е јавна, освен ако стечајниот управник против кој се води дисциплинска постапка побара истата да биде јавна.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Претседателот на Дисциплинската комисија во рок од осум дена од денот на завршување на седницата донесува одлука која се доствува до: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-стечајниот управник против кој се води дисциплинска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-претседателот на Комората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Против одлуката на Дисциплинска комисија со која на стечајниот управник му била изречена условно или трајно одземање на правото да извршува должностите стечаен управник може да се поведе управен спор.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Тужба за управен спор може да поднесат и лицата од став (7) од овој член.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Застареност Член 116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Рокот на застареност за поведување на дисциплинска постапка изнесува пет години од денот кога е сторена повредата.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Застареноста се прекинува со секое процесно дејство што се презема заради поведување на дисциплинска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Извршување на одлукатата со која е изречена дисциплинската мерка застарува во рок од пет години од денот на правосилноста на одлуката.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ОДБОР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Одбор на доверители како орган на доверителите Член 117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Одборот на доверители е орган на доверителите кој во стечајна постапка се основа заради заштита на интересите на доверителите и ги извршува процесните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дејствија кои согласно со овој закон е надлежен да ги извршува за сметка на сите доверители кои се странки во постапката.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Основање на одбор на доверители по предлог на стечајниот управник Член 118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Одборот на доверители го основа судот по отворањето на стечајната постапка, на предлог на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управник,предлогот за именување на членови на одбор на доверители го доставува во писмена форма до судот најдоцна во рок од 15 дена по денот на истекот на рокот за пријавување на побарувањата на доверителите. Предлогот за именување на членови на одборот на доверители мора да биде образложен и да содржи причини поради кои се предлагаат доверителите за членови на одборот на доверители.При изготвувањето на предлогот за именување на одбор на доверители стечајниот управник е должен да ги почитува ограничувањата од членот 119 став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во рок од три дена од денот на поднесувањето на предлогот, донесува решение со кое го основа одборот на доверители, со кое се определува бројот и се именуваат членовите на одборот на доверители. Решението за основање на одборот на доверители се доставува до именуваните членови на одборот на доверители, до Централниот регистар и во стечајното досие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Одборот на доверители именуван од судот ги презема процесните дејствија определени со овој закон, од моментот на донесувањето на решението за именување на одбор на доверители па се до одржување на седницата на првото извештајно собрание на доверители, кога доверителите одлучуваат за неговиот состав.</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Членови на одборот на доверители Член 119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За член на одборот на доверители може да бидат именувани ниту избрани доверителите кои согласно со членот 263 став (1) од овој закон се стекнале со процесна легитимација и го пријавиле своето побарување и за кое стечајниот управник се произнел дека е основано.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одборот на доверители не може да биде именуван ниту избран доверител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кој: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истовремено е и должник на стечајниот должник, со што неговите обврски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спрема стечајниот должник надминуваат 1% од вредноста на имотот кој влегува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последните две години пред отворањето на стечајната постапка бил именуван за член на органите на управување или на органот за надзор или прокурист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стечајниот должник или бил содружник или акционер кај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е трговско друштво кое во однос на стечајниот должник, односно должникот од точката 1) на овој став е поврзано трговско друштво согласно со членот 491 од Законот за трговските друштва;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е именуван за член на органот на управување или органот за надзор, односно прокурист на должникот или бил содружник или акционер кај должникот од точка 1) на овој став или во друштвото од точка 3) на овој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во однос на стечајниот должник или лицата од точките 1), 2) и 3) на овој став има положба на поврзано лице согласно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во стечајната постапка има положба на излачен доверител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е стечаен управник во случај кога го преставува стечаен должник кој има побарување, извршител, нотар, овластен проценувач или сметководител како доверител.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во одборот на доверители на предлог на било кој од членовите на одборот на доверители, може да именува и лице кое со оглед на неговото стручно знаење може да придонесе во работата на одборот на доверители без право на глас при донесување на одлуките. Ова лице не може да биде избрано за претседател на одборот на доверители, ниту пак да биде член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Број на членови на одбор на доверители Член 120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Бројот на членови на одборот на доверители, кој го именува судот, мора да биде непарен и не може да биде помал од три,освен во случај кога бројот на доверители во стечајната постапка е помал од три, но во тој случај бројот на членови на одборот на директори не може да биде поголем од пет. Во бројот на членовите на одборот на доверители не влегуваат лицата од член 119 став (3) од овој закон. Доверителите на првото извештајно собрание можат да изберат нови членови на одборот, со што бројот на членовите не може да биде поголем од седум члена.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При одредување на бројот на членовите на одборот на доверители, судот мора да го има во предвид вкупниот број на доверители во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Престанување на својството член на одбор на доверители Член 121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доверителот му престанува својството член на одбор на доверители 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како член на одбор на доверители го пренел своето побарување на нов доверител;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е разрешен од член на одбор на доверители согласно член 122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се откаже од член на одбор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одлуката на судот за именување на одбор на доверители за одреден доверител е укината или преиначена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на седницата на првото извештајно собрание бил сменет од член на одбор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За преземеното правно дејствие од став (1) точка 1) на овој член, стечајниот управник го известува судот најдоцна во рок од осум дена од денот на дознавањето за пренос на побарувањето.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Изјавата за откажување од член на одбор на доверители, доверителот ја доставува до судот и истата има правна сила со денот на приемот во судот.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Разрешување на членовите на одборот на доверители Член 122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Именуваниот, односно избраниот член на одборот на доверители може да биде разрешен во текот на стечајната постапка, доколку не ги извршува обврските согласно овој закон, не доаѓа на седниците и своето недоаѓање не го оправдал, без образложение одбива да гласа за донесување на одлуките кои се во интерес на доверителите и со нивно не донесување се одолговлекува или отежнува спроведувањето на стечајната постапка и во други случаи определени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Предлог за разрешување на именуваниот, односно избраниот член на одбор на доверители може да поднесе секој доверител, собранието на доверители и одборот на доверители.Решението за разрешување на именуваниот,односно избраниот член на одборот на доверители го донесува судот во рок од три дена од денот на поднесувањето на предлогот.Судот може и по службена должност да донесе решение за разрешување на член на одбор на доверители кога постојат причините за разрешување од ставот (1)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Пред да донесе решение за разрешување на именуваниот, односно избраниот член на одбор на доверители, судот може да побара членот на одборот на доверители писмено да се изјасни или ќе го сослуша. Против решението за разрешување право на жалба има разрешениот член на одборот на доверители или подносителот на предлогот. Примерок од правосилното решение се доставува до Централниот регистар во рок не подолг од три дена.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разрешениот член на одбор на доверители е именуван од судот пред одржување на првото извештајно собрание на доверители, судот во рок од три дена од денот на правосилноста на решението за разрешување, наместо разрешениот член, на предлог на стечајниот управник именува нов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Ако разрешениот член на одбор на доверители е именуван од страна на доверителите на првото извештајно собрание на доверители или на членот на одборот на доверители му престанало својството согласно член 121 став (1) точките 1) и 3) од овој закон во тој случај, судот во рок не подолг од осум дена, свикува собрание на доверители на кое доверителите одлучуваат за именување на нов член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Одговорност на членовите на одборот на доверители Член 123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членовите на одборот на доверители не ги извршуваат своите должности со внимание на совесен и чесен трговец, во тој случај се должни да им ја надоместат штетата на доверителите. Одредбите од член 79 од овој закон за застарување на барањето за надомест на штетата, а кои се однесуваат на стечајниот управник се применуваат и на застарувањето на барањето за надоместок на штета спрема членовите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Надлежност на одборот на доверители Член 124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донесува одлуки за мислење или дава согласност согласно надлежностите определени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ги разгледува извештаите кои согласно овој закон ги доставува стечајниот управник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врши други работи согласно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Одборот на доверители, заради остварување на своите права и извршување на надлежностите има право да изврши преглед во деловните книги и целата писмена документација која ја преземал стечајниот управник од должникот во стечајната постапка, како и документацијата која ја води стечајниот управник во врска со спроведување на стечајната постапка, и може во секое време да побара информации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 состојбата со паричните средства кои се наоѓаат на сметката отворена за водење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Одборот на доверители, на барање на доверителите е должен да ги известува доверителите за состојбата на стечајната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во врска со давање мислење или согласност од одборот на доверителите Член 125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случај кога судот согласно овој закон за одредено дејствие во текот на стечајната постапка ќе одлучи дека треба да прибави мислење од одборот на доверители или негова согласност, судот барањето за мислење или согласност го доставува до членовите на одборот на доверители во електронска форма.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Барањето за мислење или согласност на одборот на доверители ја содржи и одлуката која треба судот да ја донесе по која одборот треба да се изјасни, како и причините на судот за донесување на одлуката.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случај ако судот мора одредена одлука согласно овој закон да донесе врз основа на претходно прибавено мислење или согласност од одборот на доверители и одборот на доверители во рок од 15 дена од денот на објавувањето на објавата согласно став (1) на овој член, не дал мислење или согласност, се смета дека се исполнети процесните претпоставки за донесување на одлука од страна на судот.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во врска со разгледување на извештај или мислење на стечајниот управник или согласност на одборот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126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стечајниот управник согласно закон треба да достави извештај или мислење судот согласно одредбите на овој закон, електронски го доставува до сите членови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Заедно со извештајот или мислењето од став (1) на овој член, стечајниот управник до одборот на доверители ја доставува и потребната документација.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Стечајниот управник на седницата на одборот на доверители на кој се разгледува извештајот или мислењето на барање на секој од членовите на одборот на доверители ќе даде дополнително појаснување кои се важни за заштита и остварување на интересите на доверителите во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Одлучување на одборот на доверители Член 127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Одборот на доверители одлуките од својата надлежност ги донесува на седница. По исклучок, заради здравствен ризик, седницата на одборот на доверители и гласањето по одлуките може да се одржи преку електронскиот систем со примена на дигитални платформи.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Секој член на одборот на доверители има еден глас.</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Секој член на одбор на доверители може да гласа „за“ или „против“ предложената одлука. Членовите на одборот не можат да се воздржат од гласање. Членовите на одбор на доверители кои гласале „за“ донесување на некоја од одлуките кои се во надлежност на одборот на доверители, не можат по завршувањето на седницата да гласаат поинаку, ниту пак да бараат поништување на одлуката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Одлуката на одборот на доверители се смета за донесена кога за неа гласале членовите со мнозинство гласови од вкупниот број на членовите на одборот на доверители со право на глас.</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Доколку одборот на доверители не донел одлука поради тоа што некој од членовите на одборот на доверители побарал на самата седница да се одложи гласањето, во тој случај, судот на предлог на стечајниот управник со решение ќе го задолжи доверителот член на одборот на доверители, да ги надомести трошоците кои настанале поради одложувањето на гласањето.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Претседател на одбор на доверители Член 128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Членовите на одборот на доверители на првата седница на одборот на доверители избираат претседател на одборот од редот на членовите.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претседателот на одборот на доверители е отсутен или престанал да биде член на одборот на доверители, должностите на претседателот на одбор на доверители ги извршува членот на одборот на доверители кој има најголемо побарување во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Застапување на членовите на одборот на доверители Член 129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член на одборот на доверители е доверител како физичко лице, може да работи во одборот на доверители сам или да овласти полномошник.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член на одборот на доверители е доверител како правно лице, него во одборот на доверители го застапува неговиот застапник по закон или лице кое има овластување.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Полномошното за застапување на седниците на одборот на доверители мора да биде дадено во писмена форма.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Член на одборот на доверители може да даде полномошно за застапување на седниците на одборот на доверители како општо полномошно или како полономошно за застапување на одредена седница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Член на одборот на доверители може да овласти друг член на одборот на доверители да го застапува на одредена седница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Присуство на седниците на одборот на доверители Член 130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седницата на одборот на доверители можат да присуствуваат само: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членовите на одборот на доверители или нивните полномошници;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и лице кое за стечајниот управник во конкретната стечајна постапка извршува одредени работи;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судијата кој ја води стечајната постапка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постапката за реорганизација во текот на стечајната постапка, застапникот или полономношник на стечајнот должник ако истиот го продолжил на претпријатието.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е должен да присуствува на седницата на одборот на доверители, ако на неа се разгледува неговиот извештај или мислење согласно овој закон, или во други случаи ако тоа го бара претседателот кој ја свикува седницата од член 131 ставови (1) и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Свикување на седници на одборот на доверители Член 131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Првата седница на одборот на доверители ја свикува стечајниот управник најдоцна во рок од осум дена од денот на доставувањето на решението за основање на одбор на доверители на членовите.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Другите седници на одборот на доверители ги свикува претседателот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Претседателот на одборот на доверители е должен да свика седница кога: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согласно овој закон одборот на доверители треба да даде мислење односно согласност;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согласно овој закон треба да се разгледа извештај на стечајниот управник или 3)тоа го побара член на одборот на доверители кој треба да наведе причината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целта за свикување на седница на одборот на доверители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4)тоа го побара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Претседателот на одборот на доверители ја свикува седницата во рок од осум дена од денот на приемот на барањето од судот за мислење или согласност на одборот на доверители, извештајот на стечајниот управник или барањето на членот на одборот на доверители или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Доколку, претседателот не свика седница на одборот на доверители во рокот од став (4) од овој член, седницата ја свикуваат два члена на одборот на доверители или стечајниот судија.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За другите седници на одборот на доверители, во зависност од тоа кој ја свикува седницата членовите на одборот на доверители, стечајниот управник и судот се известуваат со покана по електронски пат. Известувањето треба да биде доставено најмалку три работни дена пред одржување на седницата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Поканата за седница на одборот на доверители која се доставува по електронски пат мора да содржи, датум, час и местото на одржување на седницата, дневен ред на седницата и предлог на свикувачот на седницата на одборот на доверители за донесување на одлука по секаја точка од дневниот ред.</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Место на одржување на седниците на одборот на доверители Член 132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Седниците на одборот на доверители се одржуваат во место кое се наоѓа на подрачјето на судот кој ја води постапката.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Предлагачот за одржување на седницата со поканата го определува местото на одржување на седницата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Тек на седницата на одборот на доверители Член 133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Седниците на одборот на доверители ги води претседателот на одборот на доверители. Судијата кој ја води стечајната постапка нема право да ги води седниците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Секој член на одборот на доверители покрај тоа што има право да свика седницата може и даде предлог за донесување на одлука.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за определена точка од дневниот ред се поднесени повеќе предлози за донесување на одлука,по предлозите се гласа по редослед како се поднесени предлозите.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Резултатите од гласањето за одреден предлог за донесување одлука ги соопштува претседателот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Кога за одреден предлог за донесување на одлука, одборот на доверители донел одлука, а поднесени се повеќе предлози за донесување на одлука согласно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на овој член, по другите поднесени предлози не се гласа.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За текот на седницата на одборот на доверители се води записник кој за секоја точка на дневен ред мора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предлог или предлози на одлуки кои треба да се донесат по таа точка,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резултати за гласањето за предлог одлука која била донесена и објавена од страна на претседателот на одборот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Записникот од седницата на одборот на доверители го потпишуваат претседателот и членовите на одборот на доверители кои присустувале на седницата, веднаш по заклучување на седницата.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Надомест за работата на членовите на одборот на доверители Член 134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Членовите на одборот на доверители имаат право на надомест за својата работа.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Надоместокот за работа на членовите на одборот на доверители ги определува судот во висина од 3.000,00 денари по седница, но не повеќе од 10.000,00 денари месечно.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СОБРАНИЕ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Свикување на собранието на доверители Член 135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по службена должност ги свикува: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-првото (извештајно)собрание на доверители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-последното завршно собрание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-собрание на доверители на кое доверителите ќе се произнесат за продажбата на имотот кој преставува дел од стечајната маса кога е понудена пониска цена од проценетата вредност.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Право на учество на собранието имаат сите стечајни доверители, како и доверителите со право на одвоено намирување, кои се изјасниле дека ќе го реализираат заложното право според одредбите на овој закон и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Покрај судот, собрание на доверители на кое ќе се разгледуваат прашања кои се од интерес од доверителите може да свика и 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Времето и местото на одржувањето, како и дневниот ред на собранието на доверители од ставовите (1) и (2) на овој член, јавно се објавува согласно член 12 од овој закон.Ако расправата на собранието на доверителите се одложува во тој случај, времето и местото на одржувањето, како и дневниот ред не се објавува јавно.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Свикување на друго собрание на доверители Член 136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може да свика и други собранија на доверители на предлог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одборот на доверители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еден или повеќе стечајни доверители под услов збирот на нивните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побарувања да надминува една петтина од износот на побарувањата на сите стечајни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е поднесен предлог согласно став (1) на овој член, собранието се одржува во рок од 15 дена од поднесувањето на предлогот.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судот не го свика собранието на доверители согласно со став (2) на овој член, собранието според одлука на одборот на доверители го свикува претседателот на одборот на доверители во рок од осум дена со електронска достава до сите доверители кои имаат право на учество. За свиканото собрание се известува и стечајниот судија.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Седници на собранието на доверители и одлучување Член 137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Собранието на доверители го раководи стечајниот судија. Ако собранието е свикано согласно со членот 136 став (3) од овој закон со собранието раководи претседателот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Одлука на собранието на доверители се донесува со мнозинство од утврдените побарувања претставени од присутните доверители.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Право на глас Член 138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Право на глас на седницата на собрание на доверители имаат доверителите чии побарувања не ги оспорил ниту стечајниот управник, ниту некој од доверителите со право на глас. Право на глас имаат и доверителите чии побарувања не се оспорени во целост и тоа сразмерно на неоспорениот дел од побарувањата. Секој доверител чии побарувања не ги оспорил ниту стечајниот управник ниту некој од доверителите со право на глас, има право на глас ,сразмерно на учеството на вредноста на неговото побарување во вкупно утврдената вредност на побарувањата.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Се смета дека доверител има право на глас и во случај кога неговото побарување е оспорено, ако постоењето на своето побарување го докажува со извршна исправа или ако неговото побарување е обезбедено со заложно право запишано во јавна книга, освен ако должникот со заверена исправа не докажал дека тоа побарувањето престанало или непостои.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 кој во однос на должникот има својство на поврзано лице согласно одредбите од Законот за трговските друштва, нема право на глас за висината на утврденото побарување на првото извештајно собрание, како и на другите собранија кои се одржуваат во текот на стечајната постапка без разлика кој ги свикал.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На кој од доверителите определени во ставот (2) од овој член им се признава право на глас, одлучува судот пред почетокот на собранието на доверителите со решение против кое доверителите немаат право на жалба.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На наредните собранија на доверители, само во случај ако се промениле околностите по предлог на стечајниот управник или на некој од присутните доверители со право на глас, стечајниот судија може да ја измени својата одлука за право на глас на доверителите со оспорени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Одредбата од ставот (2) на овој член на соодветен начин се применува и на доверителите чии побарувања се со одложен услов.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На првото извештајно собрание на доверителите, како и на другите собранија кои се одржуваат во текот на стечајната постапка, доверителите кои имаат обезбедено побарување и кои во пријавата за побарување се изјасниле дека ќе пристапат кон реализација на воспоставеното заложно право надвор од стечајната постапка, немаат право на глас за износот на обезбеденото побарување.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Укинување на одлука на собранието на доверители Член 139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доверителите на седница на собранието од член 136 став (3) од овој закон донеле одлука со која се повредуваат интересите на доверителите во стечајната постапка или ако се оневозможува еднаков пристап на сите доверители кон колективното намирување, судот може да ја укине одлуката по службена должност.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Предлог за укинување на одлука на собранието на доверители може да поднесе стечајниот управник, секој доверител чии права се повредени и кој не гласал за одлуката која се оспорува, а бил присутен на седницата или гласал против нејзино донесување, во рок од осум дена од денот на одржувањето на собранието на доверители до судот.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одлучува по службена должност или по поднесениот предлог, судот решението го донесува во рок од осум дена од денот на одржувањето на собранието и решението по електронски пат го доставува до доверителите кои гласале за одлуката.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Против решението на судот со кое е укината одлуката од став (1) на овој член, право на жалба има секој доверител кој гласал за донесување на одлуката во рок од осум дена од денот на приемот на решението. Ако судот го одбил предлогот за укинување на одлуката право на жалба против решението има стечајниот управник и доверителите од став (2) на овој член.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Овластувања на доверителите на првото извештајно собрание Член 140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Доверителите на првото извештајно собрание кое го свикува судот, со донесувањето на решението за отворање на стечајна постапка ги донесува следните одлуки: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дали стечајниот управник, именуван од стечајниот судија, останува да ги врши работите на стечаен управник или ќе биде сменет и ќе биде избран нов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дали одборот на доверители именуван од стечајниот судија ќе остане во ист состав, кои членови ќе бидат сменети и дали одборот на доверители ќе биде проширен со избор на нови членови или ќе биде избран нов одбор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дали претпријатието на должникот ќе продолжи или ќе биде затворено и ќе се пристапи кон впаричување на имотот на стечајниот должник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претпријатието на должникот продолжи со работа кој ќе пристапи кон изготвување на план за реорганизација во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Доверителите на седницата на првото извештајно собрание најпрво ги донесуваат одлуките од ставот (1) точки 1) и 2) на овој член. Во случај ако доверителите одлучиле да биде сменет стечајниот управник, судот може, по предлог</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 доверителите, да го одложи разгледувањето на извештајот за економско- финансиската состојба и донесувањето на одлуките од ставот (1) точки 3) и 4) на овој член во рок не подолг од 30 дена од денот на одржувањето на седницата на првото извештајно собрание. Против ова решение не е дозволена жалба.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На другите собранија кои се одржуваат во текот на стечајната постапка доверителите можат да одлучуваат по други прашања за кои согласно со овој закон одлучува одборот на доверители. Доверителите на другите собранија не можат да донесуваат ниту да ги менуваат одлуките од ставот (1) точки1), 3) и 4)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 исклучок од став (3) на овој член, кога била донесена одлука за впаричување на имотот, собранието на доверители може да ги промени одлуките од ставот (1) точки 3) и 4) на овој член, односно претпријатието да продолжи и да се пристапи кон изготвување на план за реорганизација, само во случај ако предлог за свикување на ново извештајно собрание поднеле доверителите чии побарувања изнесуваат повеќе од половина од вкупниот износ на побарувања на сите доверители со право на глас и кон предлогот доставиле образложени насоки за изработка на план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Собранието на доверители во текот на стечајната постапка има право да побара од стечајниот управник да достави извештаи кои се однесуват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текот на стечајната постапка, како и состојбата и управувањето со стечајната маса како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прометот и износот на готовината со која располага стечајниот управник.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четврта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ПОВЕДУВАЊЕ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Овластени предлагачи Член 141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Предлог за отворање на стечајна постапка до судот можe да поднесат: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содружниците, односно членови на должникот кои за обврските на тоа правно лице одговараат лично со својот имот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Предлог за отворање на стечајна постапка Член 142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Предлогот за отворање на стечајна постапка мора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фирма, единствен матичен број, седиште и адреса на должникот, податоци за застапникот по закон на должникот и податоци за трансакционата сметка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фирма, односно име и презиме на доверителот, неговото седиште, адреса и единствен матичен број на субјектот, податоци за трансакционата сметка и правниот основ за настанување на побарувањето;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факти од кои произлегува дека должникот станал инсолвентен и докази за тие дејствија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барање до судот над должникот да отвори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Предлогот за отворање на стечајна постапка кој го поднесува доверителот мора да содржи факти и докази од кои произлегува дека доверителот има побарување и дека должникот доцни со исплата на побарувањето повеќе од 45 дена.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предлогот за отворање на стечајна постапка е поднесен од должникот тој содржи само податоци од став (1) точки 1) и 3) на овој член. Предлог за отворање на стечајна постапка над имотот на должникот - правно лице, во име на должникот, може да поднесе секое лице овластено за застапување по закон на правното лице, како и секој ликвидатор согласно Законот за трговските друштва.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Органите на должникот овластени за неговото застапување според закон, се должни да поднесат предлог за отворање на стечајна постапка, најдоцна во рок од 21 дена од денот на настапувањето на условите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Кога причината за инсолвентноста е несреќа, епидемија или друга вонредна околност, органите на управување се должни да поднесат предлог за отворање на стечајна постапка во рок од 90 дена од настанувањето на инсолвентноста.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Ако должникот нема лице овластено за застапување по закон, во случај на друштво со ограничена одговорност секој содружник, во случај на акционерско друштво, секој член на надзорниот одбор, односно на неизвршните членови на одборот на директори, а во случај на останатите правни лица, неговиот основач може да поднесе предлог за отворање на стечајна постапка во рокот од став( 4) на овој член, освен во случај ако тоа лице не е свесно дека настапила инсолвентноста или за фактот дека друштвото нема лице овластено за застапување по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Лицата и органите овластени за управување, застапување и надзор на трговските друштва и други правни лица се лично, солидарно и неограничено одговорни за штетата што ја предизвикале на доверителите на трговското друштво или друго правно лице - должник, ако не поднеле предлог за отворање на стечајна постапка во рокот од став (4) на овој член, иако знаеле или морале да знаат за инсолвентноста или презадолженоста на трговското друштво или друго правно лице.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Во случајот од став (4) од овој член, тужба за надомест на штета ја поднесува стечајниот управник до судот кој ја отворил стечајната постапката, најдоцна до заклучување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Доколку стечајниот управник успеал во парницата, досудениот надомест на штета со правосилна пресуда, влегува во општата стечајна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Имотната одговорност за штети на лицата и органите не ја исклучува и не влијае врз можната казнена (кривична) одговорност на тие лица.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Повлекување на предлог Член 143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Предлогот за отворање на стечајна постапка може да се повлече сé до донесување на решението за отворање на стечајната постапка, односно до донесувањето на решение за отфрлање или одбивање на предлогот.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предлагачот го повлече предлогот за отворање на стечајна постапка, судот ќе ја запре постапката. Во тој случај настанатите трошоци на постапката ги поднесува предлагачот. Против решението за запирање на постапката не е дозволена жалба.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Испитување на предлог за отворање на стечајна постапка и авансирање на трошоци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144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ја испитува уредноста на предлогот за отворање на стечајната постапка и проверува дали предлагачот ги доставил сите докази за да може да се постапува по него. Доколку утврди дека предлогот не е целосен и не се поднесени сите потребни докази согласно со овој закон, судот со решение ќе го врати на предлагачот истиот да го уреди во рок кој не може да биде подолг од осум дена.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предлагачот во оставениот рок од ставот (1) на овој член не го уреди предлогот или не ги достави потребните докази, судот со решение ќе го отфрли предлогот.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Доколку предлогот за отворање на стечајна постапка е уреден и заедно со него се поднесени сите потребни докази, судот во рок од три дена од денот на поднесувањето на предлогот во судот, односно по уредувањето на предлогот, донесува решение за определување на аванс на трошоци за претходната постапка чија износ не може да биде повисок од 30.000,00 денари. Против решението за определување на аванс не е дозволена жалба.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Предлагачот е должен во рок од осум дена од денот на приемот на решението да го уплати авансот на трошоци за претходната постапка кој ќе го определи судот. Ако во овој рок предлагачот не го уплати авансот, односно ненавремено го уплатил авансот судот со решение го отфрла предлогот.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Уплатениот аванс од предлагачот влегува во трошоците на стечајната постапка и по отворањето на стечајната постапка се враќа на доверителот, освен ако судот по спроведување на претходната постапка утврди дека поднесениот предлогот за отворање на стечајна постапка над должникот е неоснован. Во тој случај од авансираниот износ се покриваат трошоците настанати во спроведување на претходната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по предлогот за отворање на стечајна постапка поднесен од доверителот Член 145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во рок од три дена од денот на приемот на предлогот за отворање на стечајната постапка од доверителот, односно неговото уредување го доставува до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Должникот може во рок од осум дена од денот на приемот на предлогот за отворање на стечајната постапка да достави одговор на предлогот и да приговори на околноста дека е инсолвентен или на основаноста на побарувањето на доверителот.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должникот изјави дека се согласува со предлогот за отворање на стечајната постапка поднесен од доверителот или во рок од осум дена од денот на приемот на предлогот не даде одговор на поднесениот предлог, согласно став (2) на овој член, се смета дека се исполнети условите за отворање на стечајната постапка. Во овој случај во претходната постапка се испитува дали должникот има имот над кој може да се спроведе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по предлогот за отворање на стечајна постапка поднесен од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должникот Член 146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должникот, односно ликвидаторот од член 142 став (3) од овој закон поднесе предлог за отворање на стечајната постапка и нејзино не спроведување поради недоволност на имот кој би влегол во стечајната маса, во тој случај судот ќе ги примени одредбите од член 147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предлогот за отворање на стечајна постапка го поднел должникот, односно ликвидаторот од член 142 став (3) од овој закон, и побара да се отвори стечајна постапка во тој случај заедно со предлогот доставува докази и исправи од кои може да утврди дека се исполнети условите за отворање на стечајната постапка, потврда од банката која го извршува платниот промет за должникот за состојба на средствата на сметката и за ненамирените побарувања кои треба да бидат исплатени од сметката и дека има имот над кој може да се спроведе стечајната постапка. За вистинитоста на доставените докази и исправи членовите на органите на должникот, односно должникот - поединец одговараат кривично и материјално.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предлогот за отворање на стечајна постапка од ставот (2) на овој член не е поднесен од страна на сите лица овластени за застапување на правното лице според законот или ликвидаторот од член 142 став (3) од овој закон, предлогот ќе биде дозволен само ако подносителот на предлогот го направи веројатно постоењето на условите за отворање на стечајната постапка. Судот, во тој случај, може да ги сослуша другите лица овластени за застапување на правното лице или ликвидатори.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Судот во случајот од став (2) на овој член ќе одлучи по предлогот без одржување на рочиште во рок од осум дена од денот приемот на предлогот, односно од денот на уредување на предлогот од член 144 став (1)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петта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ПРЕТХОДНА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Поведување на претходна постапка во случај кога предлогот за отворање на стечајна постапка е поднесен од доверител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147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во рок од три дена од денот на доставувањето на поднесокот дека авансот е уплатен од страна на предлагачот - доверител, донесува решение за поведување на претходна постапка за испитување на услови за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Доколку по донесувањето на решението за поведување на претходна постапка се поднесени уредни предлози за отворање на стечајна постапка од други доверители против истиот должник, судот донесува решение со кое ќе ги спои постапките по подоцна поднесените предлози во единствена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Со решението за поведување на претходна постапка, судот ќе закаже рочиште за испитување на услови за отворање на стечајната постапка најдоцна во рок од 30 дена од денот на донесувањето на решението за поведување на претходна постапка. Против решението за поведување на претходна постапка не е дозволена жалба. Примерок од решението се доставува до Централниот регистар и јавно се објавува согласно член 12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Судот може да донесе решение за отворање на стечајна постапка без да спроведе претходна постапка, ако должникот со писмен поднесок потврди дека има неисплатени обврски спрема доверителот и истите не ги исплатил повеќе од 45 дена и дека се исполнети условите за отворање на стечајна постапка и има имот над кој може да се спроведе стечајната постапка, за што должникот доставува писмени докази.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Обврска за давање на известувања во текот на претходната постапка Член 148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поднесувањето на предлогот за отворање на стечајна постапка, должникот односно членовите на органот на управување и на органот на надзор, како и содружници односно членови на должникот кои лично одговараат со својот имот , кои имаат овластување за застапување ќе му ги стават на располагање и ќе му ги дадат на судот сите податоци и известувања потребни за донесување на одлука во врска со поднесениот предлог.</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Доколку, судот во текот на претходната постапка донесе решение за определување на мерки за обезбедување и е именуван привремен стечаен управник во тој случај известувањата од став (1) на овој член органите на управување и органот за надзор, како и содружници односно членови на должникот кои лично одговараат со својот имот, кои имаат овластување за застапување ќе ги достават и до привремениот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Должникот има обврската да соработува со привремениот стечаен управник и да му допушти да влезе во деловните простории за да може да ги спроведе потребните дејства, како и да изврши увид во трговските книги, сметководствени документи, годишна сметка и финансиски извештаи и други документи во врска со организацијата, деловни писма и кореспонденции и да се воздржува од сите активности со кои би се отежнало исполнувањето на тие обврски.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Обврските од ставот (1) на овој член, се однесуваат и на членовите на органите коишто, го изгубиле тоа својство во текот на последните две години пред поднесувањето на предлогот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Ако одговорните лица на должникот не ги исполнуваат должностите предвидени во овој член или трети лица одбиваат да ја достават документацијата, судот може да донесе решение со кое ќе им изрече парична казна која не може да биде помала од 30.000,00 денари ниту поголема од 300.000,00 денари. Судот го извршува правосилното решението за парична казна по службена должност.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Доколку, трговските книги, сметководствени документи, годишна сметка и финансиски извештаи и други документи во врска со работењето на должникот, деловни писма и кореспонденции на должникот се наоѓаат кај трето лице, членовите на органот на управување и на органот на надзор, како и лично одговорните содружници на должникот, кои имаат овластување за застапување се должни за тоа да го известат судот и привремениот стечаен управник. Судот донесува решение со кое ќе му наложи на лицето кај кого се наоѓа документацијата во рок од три дена од денот на приемот на решението истата да му ја достави на привремениот стечаен управник. Против ова решение не е дозволена жалба.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Мерки на обезбедување Член 149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може на барање на предлагачот или по службена должност, да определи мерки со кои до донесувањето на одлука по предлогот за отворање на стечајна постапка, би се спречило да настанат промени во финансискиот статус и имотната положба на должникот кои за доверителите би можеле да бидат неповолни.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може да ги определи следните мерки за обезбедување: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да именува привремен стечаен управник од редот на стечајните управници кои ги исполнува условите од член 96 од овој закон, согласно постапката од член 97 ставови (1)и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да одреди општа забрана за располагање со имотот на должникот или да одреди дека должникот може да располага со својот имот само со претходно одобрение на судот или на привремениот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да го забрани или привремено да го одложи започнувањето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спроведувањето на присилно извршување, или обезбедување, реализација на заложно право врз имот на должникот врз основа на присилна наплата на данок против должникот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да ги забрани исплатите од сметката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решението за определување на мерки за обезбедување го донесува вон рочиште и може да го донесе заедно со решението за поведување на претходната постапка за испитување на условите за отворање на стечајна постапка или по поднесување на предлогот за отврање на стечајната постапка, пред да се донесе решението за поведување на претходна постапка. Против решението за определување на мерки за обезбедување не е дозволена жалба.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мерките од став (2) на овој член не се доволни, судот може да определи и мерка присилно да се приведат одговорните лица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Правните последици од решението со кое се определуваат мерки за обезбедување, настануваат наредниот ден од денот на објавувањето на решението согласно член 12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Привремен стечаен управник Член 150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судот со решение именува привремен стечаен управник и ако на должникот му одреди општа забрана за располагање, овластувањето за располагање со имотот на должникот преминува на привремениот стечаен управник. Во тој случај привремениот стечаен управник е должен: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да го заштити имотот на должникот со сите соодветни средства;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да дава согласност на органите на управување на должникот, односно на должникот поединец за водење на работењето сé до донесувањето на одлука за отворање на стечајна постапка со цел да се избегне значително намалување на имотот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да испита дали должникот е неспособен за плаќање или презадолжен, како и дали има имот над кој може да се отвори и е доволен за спроведување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овластувањето за располагање со имотот на должникот преминало на привремениот стечаен управник, парничните и другите постапки во тек продолжуваат под надзор и контрола на привремениот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во претходната постапка може покрај привремениот стечаен управник да определи едно или повеќе вешти лица, да испитаат дали се исполнети условите за отворање на стечајната постапка, ако тоа го побара должникот. Овластеното вешто лице е должно да го изготви вештиот наод и мислење во рок од осум дена од денот на донесувањето на решението на судот.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случај ако редовното деловно работење на должникот не престанало, а овластувањето за располагање со имотот преминало на привремениот стечаен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управник, редовното деловно работење продолжува под надзор и контрола на привремениот стечаен управник до моментот на отворање на стечајната постапка. За таа цел привремениот стечаен управник може да ги презeме сите правни дејствија и работи кои се потребни за продолжување на редовно деловно работење, под услов продолжувањето на тие активности да не се на штета на должникот, ниту на идните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Ако редовното деловно работење на должникот по поднесувањето на предлогот за отворање на стечајна постапка продолжува, а во текот на претходната постапка не бил именуван привремен стечаен управник во тој случај редовно деловно работење продолжува да ја води органот на управување на должникот со тоа што судот го одобрува преземањето на правните дејствија кои се потребни за непречено водење на редовно деловно работење.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Објава на ограничување на располагање Член 151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Решението од член 149 став (3) од овој закон со кое е определена мерката од членот 149 став (2) точки 1) и 2) од овој закон и со кое се поставува привремен стечаен управник, јавно се објавува согласно член 12 од овој закон. Решението му се доставува на должникот и на привремениот стечаен управник. Со денот на објавувањето на решението од член 149 став (3) од овој закон, ќе се повикаат должниците на должникот да ги исполнат своите обврски, водејќи сметка за објавеното решение, како и должниковите солидарни содолжници и гаранти, да ги исполнат своите обврски кон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Решението од ставот (1) на овој член, судот го доставува до регистарот кој го води Централниот регистар во кој е запишан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За уписот на ограничувањето за располагање во јавната книга во која се врши упис на правата врз недвижностите, Трговскиот регистар и во други регистри кои се водат согласно закон, на соодветен начин се применуваат одредбите од овој закон за упис на решението за отворањето на стечајната постапка во тие регистри.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Решението со кое е определена мерката од член 149 став (2) точка 3) од овој закон се доставува до Комората на извршители која ги известува сите извршители за донесенето решение од судот.Со доставувањето на решението, се забранува започнување на постапка за присилно извршување или привремено се одлагаат започнатите изврши дејствија против должникот се до укинување мерките за обезбедување или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Решението со кое е определена мерката од член 149 став (2) точка 3) од овој закон, а се однесува на постапката за обезбедување се доставува до судот и има за последица привремено одлагање на преземените дејствија.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Судот, решението со кое е определена мерката од член 149 став(2) точка 4) од овој закон ќе го достави до банките кои се даватели на платежни услуги на должникот. По приемот на решението, банката не смее да врши било каква исплата на парични средства од сметката на должникот на трети лица по доставените налози.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Правно дејство на ограничувањето за располагање Член 152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Во случај на повреда на ограничувањето за располагање од членот 149 на овој закон на соодветен начин се применуваат одредбите од овој закон за правните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последици од повредата на забраната за располагање по отворањето на стечајната постапка и ако се отвори стечајна постапка преземените правни дејствија се ништовни.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Укинување на мерките на обезбедување Член 153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Решението за укинување на мерките на обезбедување ќе се објави, односно ќе се достави на начин на кој е објавено и доставено решението со кое мерките се определени.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Обврските на привремениот стечаен управник пред разрешувањето Член 154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 разрешувањето, привремениот стечаен управник има право и обврска во име и за сметка на должникот да ги намири настанатите трошоци и да ги исполни обврските што ги презел за должникот. Истото се применува и за обврските од траен облигационен однос, ако привремениот стечаен управник примил противчинидба за имотот со кој управува по неговото именување.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се отвори стечајната постапка, судот може да определи правата и обврските од ставот (1) на овој член наместо привремениот стечаен управник, да ги изврши стечајниот управник.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шеста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Рочиште за испитување на услови за отворање на стечајна постапка Член 155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е донесено решение за поведување на претходна постапка, судот најдоцна во рок од 30 дена од денот на поведување на претходната постапка одржува рочиште заради испитување на условите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 рочиштето од став (1) на овој член се повикуваат предлагачот, застапниците на должникот - правно лице, должникот поединец и привремениот стечаен управник ако е именуван и трето лице ако доставилo предлог за преземање на долг.</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На рочиштето од ставот (1) на овој член се разгледува извештајот на привремениот стечаен управник, како и наодот и мислењето на вештото лице ако бил определен се испитува можноста за преземење на долг ,ако таков предлог од трето лице бил доставен согласно со членот 156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Преземање на долгот Член 156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во текот на претходната постапка или на рочиштето за изјаснување по предлогот, трето лице даде изјава за преземање на долгот на должникот, лицето заедно со изјавата треба да достави и неотповиклива банкарска гаранција. Банкарската гаранција треба да е издадена од банка која при последната супервизија на Народната банка на Република Северна Македонија била позитивно оценета со оценка од 1 до 3. Судот ќе ја оцени изјавата за преземање на долгот на должникот и по потреба ќе ја провери банкарската гаранција. За таа цел може да го одложи рочиштето, но не подолго од осум дена.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се покаже дека изјавата за преземање на долгот е без покритие, нејзиниот давател одговара за причинетата штета и за трошоците на постапката.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Давателот на изјавата за преземање на долгот и неговите гаранти, откако судот ќе го одобри преземањето на долгот, одговараат солидарно со должникот за сите негови неисплатени обврски што настанале до денот на давањето на изјава за преземање на долгот.</w:t>
            </w:r>
            <w:r w:rsidRPr="007E4A03">
              <w:rPr>
                <w:rFonts w:ascii="StobiSerif Regular" w:hAnsi="StobiSerif Regular"/>
                <w:b w:val="0"/>
                <w:sz w:val="22"/>
                <w:szCs w:val="22"/>
                <w:lang w:val="en-US"/>
              </w:rPr>
              <w:cr/>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Со решението со кое се одобрува преземањето на долгот, судот ќе ја запре претходната постапка. Примерок од решението се доставува до третото лице, должникот и јавно се објавува согласно член 12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Одлучување по предлогот Член 157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решението со кое се усвојува или одбива предлогот за отворање на стечајната постапка го донесува на рочиште, заради расправање на условите за отворање на стечајна постапка и го објавува веднаш по неговото заклучување.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 решението со кое се одбива предлогот за отворање на стечајната постапка, судот покрај наведување на причините за одбивање на предлогот, определува и кој е должен да ги поднесе трошоците во постапката.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до завршувањето на претходната постапка должникот докаже дека станал способен за плаќање, судот донесува решение со кое ја запира поведената претходна постапка. Трошоците направени во текот на претходната постапка, се на товар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Решението од ставовите (1) и (3) на овој член јавно се објавува согласно член 12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Примерок од решението од ставовите (1) и (2) на овој член се доставува до предлагачот и Централниот регистар.</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Случаи во кои отворената стечајна постапка не се спроведува Член 158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Доколку по спроведената претходна постапка, се утврди дека се исполнети условите за отворање на стечајната постапка, меѓутоа истата не може да се спроведе поради тоа што должникот нема имот или имотот кој би влегол во стечајната маса е недоволен и за намирување на трошоците на таа постапка, или е со незначителна вредност, судот донесува решение за отворање на стечајната постапка и нејзино заклучување. Со решението за отварање на стечајната постапка судот наложува бришење на должникот од регистарот во кој е запишан и стечајната постапка не се спроведува.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Решението од ставот (1) на овој член јавно се објавува согласно член 12 од овој закон и се доставува до Централниот регистар и до предлагачот во рок не подолг од три дена. Огласот ги содржи следниве податоци: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назив на судот кој го донел решението;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име и презиме на стечајниот судија;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име и презиме на привремениот стечаен управник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фирма, седиште, единствен матичен број на стечајниот должник (ЕМБС), даночен број и број на сметка.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случај ако должникот има имот, меѓутоа тој не е доволен за намирување на трошоците на стечајната постапка кои би настанале ако стечајната постапка се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спроведува, судот на предлог на привремениот стечаен управник, донесува решение за спроведување на постапка за впаричување на имотот, согласно со членот 292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од овој закон и добиените средства ќе ги искористи за намирување на трошоците на претходната постапка, а доколку има вишок на средства истите се уплаќаат на сметката на Буџетот на Република Северна Македонија. Постапката за впаричување на имотот ја спроведува привремениот стечаен управник во рок не подолг од 30 дена од денот на правосилноста на решението од став (1) на овој член. По завршување на постапката за впаричување на имотот и намирување на трошоците, стечајниот судија донесува решение за отворање на стечајната постапка, нејзино заклучување и наложува бришење на должникот од регистарот во кој е запишан.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Против решението од ставовите (1) и (2) на овој член, доверителите имаат право на жалба во рок од осум дена од денот на јавното објавување. По правосилноста на решението Централниот регистар го брише должникот од регистарот во кој е запишан, по службена должност.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Во случај кога по заклучувањето на стечајната постапка согласно со ставот (1) на овој член е пронајден нов имот кој влегува во стечајната маса на стечајниот должник, судот на предлог на доверителот донесува решение со кое ја спроведува стечајната постапка над стечајниот должник. Против ова решение не е дозволена жалба. Стечајниот управник се определува според методот на електронски избор. Примерок од решението се доставува до Централниот регистар заради упис во регистарот и до предлагачот.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Во случајот од став (5) на овој член,бришењето на должникот од регистарот во кој бил запишан не влијае врз спроведување на стечајната постапка. Давателот на платежни услуги е должен да отвори сметка за потребите на стечајната постапка врз основа на решението на судот од став (5) на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Содржина на решението за отворање на стечајна постапка Член 159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со решението за отворање на стечајна постапка над должникот го именува и стечајниот управник на начин и под услови утврдени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решението за отворање на стечајна постапка се наведуваат податоците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фирмата, предметот на работење, седиштето, адресата, единствениот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матичен број на субјектот на уписот (ЕМБС) и даночниот број и бројот на сметката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името, презимето и адресата на стечајниот управник и називот на трговец поединец или друштвото.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денот и часот на отворањето на стечајната постапка, а ако во решението не е утврден денот и часот на отворањето на стечајната постапка, како момент на отворање на постапката ќе се смета 12,00 часот напладне на денот кога е донесено решението.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Со решението за отворање на стечајната постапка се повикуваат доверителите, во рок од 30 дена од од денот на објавувањето на решението во "Службен весник на Република Северна Македонија", да ги пријават своите побарувања на адреса на стечајниот управник запишана во Регистарот на стечајни управници.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Со решението за отворање на стечајната постапка ќе се повикаат доверителите со право на одвоено намирување на стечајниот управник, во рок од 30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дена, да ги пријават своите заложни права на подвижните предмети и правата на должникот кои се запишани во регистрите како и оние кои не се запишани, како и заложните права на недвижностите на должникот што се запишани, односно не се запишани во јавната книга. Во пријавата мора јасно да се означат предметот над кој постои заложно право, начинот и правниот основ на засновање на тоа право, како и средствата за обезбедување на побарувањата. Ако доверителот, без оправдана причина, намерно пропушти да поднесе или одолговлекува со поднесувањето на пријавата, одговара за штетата која поради тоа би можела да настане за стечајните доверители. Доверител со право на одвоено намирување кои не поднеле пријава за одвоено намирување во рокот од овој став, не го губат правото на одвоено намирување од предметот кад кое е воспоствено заложното право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Со решението за отворање на стечајната постапка се повикуваат должниците на стечајниот должник да ги исполнат своите обврски што ги имаат спрема должникот на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Во решението за отворање на стечајната постапка стечајниот судија ќе определи отворањето на стечајната постапка да се запише во трговскиот регистар, односно регистарот во кој е запишан должникот, во јавната книга во која се запишани правата на недвижностите и во други соодветни регистри кои се водат согласно закон, во кои е запишан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Ако должникот е поединец, судот ќе го упати дека, во согласност со овој закон, може да побара ослободување од своите преостанати обврски.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Закажување на испитно рочиште и извештајно собрание Член 160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решението за отворање на стечајната постапка судот ќе закаже: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рочиште за испитување на побарувањата (испитно рочиште), кое мора да се одржи во рок не подолг од 45 дена од денот на истекот на рокот за пријавување на побарувањата;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собрание на доверители на кое, врз основа на извештајот на стечајниот управник, ќе се одлучува за натамошниот тек на стечајната постапка (прво извештајно собрание).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Рочиштето и собранието од ставот (1) на овој член можат да се спојат. Во тој случај најнапред се испитуваат пријавените побарувања,а потоа се одржува првото извештајно собрание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случај кога испитното рочиште и собранието од ставот (1) точка 2) на овој член не се спојуваат, а нема услови истото да биде одржано истиот ден, првото извештајното собрание на доверители може да се одложи, но не подолго од осум дена од денот на завршувањето на испитното рочиште.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Оглас за отворање на стечајна постапка Член 161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За отворањето на стечајната постапка доверителите се известуваат со оглас.</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Огласот се објавува во "Службен весник на Република Северна Македонија" како и во еден дневен весник коj се дистрибуира на територијата на Република Северна Македонија. Огласот јавно се објавува истиот ден кога е донесено решението за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 Стечајниот управник е должен огласот кој се објавува во "Службен весник на Република Северна Македонија", да го достави на објавување и во еден дневен весник коj се дистрибуира на територијата на Република Северна Македонија , најдоцна во рок од три дена од денот на приемот на решението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 Огласот за отворање на стечајната постапка мора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1назив на судот што го донел решението за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име на судијата кој постапува по предметот;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името, презимето и адресата на стечајниот управник и називот на трговец поединец или друштвото;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фирма, седиште, единствениот матичен број на субјектот на уписот (ЕМБС) и даночниот број и бројот на сметката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повик до доверителите да ги пријават своите побарувања во рок од 30 дена од денот на објавувањето на огласот;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место, ден и час на испитното рочиште и извештајното собрание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повик на должниковите должници да ги намират своите обврски спрема должникот без одлагање.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Доставување и објавување на решението за отворање на стечајна постапка Член 162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Решението за отворање на стечајна постапка судот го доставува до предлагачот, должникот и банката која ја води сметката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Решението за отворање на стечајната постапка им се доставува и на органите кои ги водат регистрите, односно јавната книга од членот 159 став (6) од овој закон. На тие органи ќе им се достави и решението за отворање на стечајната постапка од членот 158 на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Органите од ставот (2) на овој член се должни по службена должност врз основа на доставените решенија да го забележат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Правни лекови Член 163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судот донесе решение со кое се одбива предлогот за отворање на стечајна постапка, право на жалба има предлагачот во рок од осум дена од денот на приемот на решението.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судот донел решение за отворање на стечајна постапка, право на жалба има должникот во рок од осум дена од денот на приемот на решението. Жалбата не го одлага спроведувањето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 жалбата од ставовите (1) и (2) на овој член одлучува надлежниот второстепен суд во рок од 15 дена од приемот на жалбата.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Стечајна постапка од мала вредност Член 164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случај кога вредноста на стечајната маса на стечајниот должник изнесува до 1.000.000 денари, односно се работи за микро или мало трговско друштво согласно Законот за трговските друштва, не се именува одбор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Доколку собранието на доверители одлучи да се спроведува впаричување на имотот, на начинот на впаричување на недвижниот имот се применуваат одредбите од членот 292 став (4)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Дел шести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ПРАВНИ ПОСЛЕДИЦИ ОД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прва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ОСНОВНИ ПРАВНИ ПОСЛЕДИЦИ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Настапување на правните последици Член 165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Правните последици од отворањето на стечајната постапка настапуваат од денот кога огласот за отворање на стечајната постапка е јавно објавен во “Службен весник на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решението за отворање на стечајната постапка претходно поднесена жалба e укинато, а во повторна постапка стечајната постапка e одново отворена, ќе се смета дека правните последици од отворањето на стечајната постапка настапиле од денот кога огласот по првото решение за отворање на стечајната постапка било јавно објавено.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Преминување на овластувањата од должникот на стечајниот управник Член 166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настапувањето на правните последици од отворањето на стечајната постапка престануваат овластувањата на членовите на органите на управување, управителот, односно директорот или друг орган на управување, прокуристи, застапници и полномошници, како и на членови на органите за надзор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Правата на членовите на органите на управување, управителот, односно директорот или друг орган на управување, застапниците и полномошниците во поглед на располагањето со имотот на стечајниот должник и на другите права кои се остваруваат заради спроведување на стечајната постапка преминуваат на стечајниот управник на начин, во обем и според условите утврдени во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Со денот на отворањето на стечајната постапка, стечајниот управник се стекнува со овластувања за застапување на стечајниот должник и ги презема дејствијата од член 73 став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Стечајниот управник е должен во рок од три работни дена од денот на отворањето на стечајната постапка да го извести давателот на платежни услуги кои ја води должниковата платежна сметка за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Располагање на должникот Член 167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денот на настапувањето на правните последици од отворањето на стечајната постапка без правно дејство е располагањето на имотот на поранешните застапници на должникот - правно лице од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 денот на отворањето на стечајната постапка без правно дејство се и налозите за извршување на правна работа или друго правно дејствие за сметка на должникот кои застапникот по закон на должникот ги издал пред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На барање на лицето кое ја извршило правната работа односно го преземало правното дејствие ќе му се врати неговата противчинидба од стечајната маса, ако со неа е зголемена вредноста на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поранешниот застапник по закон на должникот - правно лице, односно должникот - поединец располага со имотот од стечајната маса спротивно на ставот (1) на овој член, за преземените обврски, одговара лично со својот имот.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Ако по отворањето на стечајната постапка, а пред денот на објавувањето на огласот за отворање на стечајната постапка некое лице ја исполни обврската на застапникот по закон на должникот - правно лице или на должникот - поединец, иако обврската требало да се исполни во корист на стечајната маса, со таквото исполнување се ослободува од својата обврска ако докаже дека во време на исполнувањето не знаел дека стечајната постапка е отворена.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Фирма на должникот Член 168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отворањето на стечајната постапка покрај фирмата или името на должникот се додава ознаката "во стечај".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Измената од ставот (1) на овој член се запишува во регистарот во кој е запишан стечајниот должник и се објавува на начин на кој се објавуваат податоците од соодветниот регистар.</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Сметки на должникот Член 169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приемот на решението од судот, Централниот регистар веднаш ги известува банките во кои стечајниот должник има платежни сметки дека се гаснат сметките на должникот и дека престануваат правата на лицата кои биле овластени да располагаат со средствата на должникот на тие сметки.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по отворањето на стечајната постапка, не може да издава платни инструменти на товар на сметките отворени од стечајниот должник за периодот до нивното гасење.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Платежна сметка отворена за вршење на платежните услуги за потребите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170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отворањето на стечајната постапка врз основа на барање на стечајниот управник и правосилното решение за отворање на стечајната постапка донесено од судот, банката ќе отвори нова платежна сметка за вршење на платежните услуги за потребите на стечајната постапка. Доколку на било која од платежните сметки на стечајниот должник кај која било банка има средства кои можат да се пренесат тие се пренесуваат на ново отворената платежна сметка веднаш по згаснување на платежните сметки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Банката, на платежната сметка отворена за потребите на стечајната постапка не смее да ги пренесе: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-налози за извршување односно други решенијата за присилна наплата на побарувањата примени од други правни субјекти пред отворање на стечајната постапка како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-други решенија за забрани или мерки за обезбедување донесени во било која друга судска постапка, предистражна постапка или кривична постапка и постапка пред државните органи, а кои се однесуваат на исплати кои биле предмет за извршување врз платежната сметката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 отворањето на стечајната постапка, банката може да врши плаќања од платежната сметка отворена за потребите на стечајната постапка само врз основа на налог за плаќање доставен од стечајниот управник, врз основа на решение за одобрена исплата донесено од судот.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 отворањето на стечајната постапка, банката не смее да ја блокира платежната сметка отворена за вршење на платниот промет за потребите на стечајната постапка, врз основа на налог за извршување односно друго решение за присилна наплата за побарувањата на доверителите без разлика дали тоа е донесено пред или по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Банката, платежната сметка отворена за вршење на платежните услуги за потребите на стечајната постапка ќе ја затвори врз основа на решение за заклучување на стечајната постапка, доставено од стечајниот управник, освен ако судот не одлучи нешто друго.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Во случај кога во текот на стечајната постапка е отворена постапка за реорганизација над стечајниот должник, платежната сметка отворена за вршење на платежните услуги за потребите на стечајната постапка стечајниот управник ќе ја затвори со донесување на решението за заклучување на стечајната постапка поради прифаќање на план за реорганизација, доколку нешто друго не е определено со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Стечајниот управник при управување со паричните средства и платежните сметки е должен да го примени Професионалниот стандард за управување со парични средства и платежните сметки.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Професионалниот стандард за управување со парични средства и платежните сметки го пропишува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Престанок на важност на должниковите понуди Член 171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 денот на отворањето на стечајната постапка престануваат да важат понудите што ги дал должникот, освен ако понудениот до денот на отворање на стечајната постапка не дал изјава дека ја прифаќа дадената понуда.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Застој на застареноста на побарувањата на должникот Член 172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Застарувањето на побарувањето на должникот спрема неговите должници не тече во период од една година од денот на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втора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ПРАВНИ ПОСЛЕДИЦИ И ПОБАРУВАЊАТА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Побарувања и права на доверителите Член 173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Стечајните доверители можат да ги остварат своите побарувања спрема должникот само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 отворањето на стечајната постапка, правото на одвоено намирување над имотот кој преставува посебна стечајна маса доверителите со право на одвоено намирување можат да го реализиаат според правилата на овој закон, само во случај ако кон пријавата за побарување достават писмена изјава дека се согласуваат реализацијата на заложното право да се спроведе според одредбите од овој закон. Во спротивно реализацијата на заложното право ќе се спроведе според Законот за извршување односно Законот за договорен залог.</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Доверителите со право на издвоено намирување, своето излачно право на имотот кој е дел од стечајната маса можат да го остварат под условите утврдени во член 278 од овој закон и со други судски постапки.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Непристигнати побарувања Член 174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денот на отворањето на стечајната постапка се смета дека непристигнатите побарувања кои ги имаат доверителите спрема стечајниот должник пристигнуваат.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за побарувањата од ставот (1) на овој член не започнала обврската да се плаќа камата, ќе се смета како на нив да се плаќала законска камата и побарувањата ќе се намалат за износот на пресметаната законска камата од времето од отворањето на стечајната постапка до пристигнатоста на побарувањето.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Повремени давања Член 175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Побарувањата што имаат за предмет повремени давања, чиј износ и траење се определени, се пријавуваат во износ што се добива кога ќе се соберат сите идни периодични исплати, намалени за каматите од членот 174 став(2)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Претворање на непарично побарување во парично побарување Член 176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Непаричните побарувања кои ги имаат стечајните доверители на денот на отворањето на стечајната постапка се претвораат во парични побарувања според пазарна вредност на денот на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Пазарната вредност на побарувањето од ставот (1) на овој член се утврдува според пазарните цени на средствата кои се предмет на непаричното побарување или услуги.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Претворање на побарувања изразени во странски валути Член 177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Побарувањата изразени во странска валута се пресметуваат во побарувања изразени во денари по средниот курс определен од Народна банка на Република Северна Македонија на денот на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Побарувања подложни на раскинлив или одложен услов Член 178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побарувањето на доверителот е подложно на раскинлив услов и тој услов до правосилно решение за авансна распределба на имотот согласно член 316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став (4) од овој закон не настапил, се смета дека условот не постои и побарувањето станало безусловно.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побарувањето на доверителот е врзано за одложен услов и тој услов до правосилно решение за авансна распределба на имотот од став (1) на овој член не настанал, таквото побарување се гаси.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Прекинување на застарување на побарувањата Член 179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 пријавувањето на побарувањето во стечајна постапка се прекинува застарувањето на побарувањето на доверителот спрема стечајниот дожник.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Одговорност на повеќе лица Член 180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Доверител на кого повеќе лица му одговараат за исполнување на иста чинидба во целост, може против секој од должниците без разлика дали е отворена стечајна постапка или не, да го истакнува, до наполно намирување, целиот износ што го побарувал во времето на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Доверителот е должен за сите промени околу исполнувањето на чинидбата од другите должници да го извести стечајниот управник.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Права на солидарни содолжници и гаранти Член 181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Солидарните содолжници и гарантите на должникот можат да го пријават своето побарување што ќе го стекнат во иднина против должникот по основ на правото на регрес, само ако доверителот не го пријавил своето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Солидарните содолжници и гарантите на должникот можат како стечајни доверители да бараат да им се врати она што за должникот го платиле пред или по денот на отворањето на стечајната постапка, ако им припаѓа право на регрес спрема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Солидарните должници и гарантите можат да поднесат и барање да им се обезбеди и износот што ќе го платат за должникот сразмерно на износот што би им припаднал како стечајни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Одредбите од ставот (3) на овој член соодветно се применуваат и на побарувањата на банките и на другите лица за обезбедување средства за наплата на можните побарувања и тоа по основ на банкарски гаранции или неотповикливи документирани акредитиви што ќе бидат платени за должникот.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Право на пребивање во стечајна постапка Член 182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стечајниот доверител пред поднесување на предлогот за отворање на стечајната постапка стекнал право на пребивање на своето побарување со побарувањето на стечајниот должник спрема него, отворањето на стечајната постапка не го ограничува тоа право.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Доверителот е должен во рокот за пријавување на побарувањето до стечајниот управник да поднесе пријава на целокупниот износ на побарување и изјава за пребивање, во спротивно доверителот го губи правото на пребивање.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случај кога права и обврски произлегуваат од еден или повеќе финансиски договори во кои една од страните е стечајниот должник, а кои се склучени врз основа на рамковен договор помеѓу исти страни и тоа во период пред поднесување на предлогот за отворање на стечајната постапка, правото на пребивање( нетирање) ќе постои исклучиво во однос на меѓусебните права и обврски и ако доверителот согласно со тој рамковен договор правото на пребивање (нетирање) го стекнал по поднесување на предлогот за отворање на стечајната постапка или најдоцна во моментот на отворање на стечајната постапка, по автоматизам или со поднесување на известување за тоа на стечајниот должник најдоцна во рок од три дена од денот на отворање на стечајната постапка и тоа по основ на постоење на услови за отворање на стечајната постапка, поднесување на предлог за отворање на стечајната постапка или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За финансиски договор од став (3) на овој член се смета договор кој предвидува обврска на едната договорна страна или на двете договорни страни на вршење на некое плаќање или испорака на стока, која за предмет има трансакции со финансиски деривати како што се снопови, опции, фјучерси, форварди и други деривати, репо трансакции или заем на хартии од вредност, кој е склучен во писмена форма или усмено, доколку за содржината на таквиот усмен финансиски договор постои писмен доказ, согласно вообичаената деловна практика за склучување на договори од таков вид.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Одредбите од ставoт (1) на овој член се применуваат и на непарични побарувања и побарувања кои до денот на отворање на стечајната постапка се уште не доспеале.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За пребивање на побарувањата од став (5) на овој член се применуваат одредбите од членовите 174, 176 и 177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Забрана на пребивање на побарувањата по отворање на стечајната постапка Член 183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Побарување на доверител кое настанало пред отворање на стечајната постапка не може да се пребие со побарување на стечајниот должник кое настанало спрема тој доверител по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Забрана на пребивање на побарувања на стечајниот должник стеканти по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184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Побарување спрема стечајниот должник кое настанало пред отворање на стечајната постапка и кое новиот доверител го стекнал по отворањето на стечајна постапка со цесија, не може да се пребие со побарување кое го има стечајниот должник спрема новиот доверител, а кое настанало по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Недопуштеност на пребивање Член 185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Пребивање не е допуштено, 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доверител станал гарант во полза на стечајната маса, дури по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доверител го стекнал своето побарување од друг доверител ,дури по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стечајниот доверител го стекнал побарувањето последната година пред отворањето на стечајната постапка по пат на цесија, а знаел или морал да знае дека должникот станал неспособен за плаќање или дека против него е поднесен предлог за отворање на стечајна постапка., освен доколку се работи за побарување што 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отстапено во врска со исполнување на неисполнети договори, или за побарување што оживеало со успешно побивање на правна работа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стечајниот доверител ја стекнал можноста за пребивање со правна работа што може да се побива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стечајниот доверител кој го стекнал побарувањето, е поврзано лице со стечајниот должник.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Камати Член 186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денот на отворањето на стечајната постапка престанува да тече каматата на необезбедените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 обезбедените побарувања се пресметува камата ако е договорена, но со право на наплата на каматата само до износот на вредноста на имотот, којшто служи за обезбедување на побарувањето.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по намирувањето на сите останати побарувања на стечајниот доверителите од повисок исплатен ред, има расположливи средства за исплата, судот може да одобри пресметување и плаќање на камати и по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Каматата од ставовите (2) и (3) на овој член се пресметува согласно закон, освен ако поинаку не е договорено.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Исклучување на другите облици на правно стекнување Член 187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отворањето на стечајната постапка не може полноважно да се стекнуваат права на делови од имотот што влегува во стечајната маса, дури и кога тоа стекнување не се заснова на располагањето на должникот или на присилното извршување или обезбедување во корист на стечајниот доверител.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Одредбата од став (1) на овој член не се однесува на случаите на стекнување врз основа на располагање на стечајниот управник, на судска продажба, работи на излачните и на доверители со право на одвоено намирување во согласност со овој закон, како и на случаите на стекнување со доверба во јавните книги.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Забрана за отуѓување или оптоварување Член 188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стечајната постапка без правно дејство е забраната за отуѓување или за оптоварување на имотот на должникот, која е определена со одредбите на други закони само заради заштита на интересите на определени лица.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Одредбата од ставот (1) на овој член не се однесува на забраната за отуѓување и оптоварување на имотот на должникот до кое дошло во врска со присилно извршувањето или во постапката на обезбедување.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трета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ПРОЦЕСНО ПРАВНИ ПОСЛЕДИЦИ ОД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Прекинување на постапките Член 189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настанувањето на правните последици од отворената стечајна постапка, се прекинуваат сите парници, арбитражни постапки, управни постапки и даночни постапки кои се водат против стечајниот должник и неговиот имот, со цел да се спречи било какво намирување на доверителите од имотот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Постапките од став (1) на овој член кои се водат против стечајниот должник и неговиот имот за побарувања кои се пријавуваат во стечајната постапка, не можат да продолжат пред за нив да биде одлучено во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Продолжување на постапките кога стечајниот должник е тужител или предлагач Член 190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Постапките кои се во тек пред отворањето на стечајната постапка, во кои стечајниот должник е тужител, односно предлагач ќе продолжат кога стечајниот управник ќе го извести судот односно надлежниот орган, пред кој се води постапката дека ја презема постапката.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Продолжување на постапките кога стечајниот должник е тужен Член 191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Парничната постапка во која стечајниот должник е тужен ќе продолжи само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доверител или доверителот со обезбедено побарување, како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тужител поднел навремена и уредна пријава со која го пријавил побарувањето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 решението на судот за утврдени и оспорени побарувања, тужителот како стечаен доверител или доверителот со обезбедено побарување, е упатен да ја продолжи прекинатата парнична постапка, заради утврдување на оспореното решение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тужителот како стечаен доверител или доверителот со обезбедено побарување, предложил продолжување на прекината парница во рок од осум дена од приемот на решението на судот од точката 2) на овој член.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Продолжување на парницата и стечајната постапка Член 192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не се исполнети сите условите од член 191 од овој закон, парничниот суд со решение го отфрла предлогот за продолжување на постапката која е во прекин.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се исполнети условите од член 191 од овој закон, парничниот суд со решение против кое не е дозволена посебна жалба, одредува продолжување на постапката.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прекинатата парница се водела пред суд од општа надлежност, тој суд доколку ја продолжи прекинатата парница, со решение ќе се огласи за стварно и месно ненадлежен и предметот го остапува на судот која ја отворил стечајната постапка над должникот, кој е тужен.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прекинатата парница се води пред суд со проширена надлежност кој не ја отворил стечајната постапка на должникот кој е тужен, тој суд доколку ја продолжи прекината парница, со решение ќе се огласи за стварно и месно ненадлежен и предметот го остапува на судот која ја отворил стечајната постапка над должникот кој е тужен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Против решенијата на судот од став (3) и (4) на овој член не е дозволена посебна жалба.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Предлог за продолжување на парницата Член 193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Доколку во предлогот за продолжување на постапката, доверителот чие побарување е оспорено и кој треба да ја продолжи прекината парница, не го преиначи тужбеното барање, со тоа што ќе постави барање за утврдување на побарувањето, надлежниот суд ќе ја продолжи постапката и ќе ја одбие тужбата како неоснована.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Влијание на продолжување на постапката на трошоците Член 194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стечајниот управник по продолжувањето на стечајната постапка која била во прекин со писмен поднесок или усно на првото одржано рочиште го признае тужбеното барање или се откаже од тужбеното барање, спротивната странка ќе може настанатите трошоците на парницата, во стечајната постапка да ги наплати како стечаен доверител. Во спротивно, парничните трошоци ќе се намират како трошоци на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Спротивната странка побарувањата по основ на трошоци во постапката кои настанале по отворање на стечајната постапка од став (1) од овој член, може да ги оствари само доколку писмено го извести судот кој ја води стечајната постапка во рок од осум дена од денот на продолжувањето на постапката за правниот основ за наплата на трошоците.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Примена на правните последици на извршување и постапките за обезбедување Член 195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Правните последици од отварањето на стечајна постапка се однесуваат и на присилното извршување, како и постапките за обезбедување кои се водат спрема стечајнот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Правните последици од отварањето на стечајната постапка се однесуваат и на постапките на даночно извршување и други постапки за извршување и обезбедување кои ги води друг државен орган.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Престанок на правата стекнати со извршување или во постапка за обезбедување Член 196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стечајниот доверител во текот на последните 90 дена пред поднесувањето предлог за отворање на стечајна постапка или потоа, со присилно извршување или во постапка за обезбедување, стекне некое заложно или слично право над имотот на должникот што влегува во стечајната маса, тоа право престанува со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Правата од став (1) на овој член ќе се бришат од јавните книги во кои се водат врз основа на решение на судот кој ја отворил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Влијание на отворената стечајна постапка на започнатото извршување или постапки за обезбедување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197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Отворањето на стечајната постапка ги има следните правни последици на извршувањето или постапката за обезбедување кои биле започнати пред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доверителот во присилно извршување или во постапката за обезбедување со право на одвоено намирување на недвижен имот или подвижни предмети до отворањето на стечајната постапка, се уште не се стекнал со право на одвоено намирување, присилното извршување или постапката за обезбедување, се прекинува со денот на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доверителот при присилно извршување или постапката за обезбедување пред отворање на стечајната постапка се стекнал со право на одвоено намирување на подвижни предмети и недвижен имот и во извршувањето се уште не била извршена продажбата на имотот кој е предмет на заложното право извршувањето и постапката за обезбедување, се прекинуваат со денот на настанување на правните последици.;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доверителот пред отворање на стечајната постапка се стекнал со заложно право и имотот над кој е воспоставено заложното право е продаден во извршување, отворањето на стечајната постапка не влијае на извршувањето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со настанување на правните последици на отворената стечајна постапка постапките со обезбедување со привремена мерка или со претходна мерка се прекинуваат и се поништуваат сите дејствија преземени во таа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Се смета дека е извршена продажба на имотот од став (1) точка 3) на овој член ако пред отворање на стечајната постапка во извршувањето: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извршителот донел заклучок за предавање на недвижниот имот во владение на купувачот, односно ако во друга постапка било донесено решение за предавање на недвижниот имот на купувачот;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е склучен договор за купопродажба при продажба на хартиите од вредност преку берзата,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други случаи ако купувачот депонирал средства или извршил плаќање на продажна цена.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Доколку, во извршувањето од став (1) на овој член, извршителот дозволил извршувањето во однос на повеќе средства за извршување или во однос на повеќе предмети на извршување, правните последици од започнувањето на стечајната постапка се проценуваат според став (1) точки 1), 2) или 3) на овој член одделно, за секое средство за извршување и за секој предмет на извршување.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Недозволеност на извршување или обезбедување Член 198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отворањето на стечајната постапка против стечајниот должник не е дозволено да се поведе извршување според правилата за присилно извршување, друга постапка за присилна наплата или да се поведе или продолжи постапка за обезбедување на побарување пред надлежниот суд.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отворањето на стечајната постапка, стечајните доверители за своите утврдени  побарувања  не  можат  против  должникот  да  поведат  постапка  за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обезбедување на побарувањата пред надлежниот суд, ниту извршување врз имотот што влегува во стечајната маса, ниту на друг имот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 исклучок од ставовите (1) и (2) на овој член, по отворањето на стечајната постапка доверителот со право на одвоено намирување, може заради реализација на своето утврдено обезбедено побарување во стечајната постапка да поведат против должникот извршување, според правилата за присилно извршување за реализација на заложното право во рок од осум дена од денот на приемот на решението за утврдени и оспорени побарувања, само доколку во пријавата за утврдување на одвоено намирување се изјасниле дека реализацијата на заложното право ќе го спроведат надвор од стечајната постапка. Во овој случај, доверителот со право на одвоено намирување ја продолжуваа постапката за присилно извршување што ја повеле пред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Доколку, доверителот со право на одвоено намирување во рок од осум дена од денот на приемот на решението за утврдување и оспорување на побарувањето, не повеле постапка или не ја продолжил постапката од став (3) на овој член и за тоа не го известил судот кој ја води стечајната постапка, се смета дека се откажал од правото да го реализираат заложното право надвор од стечајната постапка и постапката за реализација на заложното право продолжува во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Остварување на правото на доверител со право на издвоено намирување од предмет или право кое е утврдено во стечајната постапка, се врши според правилата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Одредбите на ставот (1) на овој член не се применуваат на извршување врз основа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правосилни решенија донесени во стечајната постапка од судот кој ја води постапката и за кои со овој закон е утврдено дека се извршен наслов;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пресуди донесени по тужбено барање, чиј предмет е побарување во стечајна постапка кое се однесува на трошоци во постапка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решение со кое му се наложува на стечајниот должник да плати такси за дејствија извршени по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Одредбите од ставот (1) на овој член не се применуваат во постапка за обезбедување: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побарување на доверител кој во отворената стечајна постапка, пријавил право на издвојување на право или утврдување на право на одвоено намирување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 побарувања кои во стечајната постапка</w:t>
            </w:r>
            <w:r w:rsidRPr="007E4A03">
              <w:rPr>
                <w:rFonts w:ascii="StobiSerif Regular" w:hAnsi="StobiSerif Regular"/>
                <w:b w:val="0"/>
                <w:sz w:val="22"/>
                <w:szCs w:val="22"/>
                <w:lang w:val="en-US"/>
              </w:rPr>
              <w:tab/>
              <w:t>се исплаќаат како трошок на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Решение за прекинување на присилно извршување по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199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барање на доверителот со право на одвоено намирување или стечајниот управник, судот може да донесе решение со кое ќе го прекине присилното извршување кое започнало или продолжило по отворањето на стечајната постапка согласно со членот 198 став (3) од овој закон, ако на доверителот му обезбеди соодветна заштита на обезбеденото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Под соодветна заштита на обезбедено побарување, се подразбира обезбедување утврдено со решение на судот, кој ја води стечајната постапка со кое вредноста на гаранциите е поголема од вредноста на побарувањето на доверителот,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така што нема по бил кој основ да се намали можноста доверителот да го наплати своето побарување и да претрпи штета во текот на постапката.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Со заштитата од ставовите (1) и (2) на овој член на доверителот со обезбедено побарување мора да му се обезбеди: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соодветна компензација за секое можно намалување на обезбеденото побарување по пат на готовински исплаќања,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соодветна замена или дополнително обезбедување со поседување на дел од имотот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гаранција за каматата која ќе се акумулира, така што вредноста на гаранцијата, во моментот на поднесувањето на барањето ќе го обезбеди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побарувањето.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Забрана на извршување заради остварување на побарувања спрема стечајната маса Член 200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периодот од шест месеци од денот на отворањето на стечајната постапка, нема да се дозволи присилно извршување заради намирување на побарувањата што претставуваат обврски на стечајната маса во стечајната постапка, освен во случаите кога побарувањето произлегува од правна работа преземена од страна на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Доверителот на стечајна маса по истекот на рокот од став (1) на овој член пред да пристапи кон присилно извршување е должен да достави известување до судот за правниот основ за побарувањето. Судот во рок од осум дена од денот на приемот на известувањето, донесува решение со кое го определува рокот во кој стечајниот управник треба да ја исполни обврската на товар стечајната маса. Ако стечајниот управник во определениот рок кој не може да биде подолг од 15 дена, не ја исполни обврската, доверителот на стечајна маса може да поведе постапка за присилно извршување.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Одредбата од ставот (1) на овој член не се однесува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обврските на стечајната маса од двострано товарни договори што стечајниот управник одлучил да ги исполни;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обврските од траен облигационен однос, за времето по првиот рок во кој стечајниот управник можел да го откаже договорот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обврските од траен облигационен однос, ако стечајниот управник примил противчинидба во корист на стечајната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Наследство Член 201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должникот пред отворањето или во текот на стечајната постапка наследил имот или примил легат, само тој има право да го прифати или да се откаже од наследството или од легатот. Исто така, само должникот има право да бара или да се откаже од деловите од оставината за кои тој може да бара издвојување врз основа на живеењето во заедничко домаќинство или врз основа на заедничкото стопанисување со оставителот.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на местото на должникот, како наследник може да стапи некое друго лице, стечајниот управник не смее да располага со предметите што претставуваат дел од наследениот имот, ако според прописите што го регулираат наследувањето тој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пренос би бил неполноважен во случај соодветниот наследник да успее во своето наследно-правно барање.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Поделба на имот на правна заедница Член 202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должникот со некое трето лице е во сосопственичка или во некоја друга правна заедница или ортаклак, поделбата на имотот ќе се изврши надвор од стечајната постапка.За обврските од таквиот однос може да се бара одвоено намирување од уделот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стечајната постапка без дејство се одредбите од договорот со кој во правните заедници од ставот (1) на овој член, се исклучува трајно или за определено време, правото на раскинување на таквата заедница или со кои за тоа се утврдува посебен отказен рок. Во стечајната постапка без дејство се и одредбите на тестаментот на кој се темели заедницата, како и на соодветниот договор на сонаследниците.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Заедничка штета Член 203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Надомест на штетата што заеднички ја претрпеле стечајните доверители заради намалување на имотот што влегува во стечајната маса пред или по отворањето на стечајната постапка (заедничка штета), во текот на стечајната постапка може да бара само стечајниот управник. Ако барањата за надомест на штетата се насочени против стечајниот управник, таквите барања може да ги истакнува само новоименуваниот стечаен управник.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четврта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ПОСЕБНИ ПРАВИЛА ЗА ЛИЧНА ОДГОВОРНОСТ НА СОДРУЖНИЦИТЕ ОДНОСНО ЧЛЕНОВИ ЗА ОБВРСКИТЕ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Примена на правилата Член 204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Одредбите од оваа глава се применуваат во стечајната постапка отворена над: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имотот на правно лице во кое постојат содружници, односно членови кои за обврските на тоа правно лице согласно Законот за трговските друштва одговараат лично со својот имот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други правни лица за кои со друг закон е определено дека за обврските на правното лице одговараат содружниците лично со својот имот.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Лично одговорните содружниците односно членови како странки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стечајната постапка Член 205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Лично одговорните содружници од член 204 од овој закон кои одговараат за обврските на стечајниот должник, се странки во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Посебни правила за стечајната маса Член 206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стечајната маса на стечајниот должник од член 204 на овој закон, влегува и имотот на содружниците, односно членови кои одговараат за обврските на тоа правно лице лично со својот имот.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по отворањето на стечајната постапка има обврска најдоцна во рок од 15 дена да испита со каков имот располагаат содружниците на стечајниот должник од ства (1) на овој член и составува посебен извештај за состојбата со стечајната маса,кој го доставува до судот и 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врз основа на извештајот на стечајниот управник во рок од осум дена донесува решение со кое констатира дека целокупниот недвижен имот запишан во јавната книга во која се запишуваат правата на недвижностите, како и подвижниот имот со кој располага содружникот од став (1) на овој член, удели во трети лица и побарувања, преставува стечајна маса од која се намируваат побарувањата на доверителите на стечајниот должник. Вo решението се наведува недвижниот, подвижниот имот, уделите во трети лица и побарувања кои се во сопственост на содружникот од став (1) на овој член, кои преставуваат стечајна маса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Против решението на судот, содружникот, односно членот кој лично со својот имот одговара за обврските на стечајниот должник има право на жалба во рокот утврден во член 15 став (2) од овој закон.Жалбата не го задржува извршувањето на решението. Решението, судот во рок осум дена од денот на неговата правосилност заради упис истото го доставува до Агенцијата за катастар на недвижности, до Централниот регистар, други органи кои водат регистри согласно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Правните последици од отворена стечајна постапка Член 207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денот на отворањето на стечајната постапка, се прекинуваат сите постапки за обезбедување и извршување кои ги воделе доверителите против имотот на содружниците, односно членовите кои одговараат лично со својот имот за обврските на стечајниот должник, заради наплата на побарувањата.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 денот на отворањето на стечајната постапка престанува правото од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овој член на доверителите да поднесуваат барања за извршување односно други средства за присилна наплата против содружниците, односно членовите кои лично одговараат за обврските на стечајниот должник, за наплата на побарувањата кои ги пријавиле во стечајната постапка отворена над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пред отворањето на стечајната постапка некој од доверителите на стечајниот должник водел постапка за присилно извршување спрема содружниците, односно членовите кои лично одговараат за обврските на стечајниот должник,за наплата на побарување, по отворање на стечајната постапка стечајниот управник ја продолжува постапката за присилно извршување за сметка на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стечајна постапка отворена над имотот на правно лице во кое постојат содружници, односно членови кои одговараат лично со својот имот за обврските на стечајниот должник, личната одговорност на тие содружници, односно членовите во текот на стечајната постапка, може да ја побара само стечајниот управник.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петта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ПОСЛЕДИЦИТЕ НА ОТВОРАЊЕ НА СТЕЧАЈНА ПОСТАПКА НА ПРАВНИТЕ РАБОТИ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Посебни правила за взаемно неисполнети двострано товарни договори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Исклучок на побарувањата врз основа на взаемно неисполнети двострано товарни договори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208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денот на отворањето на стечајната постапка за меѓусебните побарувања на доверителот и стечајниот должник врз основа на взаемно неисполнет двострано товарен договор, не настануваат правните последици кои се однесуваат на побарувањата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може да ја исполни обврската спрема доверителот која произлегува од двострано товарен договор кој го склучил стечајниот должник пред отворањето на стечајната постапка, согласно тој договор и тоа како трошок на стечајната постапка, освен ако не се откаже од исполнување на договорот.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Доверителот побарувањето кое го има спрема стечајниот должник од взаемно неисполнет двострано товарен договор, не ги пријавува во стечајната постапка и има право да ги наплати тие побарувања согласно одредбите од овој закон како трошок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Доверителот е должен во рок од 30 дена од денот на објавувањето на огласот за отворање на стечајната постапка, да го извести стечајниот управник за своето побарување кое го има по основ на взаемно неисполнет двострано товарен договор.Во спротивно, доверителот е одговорен за штетата и трошоците кои ги имал стечајниот должник заради пропуштање на известувањето.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Посебни правила за взаемно неисполнетите двострано товарни договори Член 209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другата договорна страна била должна прва да го исполни, неисполнетиот двострано товарен договор, со денот на отворањето на стечајната постапка има право да не ја исполни својата обврска од договорот, се до моментот додека стечајниот управник не ја исполни својата обврска за стечајниот должник или не даде соодветно обезбедување.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исклучок од став (1) на овој член, кога рокот за исполнување на обврската на стечајниот должник врз основа на взаемно неисполнетиот двострано товарен договор,кој е определен како суштинска карактеристика на тој договор,истече по отворањето на стечајната постапка и стечајниот должник во тој рок своите обврски не ги исполнил, се смета дека договорот е раскинат и другата договорна страна нема право да бара стечајниот управник да го исполни договорот.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Другата договорна страна е должна своето побарување за исплата на штета да го пријави во стечајната постапка и има право да ја наплати како стечаен доверител.</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Право на стечајниот управник на неисполнување на двострано товарниот договор Член 210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денот на отворањето на стечајната постапка, стечајниот управник во име на стечајниот должник се стекнува со право, да не ја исполни обврската која произлегува од неисполнетиот двострано товарен договор.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по претходна согласност од судот, може во рок од три месеци од денот на правосилноста на решението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односно од денот на приемот на известувањето од доверителот член 208 став (4) од овој закон да се откаже од исполнување на обврската.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 истекот на рокот од став (2) на овој член, изјавата за откажување од исполнувањето на обврската од неисполнетиот двострано товарен договор нема правно дејство.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Судот може да даде согласност за остварување на правото на откажување, ако на тој начин се остварат поповолни услови за плаќање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Изјавата за остварување на правото на откажување произведува правно дејство од денот на правосилноста на решението со кое судот дал согласност за остварување на правото за откажување од исполнување на обврската од неисполнетиот двострано товарен договор.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Ако судот го одбие барањето на стечајниот управник за давање согласност за остварување на правото на откажување или не даде согласност во рокот од став (2) на овој член,изјавата за остварување на правото на откажување нема правно дејство.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Правни последици од откажувањето од взаемно неисполнет двострано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товарен договор Член 211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стечајниот управник во име на стечајниот должник, го оствари правото на откажување согласно член 210 од овој закон, се смета дека договорот е раскинат сметано од денот на правосилноста на решението на судот со која е дадена согласност за остварување на право на откажување од исполнување на обврската од неисполнетиот двострано товарен договор.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стечајниот управник и другата договорна страна веќе делумно ги исполниле обврските од раскинатиот договор, нивните барања за поврат на делумно исполнетото се пребиваат.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На пребивањето на побарувањата од став (2) на овој член се применува одредбата од член 182 став (1)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барањето на другата договорна страна за враќање на делумното исполнување заради пребивање по став (2) на овој член не престанува во целост, другата договорна страна мора да го пријави во стечајната постапка побарувањето кое произлегува од ненаплатената разлика, и има право на наплата на побарувањето како стечаен доверител.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Остварување на правото на откажување согласно член 210 од овој закон, не го ограничува правото на другата договорна страна од стечајниот управник да бара надомест на штета, која ја претрпел од раскинувањето на договорот поради остварување на правото на откажување.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Другата договорна страна има право да го пријави своето побарување за надомест на штета во стечајната постапка од став (5) на овој член, а побарувањето во стечајната постапка ќе му се исплати како на стечаен доверител.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Одредбите од ставот (4) на овој член се применуваат и ако стечајниот управник или другата договорна страна по отворањето на стечајната постапка го искористат правото на откажување од исполнување на неисполнетиот двострано товарен договор кои ги имаат според општите правила на облигационото право.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Фиксни договори и термински договори Член 212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испораката на стока што има пазарна или берзанска цена е договорена за фиксно определено време или во фиксен рок, а тоа време или истекот на рокот настапи дури по отворањето на стечајната постапка, втората договорна страна не може да бара исполнување, туку само надоместок поради неисполнување на фиксните договори.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за финансиско исполнување што има пазарна или берзанска вредност е определено време или рок, а тоа време или истекот на тој рок настапи по отворањето на стечајната постапка, втората договорна страна не може да бара исполнување, туку само надоместок поради неисполнување на фиксните договори.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За финансиското исполнување од ставот (2) на овој член, особено се сметаат: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испорака на благородни метали;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предавање на хартии од вредност или слични права, освен ако стекнувањето удел во некое трговско друштво не е сторено со намера за воспоставување тајна врска со тоа друштво;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плаќања во пари што се исполнуваат во странска валута или во некоја пресметковна единица;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плаќања во пари, чии износи се директно или индиректно одредени со курсот на странската валута или пресметковната единица, со каматна стапка на побарувањето или со цената на други стоки или услуги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опциите и другите права на испорака или парични чинидби во смисла на одредбите од точките 1), 2),3) и 4) на овој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работите за финансиско исполнување се опфатени со еден рамковен договор, за кој е предвидено дека во случај на повреда на договорните одредби, тој може да биде раскинат само во целост, сите тие работи ќе се сметаат како еден двострано товарен договор, согласно членовите 209 и 210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Надоместокот поради неисполнување на работите од став (2) и (3) на овој член, се состои во разликата меѓу договорената цена и пазарната или берзанската цена, која вториот работен ден по отворањето на стечајната постапка, во местото на исполнување, важи за договорите со договорено време на исполнување. Другата договорна страна своето побарување на овој надоместок може да го оствари само како стечаен доверител.</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Деливи чинидби Член 213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долгуваната чинидба е делива и ако втората договорна страна својата чинидба во времето на отворањето на стечајната постапка веќе делумно ја исполнила, таа своето побарување на противчинидбата што одговара на нејзината делумно исполнета чинидба, ќе може да го оствари како стечаен доверител, дури и ако стечајниот управник побара исполнување на преостанатиот дел од чинидбата. Втората договорна страна нема право, поради неисполнување на своето побарување на противчинидбата од стечајната маса, да бара враќање на она што со делумното исполнување на нејзината чинидба, пред отворањето на стечајната постапка преминало во имотот на должникот.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Финансиски лизинг Член 214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стечајната постапка е отворена над должникот како корисник на лизинг , давателот на лизинг поднесува пријава за издвојување на предметот на лизинг согласно одредбите од ставовите (2), (3), (4), (5) и (6)на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Забраната на извршување и намирување од член 198 од овој закон се применува и на остварување на правото на давателот на лизингот, на издвојување на предметот на лизингот од стечајната маса, се до првото извештајно собрание на доверители. Обврските на стечајниот должник спрема давателот на лизингот кои доспеваат по отворањето на стечајната постапка, се сметаат за трошоци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Давателот на лизингот има право од судот да побара да ги укине или да ги услови мерките за обезбедување, односно укинување на забраната за извршување и намирување, во случај ако стечајниот должник или стечајниот управник не го заштитиле предметот на лизингот и неговата безбедност е под ризик.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Стечајниот судија, може на предлог на стечајниот управник и пред донесување на одлуката на првото извештајно собрание, да донесе решение за издвојување на имотот од стечајната маса по поднесената пријава, доколку имотот не е од значење за реорганизацијата на должникот. Ако, барањето за издвојување на давателот на лизингот е усвоено, стечајниот управник е должен да го предаде предметот на лизингот на давателот без одлагање, а најдоцна во рок од 15 дена од денот на правосилноста на решението. Во спротивно, давателот на лизингот има право да бара извршување на предметот на лизингот согласно договорот односно законот.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Во случај ако, предметот на лизингот е од значење за планот за реорганизација, потребна е согласност на давателот на лизингот за условите кои се предвидени во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Судот на предлог на стечајниот управник, а по претходна согласност на одборот на доверители може со решение да го одбие барањето за издвојување на предметот од стечајната маса и да одреди исплата во целост на договорениот износ на надоместокот за лизинг. Доколку стечајниот управник не изврши исплата во рок од 15 дена од денот на правосилноста на решението, давателот на лизинг има право да побара извршување на предметот на лизингот согласно договорот за лизинг и Законот за извршување.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Задржување на правото на сопственост Член 215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должникот пред отворањето на стечајната постапка продал подвижен предмет со задржување на правото на сопственост,и на купувачот му го предал предметот во владение, купувачот може да побара исполнување на договорот за продажба. Истото важи и ако должникот презел натамошни обврски спрема купувачот, кои во целост или делумно не ги исполнил.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пред отворањето на стечајната постапка, должникот купил подвижен предмет, при што продавачот и по предавањето на предметот го задржал правото на сопственост, се применуваат одредбите од членовите од 209 и 210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Закупни односи Член 216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поднесувањето на предлогот за отворање на стечајна постапка договорот за закуп во кој должникот е закупец, другата договорна страна не може да го откаже: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поради доцнењето на плаќањето на закупнината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поради влошувањето на имотната состојба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Договорот за закуп на недвижен имот или на простории, останува во сила по отворањето на стечајната постапка. Тоа се однесува и на закупните односи кои должникот ги склучил како закуподавач, а се однесуваат на предметите кои заради осигурување се пренесени на трето лице, а нивната набавка или производство ја финансирал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Другата договорна страна, своите права од договорот кои настанале пред отворање на стечајната постапка, во стечајната постапка може да ги оствари како стечаен доверител.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по отворање на стечајната постапка, договорот за закуп во кој стечајниот должник е закупец остане во сила, стечајниот управник е должен уредно и навремено да ги плаќа обврските на товар на стечајната маса. Другата договорна страна во овој случај своите права од договорот ги остварува како доверител на стечајна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Откажување на договор за закуп Член 217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отворање на стечајната постапка, стечајниот управник може да го откаже договорот за закуп со отказен рок од 30 дена, без оглед на законските и договорните рокови.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стечајниот управник изјави отказ на договорот, другата договорна страна може како стечаен доверител да побара надомест на штета која настанала поради предвремениот престанок на договорниот однос.Правото на надомест на штета поради отказ на закупот, другата договорна страна може да ја оствари во износ кој неможе да биде повисок од износот на полугодишната закупнина.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должникот во времето на отворањето на стечајната постапка се уште не го презел недвижниот имот или просторијата, стечајниот управник и другата договорна страна можат да се откажат од договорот. Ако стечајниот управник го откаже договорот, втората договорна страна може како стечаен доверител да бара надоместок на штета причинета од предвремениот престанок на договорот. Секоја страна е должна во рок од 15 дена да ја извести другата страна на нејзино барање, за тоа дали има намера да се откаже од договорот. Ако тоа не го стори го губи правото на откажување.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Стечајниот управник, може имотот кој е дел од стечајната маса да го издава под закуп се до продажбата на имотот кој е предмет на закупот, односно ако овој имот е дел од планот за реорганизација, до правосилноста на решението за одобрување на планот за реорганизација во стечајна постапка, освен ако во планот не е поинаку предвидено.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Учесник во стечајната постапка, кој во текот на стечајната постапка се појавува како купувач на недвижниот имот или просторијата која била дадена под закуп, и поради тоа наместо должникот стапил во закупен однос, може да го откаже тој однос во законскиот отказен рок.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Располагање со побарувања од закупен однос Член 218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должникот како закуподавач на недвижниот имот или просторија пред отворањето на стечајната постапка, располагал со побарувања од закупниот однос за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некое подоцнежно време, тоа располагање е правно полноважно само во делот кој се однесува на закупнината за календарскиот месец што тече во времето на отворањето на стечајната постапка. Ако до отворањето на стечајната постапка дошло по петнаесеттиот ден во месецот, располагањето произведува правно дејство и за следниот календарски месец.</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Располагањето од ставот (1) на овој член, особено се однесува на наплатата на закупнината. Располагањето врз основа на присилно извршување е изедначено со договорното располагање.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Закупопримачот може да ги пребие своите побарувања спрема должникот со побарувањата на должникот од закупниот однос од ставот (1) на овој член, при што истото не влијае на примена на одредбите за забрана на пребивање.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Договор за вработување Член 219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Отворањето на стечајната постапка преставува задолжителна причина за престанок на договорот за вработување кој стечајниот должник ги склучил со вработените.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Престанокот на договорот за вработување го констатира стечајниот управник, без разлика на периодот на важење на договорот за вработување и законските и договорни одредби за заштита на работникот.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Стечајниот управник, заради остварување на правата на работникот, за престанокот на договорот за вработување поради отворање на стечајната постапка над стечајниот должник, ја известува надлежната служба за посредување при вработување на чие подрачје се наоѓа седиштето на стечајниот должник во рок од осум дена од денот на донесувањето на одлуката за престанок на договорот за вработување.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Со денот на отворањето на стечајната постапка престанува да важи и договорот со кој се уредуваат односите меѓу друштвото, со извршните членови на одборот на директори, членовите на управниот одбор, односно управителите.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Стечајниот управник може, по претходно добиена писмена согласност од стечајниот судија, да склучи нов договор за вработување на определено време за завршување на започнатите работи, продолжување на деловниот потфат и за отстранување на можните штети врз стечајната маса. Ако има потреба од склучување нов договор, приоритет имаат поранешните работници кои биле вработени кај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Платите и надоместоците на работниците во случај од став (5) на овој член ги определува стечајниот управник во согласност со закон и колективен договор, а врз основа на претходно добиена писмена согласност од стечајниот судија.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Платите и надоместоците од ставот (6) на овој член се намируваат како трошок во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Престанок на налогот и на договорот за извршување на работите Член 220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Налогот на должникот што се однесува на имотот што влегува во стечајната маса престанува, со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налогопримачот без своја вина не дознал за отворањето на стечајната постапка и продолжи со вршење на работата се смета дека налогот е се уште во сила.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Побарувањето на налогопримачот во врска продолженото извршување на работата се намирува како трошок во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Престанок на полномошно Член 221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денот на отворањето на стечајната постапка престанува полномошното на должникот, кое се однесува на имотот што влегува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Одредбите од членот 220 на овој закон на соодветен начин се применуваат и на полномошното.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Ништовност на договорните одредби Член 222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Договорните одредби со кои однапред се исклучува или се ограничува примената на одредбите од членовите 208 до 221 на овој закон се без правно дејство.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шеста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ПОБИВАЊЕ НА ПРАВНИ ДЕЈСТВА НА СТЕЧАЈНИОТ ДОЛЖНИК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Престанување на правото за побивање на правни дејствија според општите правила на облигационото право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223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денот на отворањето на стечајната постапка, престануваат правата на доверителите за побивање на правните дејствија според основните правила на облигационото право за побивање на правите дејствија преземени од должникот и тие правни дејствија можат да се побиваат согласно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случај ако доверителот пред отворањето на стечајната постапка ,поднел тужба за побивање на правни дејствија според правилата на облигационото право, може по отворањето на стечајната постапка, тужбеното барање да го оствари за сметка на стечајниот должник. За таква промена на тужбата согласност од тужениот не е потребна.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постапката која е во тек согласно став (2) од овој член, се смета дека доверителот се согласил стечајниот управник да пристапи кон тужбата на доверителот. За пристапување на стечајниот управник, согласност на тужениот не е потребна.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Правни дејства кои можат да се побиваат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224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Правно дејствие на стечајниот должник кое е преземено по отварањето на стечајната постапка, може да се побива: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последицата на тоа дејствие 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-намалување на вредноста на имотот на стечајниот должник, поради што другите доверителите ќе примат исплата на своите побарувања во помал процент од оној кој би го добиле, ако тоа правно дејствие не било преземено или лицето во чија корист тоа дејствие било преземено, се стекнало со поповолна положба за исплата на своето побарување кое го имало спрема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лицето во чија корист дејствието е преземено, во моментот на преземање знаело или морало да знае дека должникот е инсолвентен.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Правно дејствие преземено од стечајниот должник врз основа на кое друго лице примило имот на стечајниот должник, а не бил должен да изврши исполнување или кога се работи за исполнување од мала вредност е предмет на побивање, без разлика дали е исполнет условот од став (1) точка 2)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За правни дејствија кои се предмет на побивање согласно ставовите (1) и (2) на овој член, се сметаат и пропуштањето на правното дејствие поради кое стечајниот должник изгубил имот или за него настанала некаква имотна обврска.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Дозволено намирување Член 225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Правна работа преземена во последните три месеца пред поднесувањето на предлогот за отворање на стечајна постапка, со која на еден стечаен доверител му се дава или му се овозможува обезбедување или намирување во согласност со содржината на неговите права, може да се побива ако во времето кога е преземена, должникот бил неспособен за плаќање и ако доверителот во тоа време знаел или морал да знае за таа неспособност.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Може да се побива и правната работа со која на еден стечаен доверител му се дава или му се овозможува обезбедување или намирување во согласност со содржината на неговите права, ако правната работа е преземена по поднесувањето на предлогот за отворање на стечајна постапка и ако доверителот во времето на нејзиното преземање знаел или морал да знае за неспособноста за плаќање или за предлогот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Ќе се смета дека доверителот знаел за неспособноста за плаќање или за предлогот за отворање на стечајна постапка, ако знаел за околностите од кои нужно можело да се заклучи дека постои неспособност за плаќање или дека е поднесен предлог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За лице кое со должникот било поврзано во времето на преземањето на работата согласно член 232 од овој закон, се претпоставува дека знаело за неспособноста за плаќање или за предлогот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Недозволено намирување Член 226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Правна работа со која на еден стечаен доверител му се дава или му се овозможува обезбедување или намирување, коешто тој немал право да го бара или немал право да го бара на тој начин или во тоа време, може да се побива ако работата е преземена во текот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последните 30 дена пред поднесувањето на предлогот за отворање на стечајната постапка или потоа,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90 дена пред поднесувањето на предлогот за отворање на стечајната постапка, а должникот во тоа време бил неспособен за плаќање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90 дена пред поднесувањето на предлогот за отворање на стечајната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а доверителот во времето на нејзиното преземање знаел дека со неа се оштетуваат стечајните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Доверителот се смета дека знаел, дека со работата се оштетуваат доверителите од ставот (1) точка 3) на овој член, ако знаел за околностите врз основа на кои нужно можело да се заклучи дека со неа доверителите се оштетуваат. За лице кое со должникот било блиско во времето на преземањето на работата согласно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232 од овој закон, се претпоставува дека знаело за оштетувањето на стечајните доверители.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Правни работи со кои доверителите непосредно се оштетуваат Член 227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Правната работа на должникот со која стечајните доверители непосредно се оштетуваат може да се побива, 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е преземена во текот на последните 90 дена пред поднесувањето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предлогот за отворање на стечајната постапка, ако во времето на нејзиното преземање должникот бил неспособен за плаќање и ако другата страна во тоа време знаела за таа неспособност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е преземена по поднесувањето на предлогот за отворање на стечајна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а другата страна во времето на правната работа знаела или морала да знае за неспособноста за плаќање или за предлогот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 правната работа со која стечајните доверители непосредно се оштетуваат, се изедначува правното дејство на должникот, со кое должникот губи некое од своите права или поради што повеќе не може да ги оствари, или дејство врз основа на кое може да остане во сила или да се оствари некое имотно-правно побарување против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случаите од ставовите (1) и (2) на овој член, на соодветен начин се применуваат одредбите од членот 225 ставови (3) и (4)од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Намерно оштетување Член 228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Правна работа што должникот ја презел во последните десет години пред поднесувањето на предлогот за отворање на стечајна постапка или потоа,со намера да ги оштети своите доверители, може да се побива ако другата страна во времето на преземањето на таа работа знаела за намерите на должникот.Знаењето за намерата се претпоставува,ако другата страна знаела дека на должникот му се заканува неспособност за плаќање и дека со таа работа се оштетуваат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Двострано товарен договор склучен меѓу должникот и поврзано лице, согласно со членот 232 од овој закон, може да се побива ако со него непосредно се оштетуваат стечајните доверители. Тој договор не може да се побива ако е склучен две години пред поднесувањето на предлогот за отворање на стечајна постапка или ако другата страна докаже дека во времето на склучувањето на договорот не и била позната намерата на должникот да ги оштети доверителите.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Правни работи без надоместок или со безначаен надоместок Член 229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Правна работа на должникот без надоместок или со безначаен надоместок може да се побива, освен ако е преземена четири години пред поднесувањето на предлогот за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се работи за вообичаен пригоден подарок со незначителна вредност, работата не може да се побива.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Договор за враќање на влог Член 230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Може да се побива правна работа со која на содружник во друштвото, влогот во целост или делумно,му е вратен или со која во целост или делумно,му е простен неговиот удел во настанатата загуба,ако договорот врз кој се темели работата е склучен во последната година пред поднесувањето на предлогот за отворање на стечајна постапка над имотот на стечајниот должник или потоа.Оваа одредба ќе се применува и кога договорот предизвикал, или кога како последица од договорот е предизвикана ликвидација на друштво.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Правната работа од ставот (1) на овој член не може да се побива ако причината за отворањето на стечајната постапка настапила дури по склучувањето на договорот.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Исплата на менични и чековни обврски Член 231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Од примателот во случај на дозволено намирување согласно со членот 225 од овој закон,не може да се бара враќање на она што должникот му го исплатил врз основа на меница,ако според меничното право во случај да одбие да го прими плаќањето примателот би го изгубил меничното барање спрема другите менични должници.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Исплатениот меничен износ мора да го намири последниот регресен должник, или, ако меницата ја продал за сметка на трето лице,тоа трето лице, ако последниот регресен должник или третото лице во времето кога меницата ја продало или ја дало да се продаде,знаеле за неспособноста на должникот за плаќање или за предлогот за отворање на стечајна постапка.Одредбите од членот 225 ставови (3) и (4)од овој закон се применуваат на соодветен начин.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Одредбите од ставовите (1) и (2) на овој член на соодветен начин се применуваат и на исплатите на должникот врз основа на чекови.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Поврзани лица Член 232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За поврзани лица на должникот - поединец, во смисла на овој закон, се сметаат: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брачниот другар на должникот, дури и ако бракот е склучен по правната работа или ако престанал во последната година пред преземањето на правната работа;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роднини на должникот или на брачниот другар во права линија, браќата и сестрите, односно полубраќата и полусестрите на должникот или брачниот другар од точката 1) на овој став, како и брачните другари на тие лица,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лица кои живеат во заедничко домаќинство или во трајна животна заедница со должникот или живееле со должникот во последната година што и претходела на правната работа.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За поврзани лица на должникот - правно лице, во смисла од овој закон, се сметаат: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управителот, односно управителите, членовите на органите на управувањето и членовите на надзорните органи и лично одговорните содружници на должникот и лицата кои во капиталот на должникот учествуваат со повеќе од една четвртина;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лице кое поради својата статусно-правна или трудово-договорна врска со должникот има можност да биде запознаено со економската положба на должникот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лица кои имаат лични врски наведени во ставот (2) на овој член со едно од лицата наведени под точката 1) или 2) на овој став , освен ако лицата наведени под точката 1) или 2) на овој став се со закон обврзани да ја чуваат тајноста на фактите во врска со работењето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За поврзани лица се сметаат и лицата определени со Законот за трговските друштва.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Засметување на роковите пред поднесувањето на предлогот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233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Роковите определени во одредбите од членовите 225 до 232 од овој закон се пресметуваат од почетокот на денот во месецот, што по број одговара на денот на кој предлогот за отворање на стечајната постапка е примен во судот. Ако тој ден со тој број не постои, рокот се пресметува од почетокот на наредниот ден.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се поднесени повеќе предлози за отворање на стечајна постапка, за предлог според кој се определува рокот од став (1) од овој член се смета предлогот за отворање на стечајната постапка врз основа на кој е отворена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Време на преземање на правното дејство Член 234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Се смета дека правното дејство е преземено кога ќе настапат неговите правни последици.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заради полноважност на некоја правна работа е потребен упис во јавна книга или во соодветен регистар, ќе се смета дека правната работа е преземена, кога ќе бидат исполнети другите претпоставки за нејзината полноважност, кога изјавата на волја за упис ќе стане обврзувачка за должникот и кога другата страна ќе поднесе барање за упис на правната промена.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е поднесено барање за упис на прибелешка, заради обезбедување на право на правна промена, уписот ќе се изврши согласно ставот (2)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правното дејство е со услов или со рок, меродавно е времето на негово преземање, а не времето на настапување на условот или истекот на рокот.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Извршна исправа Член 235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Правно дејство за кое постои извршна исправа и дејствие кое е преземено при присилно извршување може да се побива во стечајната постапка согласно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Плаќање во готово Член 236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должникот за својата чинидба примил противчинидба со еднаква вредност, што директно (непосредно) влегла во неговиот имот, правното дејство по повод кое чинидбата е извршена може да се побива само под условите од членот 227 на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Правни средства и правни последици од побивањето Член 237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Стечајните доверители и стечајниот управник, во име на стечајниот должник, можат да ги побиваат правните дејства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Тужбата за побивање на правни дејствија се поднесува против лицето спрема кое е преземено побиваното дејство и против должникот ако тој не е тужител.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барањето од ставот (2) на овој член е усвоено, побиеното правно дејство е без дејство спрема стечајната маса и спротивната страна е должна да ги врати во стечајната маса сите имотни користи стекнати врз основа на побиеното дејство.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Примателот на чинидбата без надомест или со незначителен надомест мора да го врати она што го примил, ако знаел или морал да знае дека со таква чинидба ги оштетува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Правните дејства на должникот можат да се побиваат и со истакнување приговор во парница без временското ограничување.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Правата на противникот на побивање Член 238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противникот на побивањето го врати назад она што го примил, неговото побарување повторно може да се намири.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Противникот на побивањето има право да бара неговата противчинидба да му се врати од стечајната маса, ако од таа маса се уште може да се издвои или ако масата е збогатена со вредноста на чинидбата.Инаку, противникот на побивањето може своето право на враќање на противчинидбата да го оствари како стечаен доверител.</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Побивање против правни следбеници Член 239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Правно дејство на должникот може да се побива и против наследник или друг универзален правен следбеник на противникот на побивањето.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Правно дејство може да се побива против другите правни следбеници на противникот на побивањето, 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правниот следбеник во времето на стекнување ,знаел за околностите врз кои се темели можноста за побивање на стекнувањето на неговиот правен претходник;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правниот следбеник во времето на стекнување, спаѓал во лицата кои се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поврзани на должникот согласно со членот 232 од овој закон, освен ако докаже дека во тоа време не знаел за околностите на кои се темели можноста за побивање на стекнувањето на неговиот правен претходник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на правниот следбеник му е отстапено она што е стекнато без надоместок или со незначителен надоместок.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Правни дејства по отворањето на стечајната постапка Член 240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Правно дејство преземено по отворањето на стечајната постапка што останува во сила според правилата за веродостојност на она што е запишано во јавните книги, може да се побива според правилата за побивањето на правно дејство преземено пред отворањето на стечајот.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Дел седми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СТЕЧАЈНА МАСА, УПРАВУВАЊЕ И РАСПОЛАГАЊЕ СО ИМОТОТ ШТО ВЛЕГУВА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прва СТЕЧАЈНА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Поим на стечајна маса Член 241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Стечајната маса е целокупниот имот на должникот на денот на отворањето на стечајната постапка без разлика каде се наоѓа, која во стечајна постапка ќе се впаричи, заради намирување на трошоците во постапката и исплата на побарувањата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стечајна маса спаѓа: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имотот на стечајниот должник стекнат до денот на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целиот имот стеканат од: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-впаричување на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-управување со стечајната маса по отворање на стечајната постапка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 побивање на правните дејствија на стечајниот должник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имотот кој е стекнат со продолжување на работењето на должникот по отворањето на стечајната постапка во случај кога стечајниот должник ќе продолжи со работа по отворањето на стечајната постапка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наплатените парични казни согласно одредбите од член 99 став( 2),член 148 став (5) и член 245 став (8) од овој закон, а кои се однесуваат на неисполнети обврски согласно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Основна и посебна стечајна маса Член 242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основна стечајна маса спаѓа целиот имот на стечајниот должник освен оној имот кој спаѓа во посебна стечајна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Посебна стечајна маса е имот на стечајниот должник кој е предмет на заложно право или паричниот износ добиен со впаричување на тој имот.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За секој имот кој е предмет на заложно право треба да се формира посебна стечајна маса и со тој имот треба да се управува одвоено од имотот кој спаѓа: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основната стечајна маса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друга посебна стечајна маса која се формира врз основа на друго заложно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стечајната маса не влегуваат предметите и правата на должникот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поединец над кои не би можело да се спроведе извршување согласно Законот за извршување.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Кога брачните другари писмено се договориле управувањето и располагањето со заедничкиот имот или со некој негов дел да го врши едниот од нив и кога стечајната постапка се отвора врз имотот на тој брачен другар, заедничкиот имот на брачните другари или делот на кој се однесува договорот за управување влегува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Кога брачните другари заеднички и спогодбено управувале и располагале со заедничкиот имот и кога стечајната постапка е отворена врз имотот на кој било брачен другар, заедничкиот имот на брачните другари нема да влезе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Во стечајната постапка не се врши поделба на заедничкиот имот на брачните другари.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Делбена стечајна маса Член 243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Делбена стечајна маса, преставува впаричениот дел на стечајната маса од кој се намируваат побарувањата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Општа делбена маса е впаричениот износ добиен од впаричување на општата стечајна маса намален за трошоците во стечајната постапката, освен трошоците од став (4) точка 4)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Посебна делбена маса е паричен износ добиен од впаричување на посебната стечајна маса, намален со трошоците за постапката за впаричување.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Трошоците во врска со впаричување на посебната стечајна маса се: 1)трошоците за проценка на вредноста на имотот од овластен проценувач; 2)данокот на промет на недвижности или друг данок, како и трошоци кои се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плаќаат при продажбата;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наградата на стечајниот управник во процентуален износ утврден сразмерно на висина на продажната вредност на делот на имотот, само кога имотот се продавал во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трошоците за спроведување на постапката за продажба на имотот кој спаѓа во посебна стечајна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трошоците пропишани за управување со отпад согласно посебните прописи за заштита на животната средина во случај кога се работи за подвижен и недвижен имот кој е загаден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трошоците настанати со управување на недвижниот и подвижниот имот кој е посебна стечајна маса од денот на отворање на стечајната постапка до денот на продажбата, а кои се однесуваат на електрична енергија, комунални трошоци, вода и други режиски трошоци. Овие трошоци ќе бидат намалени за примениот износ во стечајната маса од закупнина за движниот и/или недвижниот имот.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втора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ПРЕДАВАЊЕ И ОБЕЗБЕДУВАЊЕ НА ИМОТОТ ШТО ВЛЕГУВА ВО СТЕЧАЈНАТА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Преземање на имотот што влегува во стечајната маса Член 244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 денот на настанувањето на правните последици од отворањето на стечајната постапка, стечајниот управник е должен веднаш да ги преземе сите дејствија со цел да го преземе во владение и управување целиот имот на стечајниот должник што влегува во стечајната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Обврски на органите на управување и застапување на стечајниот должник Член 245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Лицата овластени за управување и застапување на стечајниот должник во рок од три работни дена од денот на правосилноста на решението за отворање на стечајната постапка се должни на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да му овозможат пристап во деловните простории и недвижности во кои стечајниот должник ја врши својата дејност и ги чува своите предмети;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да ги предадат клучевите и друга опремата потребна за заштита и пристап до деловниот простор од точката 1) на овој член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да го предадат другиот имот кој е во сопственост на должникот, како и опремата и документацијата, потребни за преземање на тој имот.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Лицата од став (1) на овој член се должни да му ја предадат на стечајниот управник целокупната деловна и друга документација поврзана со работењето на стечајниот должник, како и трговските книги, сметководствени документи, годишните сметки и финансиски извештаи.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За примопредавањата извршени согласно ставите (1) и (2) од овој член, стечајниот управник изготвува записник кој го потпишуваат лицата од став (1) на овој член и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лицето од став (1) на овој член одбие да го потпише записникот или не е достапно, стечајниот управник тоа го наведува во записникот.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Членовите на органот на управување и органот на надзор на стечајниот должник, содружниците и лицата кои биле вработени кај стечајниот должник се должни на стечајниот управник во секое време по налог на судот да му дадат сите потребни информации за околностите што се однесуваат на склучените договори на стечајниот должник, како и за други дејствија и околности кои се важни за водење на стечајната постапка или за составување на смеководствената и даночна документација.Тие се должни да се воздржува од сите активности со кои би се отежнало исполнувањето на овие обврски.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Обврските од ставот (5) на овој член, сооветно се применуваат и на членовите на органот на управување и органот на надзор кои биле избрани две години пред изборот на последните органи.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На должностите на органот на управување и органот на надзор на стечајниот должник од ставовите (1) и (5) на овој член, соодветно се применуваат одредбите од Законот за парничната постапка, а кои се однесуваат на должноста на сведокот и правни последици од повредите на должностите.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Судот на лицата од став (1) на овој член, со решение ќе им изрече парична казна во висина која не може да биде помала од 30.000 денари, ниту поголема од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300.00</w:t>
            </w:r>
            <w:r w:rsidRPr="007E4A03">
              <w:rPr>
                <w:rFonts w:ascii="StobiSerif Regular" w:hAnsi="StobiSerif Regular"/>
                <w:b w:val="0"/>
                <w:sz w:val="22"/>
                <w:szCs w:val="22"/>
                <w:lang w:val="en-US"/>
              </w:rPr>
              <w:tab/>
              <w:t>денари, заради неисполнување на должностите од ставот (2) на овој член. На изрекувањето и на извршувањето на паричната казна на соодветен начин се применуваат правилата за извршување,заради остварување на дејства што може да ги изврши само должникот.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Преземање на имот од стечајниот должник и трето лице Член 246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Доколку, лицата од член 245 став (1) на овој закон, одбијат да го предадат владението и управувањето со имотот кој влегува во стечајната маса на предлог на стечајниот управник, судот со решение ќе определи предавање на имотот. Против ова решение не е дозволена жалба.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може по правосилноста на решението за отворање на стечајната постапка да побара судот да им наложи на трети лица, кои без правен основ држат во владение имот кој е дел од стечајната маса или сметководствена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документација, да го предадат имотот, односно сметководствена документација. Стечајниот управник е должен кон барањето да достави и исправи со кои ќе ја докаже сопственоста на тој имот.По барањето на стечајниот управник, судот одлучува со решение. Жалбата не го одлага извршувањето на решението.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Правосилното решение од ставовите (1) и (2) на овој член преставува извршна исправа.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лицата од ставовите (1) и (2) на овој член не постапат по налогот на судот, судот на предлог на стечајниот управник во рок од три дена од поднесениот предлог ќе донесе решение за спроведување на потрага по имотот кој влегува во стечајна маса, а на лицето од кое имотот бил присилно одземен ќе му наложи плаќање на надомест за неовластено користење односно употреба, од денот на отворањето на стечајната постапка до денот на одземање на имотот.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Надоместот за неовластено користење, односно употреба од став (4)на овој член не може да биде помал од 600,00 денари ниту поголем од 6.000,00 денари на ден.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Доколку за време на неовластеното користење односно употреба,имотот од стечајна маса пропадне, судот на лицето поради кое предметот пропаднал,ќе му наложи плаќање на надоместок во висина на вредноста на имотот и надоместок за неовластено користење и употреба.Во тој случај се применуваат одредбите од ставовите (4) и (5) од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Одговорните лица на стечајниот должник солидарно одговараат за обврските од ставовите (4) и (6) на овој член.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Асистенција на полиција Член 247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во зависнос на околностите на случајот, особено кога наидува на отпор или таков отпор оправдано може да се очекува, може да побара асистенција на полицијата при преземањето на просторот, имотот и документација на стечајниот должник од лицата од член 245 ставови (1) и (2) и член 246 став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Трошоците за асистенција на полицијата се сметаат за трошоци на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Управување со стечајната маса Член 248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управување со стечајната маса спаѓа: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склучување на договор за закуп на имотот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склучување на договори за обезбеден или необезбеден заем на товар на стечајната маса во случај на продолжување на работењето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вложување на финансиски средства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склучување на судски и вонсудски спогодби или порамнувања,како и поднесување тужба или вмешување во судска постапка,кога се работи за голема вредност на спорот или неподнесување таква тужба,кои имаат влијание на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За секое дејствие кое е поврзано со управување со стечајната маса од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овој член, стечајниот управник пред склучување на договор или преземање на друго правно дејствие, треба да добие согласност од одборот на доверители и одобрение од судот. Ако одборот на доверители не бил основан или не донел одлука, одлуката ја донесува собранието на доверители. Жалбата против решението на судот со кое се дава одобрение го задржува извршувањето на решението.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Правната работа која стечајниот управник ќе ја склучи или преземе спротивно од став (2 на овој член, нема правно дејство.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 исклучок од став (1) точка 1) на овој член, ако одборот на доверители не бил основан или не донел одлука со која дава согласност, по претходно образложен предлог на стечајниот управник одобрение дава судот.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Поднесување на тужба за побивање на правно дејствие преземено од стечајниот должник не спаѓа во управување на стечајната маса за кое треба да се добие согласност од став (2) на овој член.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Склучување на договор за закуп на имотот кој е дел од стечајната маса Член 249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може по отворањето на стечајната постапка да го издава имотот кој преставува стечајна маса под закуп, под услов да не се пролонгира продажбата на имотот и траењето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Договорот за закуп од став (1) на овој член може да се склучи само на одредено време,кое не може да биде подолго од една година,односно до моментот на продажбата на имотот кој е предмет на закупот или до правосилноста на решението за одобрување на планот за реорганизација,ако со планот не е предвидено нешто друго.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Закупопримачот од став (1) на овој член, со склучувањето на договорот за закуп нема право на првенство купување пред останататите учесници, при продажба на имотот кој е предмет на договорот за закуп.</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Вложување на финансиски средства на стечајниот должник Член 250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Доколку при отворањето на стечајната постапка во стечајната маса на стечајниот должник се пронајдени пари, стечајниот управник може да ги вложи 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хартии од вредност издадени од Република Северна Македонија и Народната банка на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хартии од вредност,освен субординирани хартии од вредност издадени од банка со седиште во Република Северна Македонија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банкарски депозити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Попис на имотот што влегува во стечајната маса Член 251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преземањето на имотот на стечајниот должник,најдоцна во рок од 15 дена од денот на отворањето на стечајната постапка,стечајниот управник е должен да направи попис на сите предмети и права што претставуваат имот којшто влегува во стечајната маса.По барање на стечајниот управник,судот овој рок може да го продолжи за најмногу 60 дена од денот на отворањето на стечајната постапка.При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спроведување на пописот,стечајниот управник е должен да го примени Професионалниот стандард за попис на имотот.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Професионалниот стандард од став (1) на овој член го пропишува на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случај кога при пописот, стечајниот управник пронашол недвижен имот на должникот, кој не е запишан во јавната книга во која се запишани правата на недвижностите е должен во рок од осум дена од денот на завршувањето на пописот да започне постапка за предбележување на овој имот во посебен регистар во јавната книга во која се запишани правата на недвижностите.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Доколку стечајниот должник е носител на право на градба врз основа на договор за соинвеститорство или заедничка градба склучен пред отворањето на стечајната постапка,а објектот не е изграден, стечајниот управник е должен истиот да го евидентира како имот кој влегува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Со цел да ги обезбеди предметите што претставуваат дел од имотот што влегува во стечајната маса, стечајниот управник може да спроведе постапка за запечатување на предмети.За таа цел стечајниот управник може да формира комисија која ќе изврши запечатување на предметите.Записникот што го потврдува и го докажува таквото запечатување или отпечатување, стечајниот управник го депонира во стечајното досие.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Утврдување на правен статус на имот кој не е запишан во јавните книги Член 252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денот на отворањето на стечајната постапка се прекинуваат управните постапки за утврдување на правен статус на имот кој ги водел стечајниот должник пред надлежните органи на државната управата согласно закон. Судот од став (2) на овој член исклучиво е надлежен за спроведување на постапката за утврдување на правен статус по отворањето на стечајната постапка над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случај, ако стечајниот управник при спроведување на пописот пронајде имот на стечајниот должник кој не е со утврден правен статус, за кој не била водена постапка за утврдување на правен статус пред отворање на стечајната постапка или постапката за утврдување на правен статус не била завршена пред надлежниот орган, тој е должен во рок од 15 дена по завршување на пописот да започне постапка за утврдување на правен статус на имотот на стечајниот должник и упис во јавната книга во која се запишани правата на недвижности, согласно одредбите од членот 2 став (2) и членовите 3 ,4 ,5 од Законот за заклучување на стечајните постапки отворени согласно Законот за присилно порамнување стечај и ликвидација и Законот за стечај.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Поведената парница за утврдување на право на сопственост или излачно право од трето лице над имотот кој е предмет на постапката за утврдување правен статус, нема правно дејство и не влијае на постапката за утврдување на правен статус на имотот која се води пред надежниот суд согласно став (2) од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во текот на стечајната постапка е започната постапка за реорганизација, лицето кое е овластено со планот, има право да поведе постапка за утврдување на правен статус или започната постапка за утврдување на правен статус од страна на стечајниот управник или стечајниот должник, да ја продолжи согласно став (2) на 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Одредбите од ставовите (1), (2), (3) и (4) на овој член се однесуваат и на на имот кој влегува во стечајната маса и кој е предмет на впаричување заради намирување на доверителите или спроведување на постапка за реорганизација.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Список на доверители и должници Член 253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Врз основа на податоците во сметководствената документација и трговските книги на стечајниот должник, стечајниот управник во рок од 15 дена од денот на настапувањето на правните последици од отворањето на стечајната постапка е должен да состави: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список на доверители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список на должници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списокот на доверители, стечајниот управник посебно ќе ги наведе доверителите со право на одвоено намирување и стечајните доверители класифицирани според исплатните редови.За секој доверител треба да се наведе правниот основ на побарувањето и износот на побарувањето.За доверителите со право на одвоено намирување треба да се наведе и предметот на заложното право, како и веројатниот износ кој нема да биде намирен по реализацијата на заложното право.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списокот на должници на стечајниот должник согласно со ставот (1) точка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 на овој член, стечајниот управник ја наведува висината на побарувањето кое не е наплатена, основ и причините поради кои не е наплатено побарувањето, дали се води постапка за наплата на побарувањето, во кој стадиум е таа постапка, веројатноста за наплатата на секое побарување поединечно, како и процена на судските трошоци за наплата на секое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списоците од став (1) на овој член, стечајниот управник ќе ја наведе и можноста да се изврши меѓусебно пребивање (компензација) на побарувањата.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Списоците од став (1) на овој член се составен дел на извештајот за економско финансиска состојба на должникот.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Преглед на имотот и обврските Член 254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е должен најдоцна во рок од 45 дена од денот на преземањето на имотот на стечајниот должник да состави преглед во кој ќе ја наведе вредноста на имотот кој влегува во стечајната маса од една страна и вредноста на должниковите обврски.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составувањето на прегледот на имотот и обврските, на предлог на стечајниот управник или било кој доверител, стечајниот судија со решение ќе го задолжи должникот да даде писмена изјава во врска со сеопфатноста, целосноста и веродостојноста на така составениот преглед. За составувањето на прегледот на имотот и обврските соодветно се применуваат одредбите од овој закон кои се однесуваат на обврските на органите на управување и застапување на стечајниот должник од член 148 на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Прегледот на имотот и обврските е составен дел на извештајот за економско финансиска состојба на должникот.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Депонирање во стечајното досие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255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е должен во стечајното досие да ги депонира: пописот на имотот на стечајниот должник, извештајот за процена на имотот, прегледот на имотот и обврските, списокот на доверители и должници, табелата (шема) на утврдени и оспорени побарувања, извештајот за економско-финансиската состојба на стечајниот должник, извештаите на стечајниот управник, предлогот на планот за распределба, завршен извештај и планот за реорганизација, како и други списи кога тоа е определено со овој закон во рок од осум дена од денот на нивното изготвување, освен ако поинаку не е определено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Содржината и начинот на водењето на стечајното досие ги пропишува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Чување и архивирање на трговските книги, сметководствените документи и финансиските извештаи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256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отворањето на стечајната постапка стечајниот управник ги презeма од должникот и ги чува трговските книги, сметководствените документи, финансиските извештаи и другите деловни документи и извештаи согласно со овој закон се до заклучувањето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 заклучувањето на стечајната постапка, стечајниот управник е должен да ја среди архивската граѓа и да ја предаде на трајно чување согласно Законот за трговските друштва и Законот за архивски материјал.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Стечајниот управник при вршење на обврските од став (2) на овој член постапува согласно професионалниот стандард за чување на документацијата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Професионалниот стандард од став (3) на овој член го пропишува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Изготвување на годишна сметка и престанување на својството даночен обврзник по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257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во рок од 60 дена од денот на отворањето на стечајната постапка е должен да изготви годишна сметка за периодот од почетокот на деловната година до денот на отворањето на стечајната постапка и истата да ја достави до Регистарот на годишни сметки кој го води Централниот регистар.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не е одговорен за било какви искажани неправилности од став (1) на овој член ако причина за тие неправилности се: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-неточни или лажни податоци кои стечајниот управник ги добил од управителот или органот на управување;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-погрешна или нецелосна деловната документација на стечајниот должник која била водена пред отворање на стечајната постапка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-други дејствија или пропусти на стечајниот должник, управителот или на органот на управување во врска со водењето на сметководствената документација.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Од денот на отворањето на стечајната постапка престанува својство на стечајниот должник како даночен обврзник согласно прописите за оданочување. Даночниот долг и другите побарувањата кои настанале пред отворање на стечајната постапка, Управата за јавни приходи може да ги наплати само според одредбите на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Од денот на отворањето на стечајната постапка не може да дојде до пребивање на обврските кои ги има Управата за јавни приходи спрема стечајниот должник и ненаплатените обврски кои ги има Управата за јавни приходи спрема стечајниот должник, по основ на даночен долг.</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Од денот на отворањето на стечајната постапка, се прекинува поведената даночна постапка како и надворешна контролата која се водела против стечајниот должник. По отворањето на стечајната постапка не може да се продолжи, ниту да се поведе нова даночна постапка и надворешна контрола против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Од денот на отворањето на стечајната постапка, Управата за јавни приходи може да поведе надворешна контрола, чиј предмет ќе биде само плаќањето на даноците за време на отворената стечајна постапка, особено ако должникот продолжил со деловната активност по отворањето на стечајната постапка или ги завршувал незавршените работи. За надворешната контрола се известува стечајниот управник и истата може да се врши по претходно одобрение на судот која ја отворил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Постапување на стечајниот управник по однос на даночните обврски Член 258</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по отворањето на стечајната постапка го составува и доставува до Управата за јавни приходи, даночниот биланс по отворање на стечајната постапка кој се однесува на стечајната маса, само доколку продолжил со деловните активност на стечајниот должник и по завршување на започнатите работи во роковите и начин определен со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врска со имотот што влегува во стечајната маса, стечајниот управник води посебни трговски книги и други извештаи.По отворањето на стечајна постапка, за недвижниот имот во сопственост на стечајниот должник за кој даночен обврзник бил должникот, данокот на имот се исплаќа од стечајна маса како трошок на постапката. Стечајниот управник го исплаќа данокот на имот за недвижниот имот по извршената продажба на имотот.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Достасаниот даночен долг по основ на неплатен данок на имот до денот на отворање на стечајната постапка, овластеното правно лице го пријавува во стечајна постапка како стечаен доверител.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Судот може на предлог на стечајниот управник, одборот на доверители или собранието на доверители да назначи овластен ревизор кој ќе изврши проверка на завршниот извештај. Кога за деловната година пред отворањето на стечајната постапка бил назначен ревизор, таквото назначување останува полноважно и по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Банките, Управата за јавни приходи, Централниот регистар, Агенцијата за катастар на недвижности и другите државни органи и институции се должни на барање на стечајниот управник да му дадат податоци со кои располагаат, а кои се однесуваат за утврдување на правната положба на имотот на стечајниот должник, како и на дејствија кои се поврзани со можноста за побивање на правни дејствија преземени од стечајниот должник пред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трета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ПРИВРЕМЕНО ПРОДОЛЖУВАЊЕ НА ЗАПОЧНАТИТЕ НЕЗАВРШЕНИ РАБОТИ И ПРЕТПРИЈАТИЕТО НА СТЕЧАЈНИОТ ДОЛЖНИК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Општо правило за работење за време на отворена стечајна постапка Член 259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отворањето на стечајната постапка дозволено е склучување само на договори,односно извршување други работи или дејствија кои се потребни заради управување и впаричување на стечајната маса согласно одредбите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исклучок од став (1) на овој член, стечајниот управник може да склучи други договори, односно да презема и други дејствија по претходна согласност на одборот на доверители, само доколку оцени дека тоа ќе доведе до зголемување на стечајната маса и во случај кога постојат услови за реорганизација на стечајниот должник, или доверителите предложиле иницијатива за план за реорганизација, односно донеле одлука за спроведување на постапка за реорганизација во стечајна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Привремено продолжување на започнатите, незавршени работи Член 260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отворањето на стечајната постапка дозволено е привремено продолжување на започнатите работи кои стечајниот должник ги започнал со извршување пред отворање на стечајната постапка, кога судот кој ја отворил стечајната постапка ќе даде одобрение за привремено продолжување на започнатите, незавршени работи.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за привремено продолжување на работите од став (1) на овој член ќе одлучи со решение, врз основа на предлог на стечајниот управник и согласност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Стечајниот управник е должен предлогот од став (2) на овој член да го достави најдоцна во рок од 30 дена од денот на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Судот предлогот од став (3) на овој член, поднесен по истекот на рокот ќе го одбие, со решение.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Судот ќе дозволи привремено продолжување на работите од став (1) на овој член доколу:</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нивното завршување е неопходно да се спречи намалување на стечајната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маса;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 нивното завршување не се одолговлекува впаричување на стечајната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овозможува да се спроведе реорганизација на стечајниот должник во стечајна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Судот решението за привремено продолжување на работите од став (1) на овој член го доставува до стечајниот управник и го депонира во стечајното досие.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На првото извештајното собрание, доверителите ќе одлучат за продолжување или завршување на привремено продолжување на работите од став (1) на овој член.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Услови за привремено продолжување на претпријатието на должникот Член 261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отворањето на стечајната постапка, стечајниот должник може привремено да продолжи со своите деловни активности или да извршува други работи од својата дејност, до првото извештајно собрание на доверители, само по претходно одобрување на судот.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за привремено продолжување на претпријатието ќе одлучи по предлог на стечајниот управник, а врз основа на согласност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Стечајниот управник е должен да достави предлог за привремено продолжување на претпријатието на должникот, најдоцна во рок од 45 дена од денот на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Предлогот на стечајниот управник мора да содржи причини, за да може да се донесе одлука, дали привременото продолжување на претпријатието на стечајниот должник е можно и дали со продолжување на претпријатието ќе се постигнат: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подобри услови за намирување на побарувањето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повисока вредност при продажбата на имотот на стечајниот должник кој ќе се употреби при таа дејност како деловна целина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услови за реорганизацијата на стечајниот должник во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Кон предлогот, стечајниот управник доставува и докази за економската оправданост за привременото продолжување на претпријатието на должникот и за начинот на кој ќе се финансира деловната активност.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Судот со решение ќе одобри продолжување на претпријатието на стечајниот должник врз основа на согласност од одборот на доверители и доколку стечајниот управник доставил докази за исполнување на причините од став (4)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Решението на судот се доставува до стечајниот управник и се депонира во стечајното досие заедно со предлогот на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На првото извештајно собрание, доверителите одлучуваат дали претпријатието на должникот ќе продолжи или ќе биде затворено.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Посебни правила кои се однесуваат на продолжување на претпријатието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262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продолжување на претпријатието е одобрено од судот од член 261 став (1 )од овој закон и извештајното собрание, стечајниот управник од член 261 став (8) од овој закон е должен еднаш месечно да поднесува извештај за работењето на стечајниот должник. Месечниот извештај се доставува до судот и одборот на доверители и се депонира во стечајното досие.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е должен заедно со извештајот од став (1) на овој член да доставува и месечен биланс на состојба и информација за приливот и одливот на паричните средства од вршењето на деловната активност.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Стечајниот управник е должен да прибави одобрение од судот, за склучување на секоја правна работа со која има намера да: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земе кредит или заем,</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даде обезбедување или гаранција,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воспостви заложно право над имотот на стечајниот должник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за секоја друга правна работа која ќе ја определи судот со решението со кое е одобрено продолжувањето на деловната активност.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Дел осми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ПРИЈАВУВАЊЕ И УТВРДУВАЊЕ НА ПОБАРУВАЊАТА НА ДОВЕРИТЕЛИТЕ ВО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прва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СТЕКНУВАЊЕ И ПРЕСТАНОК НА ПРОЦЕСНА ЛЕГИТИМАЦИЈА НА ДОВЕРИТЕЛИТЕ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Стекнување на процесна легитимација на доверителот Член 263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Доверителот кој пријавил побарување во рокот за пријавување на побарување од член 161 став (4) точка 5) од овој закон, се здобива со овластување да ги извршува сите процесни дејствија во стечајната постапка и постапката за реорганизација во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Доверителот може пријавеното побарување да го пренесе на нов доверител, според условите определени во Законот за облигациони односи и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Доверителот кој го пренел побарувањето или новиот доверител, се овластени да го известат судот и стечајниот управник за извршениот пренос и да достават договор солемизиран кај нотар.Судијата кој ja води стечајна постапка, стечајниот управник и нивните полномошници, како и нивните блиски лица, не можат да стекнуваат побарувања од довертелите во отворената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Врз основа на доставениот договор за пренос на побарувањето, новиот доверител се стекнува со овластувањата од став (1) на овој член, а престануваат овластувањата на претходниот доверител, вклучувајќи ги и правата кои претходниот доверител ги стекнал како член на одбор на доверители.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Престанок на процесна легитимација на доверителите Член 264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Овластувањата на доверителот да ги извршува процесните дејствија во стечајната постапка престануваат 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пријавата за побарувањето на доверителот е правосилно отфрлена како неуредна или ненавремена;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ги пропуштил роковите за преземање на одредено процесно дејствие;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побарувањето во целост му било исплатено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со решение на судот е утврдено дека нема услови неговото побарување да биде утврдено.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втора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ПРИЈАВУВАЊЕ НА ПОБАРУВАЊАТА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Побарувања кои се пријавуваат во стечајна постапка Член 265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Доверителите можат во стечајната постапка да ги пријават побарувањата кои ги имаат спрема стечајниот должник и кога истите настанале пред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Доверителот кој одговара за обврските на стечајниот должник како солидарен содолжник или гарант, е должен да го пријави своето побарување ако има право на регрес, кое побарување до отворањето на стечајната постапка не доспело под одложен услов, ако врз основа на плаќање на тоа побарување кое го сторил по отворањето на стечајната постапка се стекнал со регресно побарување спрема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за исполнување на побарувањето на доверителот, покрај стечајниот должник се одговорни и други солидарни содолжници или гаранти, доверителот во стечајната постапка може да го пријави побарувањето во целост под раскинлив услов, се до моментот, додека не е целосно исплатен, кој услов ќе биде исполнет ако побарувањето на доверителот го исплати друг солидарен содолжник или гарант.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стечајната постапка се пријавува и побарување кое ќе настане по отворањето на стечајната постапка, ако со овој закон е определено дека тоа се наплаќа од делбената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Пријава на право на одвоено намирување од предмети и права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266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стечајната постапка пријава на правото на одвоено намирување, поднесуваат и доверителите кои пред отворањето на стечајна постапка се стекнале со побарување и право на одвоено намирување на имот ,кој влегува во стечајната маса, без разлика дали тоа право е запишано или не е запишано во јавната книга во која се запишани правата на недвижностите во Агенцијата за катастар на недвижности, Трговскиот регистар при Централниот регистар или во други регистри во кои се запишуваат имотните права согласно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 доверителите од став (1) на овој член изедначени се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 кои должникот поради обезбедување на нивните побарувања им предал некој подвижен предмет или им пренел некое право;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-кои имаат право на задржување на некој предмет, бидејќи нешто употребиле во корист на тој предмет, во мера во која нивното побарување по таа основа сé уште не ја преминува постојната корист;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-кои правото на задржување го имаат врз основа на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-Република Северна Македонија или од неа овластено правно лице, ако предметот за кој постои обврска за плаќање царина или данок служи за нивно обезбедување ако такво право е утврдено со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Доверители со право на одвоено намирување од предмет или право кои се дел од стечајната маса се и доверители кои стекнале заложно право (хипотека и рачна залога), а немаат парично побарување спрема стечајниот должник кое со тоа право е обезбедено.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Доверителот кој заложното право го стекнал пред отворањето на стечајната постапка и започнал со реализацијата на заложното право согласно член 197 став (1) точка 3) од овој закон заложното право не го пријавува во стечајната постапка, туку продолжува со извршувањето.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Одредбите од ставот (4) на овој член не се применуваат за необезбедениот дел на побарувањето на заложниот доверител, кога износот на побарувањето е поголемо од вредноста на имотот кој е предмет на заложното право.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Доверител со право на одвоено намирување, можат до впаричување на имотот на кој имаат заложно право, да се откажат од обезбеденото право со писмена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изјава заверена кај нотар, која се доставува до судот и стечајниот управник. Заедно со писмената изјава за откажување од заложно право треба да поднесат и барање за бришење на товарот до јавната книга која ја води Агенцијата за катастар на недвижности или заложниот регистар кој го води Централниот регистар. Во овој случај во стечајната постапка имаат право да го намират своето парично побарување сразмерно од стечајната маса како стечајните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Доверител со право на одвоено намирување кој поднел пријава и правото на одвоено намирување му било утврдено, а без своја вина не може да го намири своето обезбедено парично побарување, поради тоа што предметот пропаднал или стечајниот должник го продал пред отворање на стечајната постапка, во тој случај во стечајната постапка своето парично побарување го намирува како стечаен доверител. Ако предметот е продаден од страна на привремениот стечаен управник во претходна постапка или по отворање на стечајната постапка, тогаш доверителот со право на одвоено намирување, своето парично побарување го намирува како доверител на стечајната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Рок во кој се пријавува побарување Член 267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Доверителите кои имаат побарувања спрема стечајниот должник до денот на отворањето на стечајната постапка, писмено ги пријавуваат во рок од 30 дена од денот на објавувањето на огласот во „Службен весник на Република Северна Македонија“, освен ако поинаку не е определено во ставовите (2), (3) и (4)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 против кој била поднесена тужба за побивање на правни дејствија е должен во рок од 30 дена од денот на доставувањето на тужбата на одговор, да поднесе пријава за побарување со одложен услов, како и во случај ако судот донесе правосилна пресуда со која се усвојува тужбеното барање за побивање и доверителот е задолжен да ја врати имотната корист во стечајната маса, согласно член 238 став (1)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Доверителот кој доброволно, пред приемот на тужбата од став (2) на овој член, ја вратил користа кој ја прибавил со побивање на правното дејствие, е должен да поднесе пријава за побарување во рок од 30 дена од денот на враќањето на примената корист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Доверителот е должен побарувањето за штета која ја претпел поради откажаниот договор за закуп од член 217 став (2) од овој закон и поради неисполнување на двостранотоварен договор согласно член 209 став (3) од овој закон, да го пријави во стечајната маса во рок од 30 дена од денот на приемот на изјавата на стечајниот управник за откажување од исполнување на договорот.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Содржина на пријавите за побарување Член 268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Пријавата за утврдување на побарувањето во стечајната постапка мора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барање за утврдување на побарувањето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опис на дејствијата од кои произлегува основаноста на барањето за утврдување на побарувањето во стечајната постапка и докази за неговата основаност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се пријавува побарување за кои се води парница или друга постапка, во пријавата треба да се наведе судот или државниот орган пред кој се води парницата или другата постапка со означување на бројот на списот.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Пријавата за утврдување на побарувањето во стечајната постапка, освен податоците од став (1) на овој член, особено мора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назив, седиште, единствен матичен број и единствен даночен број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правните лица, односно име и презиме, адреса и единствен матичен број за физичките лица;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назив на давателот на платежните услуги кај кој доверителот има платежна сметка и број на платежната сметка;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правниот основ на побарувањето;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износ на главниот долг на побарувањето;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пресметана камата од денот на доспеаност на главниот долг до денот на отворањето на стечајната постапка кога доверителот во стечајната постапка покрај главниот долг побарува и камата;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износ на трошоците, кога доверителот во стечајната постапка побарува и трошоци на постапката кои настанале заради остварување на побарувањето во судска или друга постапка пред отворање на стечајната постапка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барање за утврдување на побарувањето во стечајната постапка како приоритетно побарување, кога доверителот пријавува побарувањето кое се исплаќа како побарување со приоритет во пријавата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опис на околностите поради кои ќе дојде до одложниот услов или раскинливиот услов со кој е поврзано побарувањето, кога доверителот пријавува побарување како условно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Доверителот кон пријавата од став (1) на овој член треба да приложи и докази за дејствијата од од став (1) точка 2)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Кога пријавата од став (1) на овој член не содржи опис на дејствијата, како и доказите од став (1) точка 2) на овој член или не се приложени доказите од став (3) на овој член, судот нема да ја отфрли како неуредна пријава, туку доверителот ќе биде задолжен со трошоците од можната парница за утврдување на побарувањето, во случај ако побарувањето е оспорено.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Кога со пријавата од став (1) на овој член, доверителот покрај главниот долг побарува и камата, а не доставил каматни листи за пресметана камата, согласно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 точка 5) на овој член, не се применуваат правилата кои се однесуваат на неуредна пријава, туку се смета дека доверителот во стечајната постапка не побарува камата на главниот долг.</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 Кога пријавата од став (1) на овој член, не го содржи износот на трошоците на постапката од став (2) точка 6) на овој член, судот нема да ја отфрли како неуредна пријава, туку се смета дека доверителот во стечајната постапка не побарува трошоци кои настанале во врска со побарувањето.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Доставување на пријава за побарување Член 269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Пријавите за побарување од член 268 од овој закон се доставуваат во два примерока на адресата на стечајниот управник, која е објавена во огласот за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Доверителот кој пријавил побарување во стечајната постапка, должен е во пријавата за побарување да ги наведе сит гаранти за обврската на стечајниот должник и за поднесената пријава навремено да го извести гарантот.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Доверителот во текот на стечајната постапка во рок од осум дена од денот на извршената наплата, е должен да го извести стечајниот управник за секоја наплата на побарувањето од гарантот.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Доверителот во стечајната постапка може да поднесе повеќе пријави за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По истекот на рокот од 30 дена од денот на објавувањето на огласот, доверителите не можат да поднесуваат дополнителни пријави.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Пријава на право на одвоено намирување Член 270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Доверител со право на одвоено намирување од член 266 од овој закон, пријавата за одвоено побарување ја поднесува во рок од 30 дена од денот на објавувањето на огласот.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Доверителот со право на одвоено намирување, кој нема да поднесе пријава за одвоено намирување во рокот од став (1) на овој член не го губи правото на одвоено намирување на паричниот износ од предметот на заложното право.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Доверителот со право на одвоено намирување кој ненавремено поднел пријава го губи правото да: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-презема процесни дејствија во стечајната постапка согласно член 263 од овој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закон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-го реализира заложното право според правилата на стечајната постапка, а по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правосилноста на решението на судот за утврдување на одвоеното намирување, реализацијата на заложното право ќе продолжи според Законот за извршување, односно Законт за договорен залог.</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-доверителот со право на одвоено намирување ќе ги намири трошоците на постапка за дополнително спроведената постапка за утврдување на побарувањето, кога судот со решение ги определил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-го губи правото како стечаен доверител, да го наплати делот од паричното побарување кое нема да го наплати како обезбеден доверител, од вредноста на имотот.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Доверителот со право на одвоено намирување, во пријавата ги означува предметите над кои постои обезбеденото право, начинот и основата на засновање на тоа право, како и средствата за обезбедување на побарувањата. Доколку има парично побарување, во пријавата ги наведува податоците од член 268 став (2) точки 4), 5) и 6) од овој закон. Кон пријавата доставува писмени докази за паричното побарување и за воспоставеното заложно право.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Во пријавата од став (1) на овој член, доверителот со право на одвоено намирување, ги наведува и другите средства за обезбедување на паричното побарување со кои располага спрема стечајниот должник. Доколку, во текот на стечајната постапка обезбеденото побарување го наплати од гарант, за тоа без одлагање го известува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Во пријавата од став (1) на овој член, доверителот со право на одвоено намирување, ја наведува и можната висина на делот од паричното побарување кое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нема да го намири.Правото за намирување на овој износ го остварува како стечаен доверител, кое јасно се наведува во пријавата.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Во пријавата од став (1) на овој член, доверителите со право на одвоено намирување посебно се изјаснуваат за тоа дали реализацијата на заложното право ќе го спроведат според правилата кои се применуваат надвор од стечајната постапка или ќе го реализираат според одредбите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Доколку, во пријавата од став (1) на овој член, не е содржана изјава од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на овој член се смета дека доверителот со право на одвоено намирување, заложното право ќе го реализира според правилата кои се однесуваат на реализација надвор од стечајната постапка, веднаш по правосилното на решението за утврдени и оспорени побарувања. Ако пред отворањето на стечајната постапка постапка за реализација на заложното била во прекин, доверителот со обезбедено побарување е овластен да ја продолжи.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Во случај кога стечајниот управник предложил или друг доверител поднел иницијатива за план за реорганизација, во рок предвиден со овој закон, а имотот над кој е воспоствено заложното право е неопходно потребен за реализација на планот за реорганизација, тогаш најдоцна до денот на одржувањето на првото извештајно собрание, доверителот со право на одвоено намирување може да ја промени изјавата за реализација на заложното право надвор од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Доверител со право на одвоено намирување кој стекнал само заложно право врз имотот на стечајниот должник и нема парично побарување спрема стечајниот должник кое со тоа заложно право е обезбедено, поднесува пријава за утврдување на заложно право врз имотот на стечајниот должник во рокот од став (1) на овој член.Овие доверители немаат право да преземаат процесни дејствија во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Постапување по ненавремена и неуредна пријава Член 271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во рок од осум дена од денот на истекот на рокот за пријавување на побарувањето од член 267 од овој закон составува табела за ненавремени пријави, во која ќе ги евидентира пријавите на сите стечајни доверители кои го пропуштиле рокот за пријавување на побарувањето и истата ја доставува до судот.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во рок од три дена од денот на приемот на табелата за ненавремени пријави доставена од стечајниот управник донесува решение за отфрлање на поднесените пријави како ненавремени. По жалбата против ова решение, второстепениот суд одлучува во рок од осум дена од приемот на жалбата.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Се смета дека стечајниот доверител ја изгубил процесната легитимација согласно член 263 од овој закон, како и правото да го наплати побарувањето во стечајна постапка, ако решението со кое пријавата за побарување е отфрлена како ненавремена станало правосилно.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Доколку, доверителот достави пријава за побарување до стечајниот управник која не ги содржи податоците од член 268 од овој закон, стечајниот управник во рок од три дена од денот на приемот, ќе ја врати пријавата на доверителот на уредување во рок од осум дена. Доколку доверителот во овој рок не ја уреди пријавата, стечајниот управник доставува барање до судот, поднесената пријава да биде отфрлена како неуредна. Судот во рок од три дена од денот на доставеното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барање ќе донесе решение со кое ќе ја отфрла пријавата како неуредна. По жалбата против ова решение, второстепениот суд одлучува во рок од осум дена од денот на приемот на жалбата.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Доколку, судот не ја отфрли пријавата како неуредна, во рокот од став (2) на овој член, со заклучок му наложува на стечајниот управник да ја продолжи постапката за утврдување и оспорување на пријавеното побарувањето. Против заклучокот на стечајниот судија не е дозволен приговор.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Се смета дека стечајниот доверител ја изгубил процесната легитимација согласно член 263 од овој закон, како и правото да го наплати побарувањето во стечајна постапка, ако решението со кое пријавата за побарување е отфрлена како неуредна станало правосилно.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Произнесување по пријавени побарувања Член 272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е должен во рок од 15 дена од денот на истекот на рокот од член 267 став (1) од овој закон да се произнесе дали го признава или оспорува побарувањето на доверителот.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поради голем број на навремено поднесени пријави за утврдување на побарување во стечајната постапка, или поради тоа што не завршила постапката со правосилни решенија по ненавремено поднесените пријави од член 271 ставовите(1),(2) и (5) од овој закон, стечајниот управник не може во рокот од став (1) на овој член, да ги испита сите пријавени побарувања, судот може на негов предлог да го продолжи рокот не повеќе од 15 дена.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Стечајниот управник за навремено пријавените побарувања на доверителите ја утврдува основаноста, обемот и исплатниот ред на секое побарување, за што до судот доставува табела на испитани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Табелата за испитани побарувања мора за секое навремено пријавено побарување да ги содржи следните податоци: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реден број,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назив и седиште на доверителот правно лице, единствен матичен број на друштвото, број на сметка, назив на давателот на платежни услуги,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износ на главниот долг на пријавеното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износ на пресметана камата до денот на отворање на стечајната постапка и износ на трошоците,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правен основ на побарувањето,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предмет врз кој е засновано заложно право, хипотека или рачна залога,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податоци за предметот врз кој е засновано заложно право ако доверителот нема парично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износ на ненаплатениот дел од обезбеденото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податоци за предметот над кој доверителот има излачни права;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процентуално учество на пријавеното побарување во однос на вкупно пријавените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11)</w:t>
            </w:r>
            <w:r w:rsidRPr="007E4A03">
              <w:rPr>
                <w:rFonts w:ascii="StobiSerif Regular" w:hAnsi="StobiSerif Regular"/>
                <w:b w:val="0"/>
                <w:sz w:val="22"/>
                <w:szCs w:val="22"/>
                <w:lang w:val="en-US"/>
              </w:rPr>
              <w:tab/>
              <w:t>изјава на стечајниот управник дали го признава побарувањето или оспорува, 12)износ на побарувањето кој стечајниот управник го признал и исплатен ред, 13)ако го признал делумно побарувањето, износ на оспореното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14)</w:t>
            </w:r>
            <w:r w:rsidRPr="007E4A03">
              <w:rPr>
                <w:rFonts w:ascii="StobiSerif Regular" w:hAnsi="StobiSerif Regular"/>
                <w:b w:val="0"/>
                <w:sz w:val="22"/>
                <w:szCs w:val="22"/>
                <w:lang w:val="en-US"/>
              </w:rPr>
              <w:tab/>
              <w:t>ако стечајниот управник го оспорува побарувањето, опис на причините од кои произлегува дека побарувањето или дел од побарувањето не постои,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15)</w:t>
            </w:r>
            <w:r w:rsidRPr="007E4A03">
              <w:rPr>
                <w:rFonts w:ascii="StobiSerif Regular" w:hAnsi="StobiSerif Regular"/>
                <w:b w:val="0"/>
                <w:sz w:val="22"/>
                <w:szCs w:val="22"/>
                <w:lang w:val="en-US"/>
              </w:rPr>
              <w:tab/>
              <w:t>исплатниот ред,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16)</w:t>
            </w:r>
            <w:r w:rsidRPr="007E4A03">
              <w:rPr>
                <w:rFonts w:ascii="StobiSerif Regular" w:hAnsi="StobiSerif Regular"/>
                <w:b w:val="0"/>
                <w:sz w:val="22"/>
                <w:szCs w:val="22"/>
                <w:lang w:val="en-US"/>
              </w:rPr>
              <w:tab/>
              <w:t>вкупен износ на побарувањата на доверителите од повисок исплатен ред,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17)</w:t>
            </w:r>
            <w:r w:rsidRPr="007E4A03">
              <w:rPr>
                <w:rFonts w:ascii="StobiSerif Regular" w:hAnsi="StobiSerif Regular"/>
                <w:b w:val="0"/>
                <w:sz w:val="22"/>
                <w:szCs w:val="22"/>
                <w:lang w:val="en-US"/>
              </w:rPr>
              <w:tab/>
              <w:t>вкупен износ на побарувањата на доверителите со право на одвоено намирување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18)</w:t>
            </w:r>
            <w:r w:rsidRPr="007E4A03">
              <w:rPr>
                <w:rFonts w:ascii="StobiSerif Regular" w:hAnsi="StobiSerif Regular"/>
                <w:b w:val="0"/>
                <w:sz w:val="22"/>
                <w:szCs w:val="22"/>
                <w:lang w:val="en-US"/>
              </w:rPr>
              <w:tab/>
              <w:t>вкупен износ на побарувањата на стечајните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Стечајниот управник табелата од ставот (1) на овој член ја доставува до судот и ја депонира во стечајното досие. Стечајниот управник е должен да објави известување во еден дневен весник кој излегува на целата територија на Република Северна Македонија дека табелата е депонирана во стечајното досие. Стечајниот управник е должен да изврши лична достава на табелата на доверителите кои навремено пријавиле побарување преку електронската пошта која претходно ја доставиле до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По извршената достава на табелата до судот,стечајниот управник побарувањата на доверителите кои ги признал не може да ги оспорува,ниту да изготвува нова табела.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Побарување пријавено врз основа на извршна исправа може да се оспори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1)извршната исправа е укината, поништена, преиначена или ставена вон сила; 2)побарувањето престанало врз основа на факти кои настапиле по извршноста и 3)извршната исправа може да биде предмет на побивање согласно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По исклучок од став (6) на овој член, во стечајната постапка во која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стечајниот</w:t>
            </w:r>
            <w:r w:rsidRPr="007E4A03">
              <w:rPr>
                <w:rFonts w:ascii="StobiSerif Regular" w:hAnsi="StobiSerif Regular"/>
                <w:b w:val="0"/>
                <w:sz w:val="22"/>
                <w:szCs w:val="22"/>
                <w:lang w:val="en-US"/>
              </w:rPr>
              <w:tab/>
              <w:t>упавник</w:t>
            </w:r>
            <w:r w:rsidRPr="007E4A03">
              <w:rPr>
                <w:rFonts w:ascii="StobiSerif Regular" w:hAnsi="StobiSerif Regular"/>
                <w:b w:val="0"/>
                <w:sz w:val="22"/>
                <w:szCs w:val="22"/>
                <w:lang w:val="en-US"/>
              </w:rPr>
              <w:tab/>
              <w:t>е</w:t>
            </w:r>
            <w:r w:rsidRPr="007E4A03">
              <w:rPr>
                <w:rFonts w:ascii="StobiSerif Regular" w:hAnsi="StobiSerif Regular"/>
                <w:b w:val="0"/>
                <w:sz w:val="22"/>
                <w:szCs w:val="22"/>
                <w:lang w:val="en-US"/>
              </w:rPr>
              <w:tab/>
              <w:t>сменет</w:t>
            </w:r>
            <w:r w:rsidRPr="007E4A03">
              <w:rPr>
                <w:rFonts w:ascii="StobiSerif Regular" w:hAnsi="StobiSerif Regular"/>
                <w:b w:val="0"/>
                <w:sz w:val="22"/>
                <w:szCs w:val="22"/>
                <w:lang w:val="en-US"/>
              </w:rPr>
              <w:tab/>
              <w:t>пред</w:t>
            </w:r>
            <w:r w:rsidRPr="007E4A03">
              <w:rPr>
                <w:rFonts w:ascii="StobiSerif Regular" w:hAnsi="StobiSerif Regular"/>
                <w:b w:val="0"/>
                <w:sz w:val="22"/>
                <w:szCs w:val="22"/>
                <w:lang w:val="en-US"/>
              </w:rPr>
              <w:tab/>
              <w:t>доставувањето</w:t>
            </w:r>
            <w:r w:rsidRPr="007E4A03">
              <w:rPr>
                <w:rFonts w:ascii="StobiSerif Regular" w:hAnsi="StobiSerif Regular"/>
                <w:b w:val="0"/>
                <w:sz w:val="22"/>
                <w:szCs w:val="22"/>
                <w:lang w:val="en-US"/>
              </w:rPr>
              <w:tab/>
              <w:t>на</w:t>
            </w:r>
            <w:r w:rsidRPr="007E4A03">
              <w:rPr>
                <w:rFonts w:ascii="StobiSerif Regular" w:hAnsi="StobiSerif Regular"/>
                <w:b w:val="0"/>
                <w:sz w:val="22"/>
                <w:szCs w:val="22"/>
                <w:lang w:val="en-US"/>
              </w:rPr>
              <w:tab/>
              <w:t>табелата</w:t>
            </w:r>
            <w:r w:rsidRPr="007E4A03">
              <w:rPr>
                <w:rFonts w:ascii="StobiSerif Regular" w:hAnsi="StobiSerif Regular"/>
                <w:b w:val="0"/>
                <w:sz w:val="22"/>
                <w:szCs w:val="22"/>
                <w:lang w:val="en-US"/>
              </w:rPr>
              <w:tab/>
              <w:t>до</w:t>
            </w:r>
            <w:r w:rsidRPr="007E4A03">
              <w:rPr>
                <w:rFonts w:ascii="StobiSerif Regular" w:hAnsi="StobiSerif Regular"/>
                <w:b w:val="0"/>
                <w:sz w:val="22"/>
                <w:szCs w:val="22"/>
                <w:lang w:val="en-US"/>
              </w:rPr>
              <w:tab/>
              <w:t>судот, новоименуваниот стечаен управник има право повторно да изготви нова табела.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Приговор против табелата за испитани побарувања Член 273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Доверителот има право, против изјаснувањето на стечајниот управник во табелата за испитани побарувања, да поднесе приговорот во рок од осум дена од денот на приемот на табелата.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Доверителот има право на приговор против табелата 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табелата не е содржано неговото навремено пријавено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податоците за побарувањето од член 272 став (4) точки 2), 3), 4) и 5) од овој закон се неправилно внесени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стечајниот управник при произнесувањето по пријавата неправилно ги оценил писмените докази приложени кон пријавата.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Право на приговор на табелата има и доверителот чие побарување во табелата е оспорено во целост или делумно.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Табелата со дополнително испитани побарувања Член 274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случај кога против табелата за испитани побарувања е поднесен приговор согласно член 273 став (2) точка 1) од овој закон и таквиот приговор е основан, стечајниот управник, веднаш ќе пристапи кон изработка на табела со дополнително испитани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Табела со дополнително испитани побарувања, стечајниот управник изготвува и во случај кога доверител со право на одвоено намирување не го пријавил побарувањето во рокот од член 270 став (1)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Табела со дополнително испитани побарувања, стечајниот управник ја доставува до судот, ја депонира во стечајното досие и ја доставувадо сите доверители преку електронска пошта. Рокот за поднесување на приговори на табелата со дополнителни побарувања започнува да тече наредниот ден од денот на нејзиното доставување.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Стечајниот управник е должен да изврши промени во табелата за испитани побарувања од член 272 став (4 )од овој закон во следните случаи: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-кога доверителот оспорува побарување на друг доверител согласно член 279 став (4)од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-кога дополнително се утврдени побарувања по правосилно завршени парници за оспорени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-промени настанати на страната на доверителите, поради пренос на побарувањето согласно член 263 ставови (2 )и (3)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-промени настанати по дополнително оживеани побарувања во услови на успешно побивање на правни дејствија согласно член 267 ставови (2) и( 3) од овој закон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-промени настанати по пријави поднесени од доверители согласно член 267 став (4)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Оспорување на побарување на друг доверител Член 275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Секој доверител може да оспори навремено пријавно побарување на друг доверител само доколку поднесе посебен приговор во рокот од член 273 став (1) и член 274 став (3) на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истекот на рокот од став (1) на овој член, за поднесување на приговор против навремено пријавено побарување на друг доверител, не може да се оспорува навремено пријавеното побарување на друг доверител.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Посебниот приговор за оспорување на побарување на друг доверител покрај основите податоци кои треба да ги содржи секој поднесок, треба да содржи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податоци за побарувањето од член 272 став (4) точка 1),2),3) и 4) од овој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изјава на доверителот дека го оспорува побарувањето;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доверителот го оспорува побарувањето во дел, се наведува износот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оспореното побарување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причини од кои произлегува дека побарувањето или оспорениот дел од побарувањето не постои и докази за тоа.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Доверителот кој оспорува побарување на друг доверител кон приговорот доставува и писмени докази во врска со став (3) точка 4) на овој член.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Испитно рочиште Член 276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испитното рочиште, судот ги разгледува само поднесените приговори против навремено поднесени пријави од доверителите и се утврдува конечната табела на испитани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на испитното рочиште ќе одлучи дали приговорот на доверителот со кој се оспорува побарување на друг доверител кое е признато од стечајниот управник е уреден и навремен.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Испитното рочиште,ќе се одржи и во случај ако не се присутни сите доверители кои поднеле приговори.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На испитното рочиште, стечајниот управник се произнесува по приговорите на начин што наведува кои приговори ги прифаќа, а кои не ги прифаќа, со наведување на причините поради кои го прифатил приговорот или предлага истиот да се одбие.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Доколку стечајниот управник прифати некој од поднесените приговори, во тој случај, таквата промена ја евидентира во табелата за испитани побарувања.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Утврдување на побарувањето Член 277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Побарувањето се смета за утврдено ако е признато од стечајниот управник и не е оспорено од доверител.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во рок од три дена од денот на заклучувањето на испитното рочиште, донесува решение во кое се наведуваат доверителите на кои им е утврдено побарувањето и во кој износ и доверителите на кои им е оспорено побарувањето и во кој износ.</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ќе одржи дополнително испитно рочиште и ќе донесе решение за утврдени или оспорени побарувања или право за доверител со право на одвоено намирување кој го пропуштил рокот за пријавување на побарувањето.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Право на издвојување на имот или право од стечајнатаа маса Член 278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Лице кое врз основа на свое стварно или лично право може да докаже дека некој предмет не спаѓа во стечајната маса, е должен да поднесе пријава до стечајниот управник во рок од 30 дена од денот на објавувањето на огласот за отворање на стечајната постапка, со која ќе побара судот да утврди дека предметот или правото не се дел од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лицето од став (1) на овој член не поднесе пријава во рокот од став (1) на овој член, може да го оствари своето право во други постапки најдоцна до заклучување на стечајната постапка согласно закон за што го известува судот која ја отворил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Лицето во пријавата од став (1) на овој член, освен податоците од член 268 став (2) точка 1) и 2) од овој закон, треба да ги наведе и податоците за предметот и докази од кои произлегува личното или стварно право врз предметот или правото.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Стечајниот управник во рок од 15 дена од денот на поднесувањето на пријавата е должен писмено да се произнесе по навремено поднесената пријава за излачно право врз предмет или право, на начин дали го признава или оспорува излачното право. Судот во рок од три дена од денот на произнесувањето на стечајниот управник по поднесената пријава донесува посебно решение за утврдување или оспорување на правото за издвојување на предмет или право на доверителот. Против ова решение има право на жалба лицето кое пријавило право на издвојување на предмет или право, односно стечајниот управник. Второстепениот суд ќе одлучи по жалбата во рок од осум дена од денот на нејзиниот прием.Правосилното решение има својство на извршна исправа.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Стечајниот управник е должен врз основа на правосилното решение за утврдување на правото за издвојување на предмет или право од стечајната маса најдоцна во рок од осум дена, на записник да го предаде предметот или да спроведе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за упис на правото во јавнита книга во која се запишуваат правата на недвижностите и други регистри кои се водат согласно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Ако судот донел правосилно решение со кое го оспорува правото од став (4) на овој член, лицето може своето право да го остварува во други судски постапки, за што го известува судот кој ја отворил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Ако правото на лицето од ставот (1) на овој член е запишано во јавна книга јавнита книга во која се запишуваат правата на недвижностите и други регистри кои се водат согласно закон, стечајниот управник мора да докаже дека предметот на кој тоа право се однесува спаѓа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Ако пред отворањето на стечајната постапка стечајниот должник неовластено го отуѓил предметот, чие издвојување можело да се бара, доверителот со право на издвојување може да бара да му се пренесе правото на противчинидба, ако таа сé уште не е извршена. Тој може да бара противчинидба и од стечајната маса ако таа сé уште може да се издвои од таа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Доверителот со право на издвојување на предмет или право може да бара и надомест на штета што ја претрпел со неовластеното отуѓување и тоа 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-отуѓувањето го извршил стечајниот должник пред отворањето на стечајната постапка како стечаен доверител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-отуѓувањето го извршил привремениот стечаен управник по поведувањето на стечајната постапка, односно стечајниот управник по отворањето на стечајната постапка како трошок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Ако не се исполнети условите од ставот (9) на овој член, излачниот доверител може како стечаен доверител да бара надомест на штета, ако предметот е неовластено отуѓен пред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Оспорени побарувања Член 279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стечаен управник оспорил побарување, судот ќе го упати доверителот, чие побарување е оспорено, да поведе парница заради утврдување на оспореното побарување во рок од осум дена од денот на правосилноста на решението со кое е упатен на парница.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доверителот не поднел приговор против изјаснувањето на стечајниот управник во табелата, го губи правото да поведе парница заради оспорено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доверителот оспорил побарување на друг доверител, чие побарување е признато од стечајниот управник, судот во парница ќе го упати доверителот кој го оспорил побарувањето заради утврдување на оспореното побарување. Доверителот кој го оспорил побарувањето во парницата настапува во име и за сметка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Доверителот кој го оспорува побарувањето на друг доверител, чие побарување е признато од стечајниот управник и е упатен на парница, е должен заедно со тужбата да достави и доказ за обезбедување на надомест на штета што може да биде предизвикана со водењето на парницата ако тужбеното барање биде одбиено како неосновано и тоа: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вредноста на спорот е до 100.000 евра во денарска противвредност по средниот курс на Народна банка на Република Северна Македонија на денот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поднесување на тужбата, износот за обезбедување на надомест на штета изнесува 10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од вредноста на спорот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вредноста на спорот е повисока од 100.000 евра во денарска противвредност по средниот курс на Народна банка на Република Северна Македонија на денот на поднесување на тужбата, износот за обезбедување на надомест на штета изнесува 5 % од вредноста на спорот.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Ако доверителот кој го оспорува побарувањето на друг доверител чие побарување е признато од стечајниот управник не достави доказ за обезбедувањето, заедно со тужбата, се смета дека доверителот се одрекол од оспорување на побарувањето.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Во случај кога е оспорено пријавеното побарување врз основа на извршна исправа, стечајниот судија со решение ќе го упати стечајниот управник, односно доверителот на парница да ги докажат околностите од член 272 став (7)од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Доколку доверителот, односно стечајниот управник не поведе парница во рокот од ставот (1) на овој член, ќе се смета дека се откажале од правото за водење на парницата. Во тој случај стечајниот управник е должен да направи промена во табелата од членот 274 став (4)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Продолжување на парница Член 280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на денот на отворањето на стечајната постапка веќе се води парница за побарување пријавено во стечајната постапка, која е во прекин, а стечајниот управник го оспорил побарувањето, во тој случај доверителот, односно оној кој го оспорува побарувањето е должен да достави предлог за продолжување на парницата во рокот од член 279 став (1) од овој закон. Стечајниот управник ја презема парницата во состојба во која се наоѓала во моментот на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Доверителот кој го оспорува побарувањето, парницата ја продолжува за име и сметка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парницата од ставот (1) на овој член не се води пред судот кој ја отворил стечајната постапка, судот пред кој се води парницата ќе ја прекине постапката, а по доставување на предлогот за продолжување на парницата ќе донесе решение со кое ќе се огласи за ненадлежен и предметот со сите списи ќе ги достави до судот кој ја води стечајната постапка. Против ова решение не е дозволена жалба.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пред отворање на стечајната постапка за оспореното побарување се водела постапка пред арбитражен суд, која поради отворање на стечајната постапка е во прекин, доверителот е должен да поднесе тужба пред судот за утврдување на оспореното побарување во рокот од член 279 став (1)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Доколку доверителот, односно стечајниот управник не ја продолжат парницата во рокот од ставот (1) на овој член, или не започнале нова парница согласно став (4) од овој член, се смета дека се откажале од правото за водење на парницата. Во тој случај, стечајниот управник е должен да направи промена во табелата од член 272 став (2)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Вредност на предметот на спорот Член 281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Кога е поднесена тужба за утврдување на побарувањето чија правна основа била оспорена од страна на стечајниот управник или од страна на доверител 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стечајната постапка, вредноста на предметот на спорот ќе се утврди според износот на побарувањето.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трета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ПОСЕБНИ ПРОЦЕСНИ ПРАВИЛА КОИ СЕ ОДНЕСУВААТ НА ПАРНИЦИТЕ ПОВЕДЕНИ ВРЗ ОСНОВА НА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по тужбите за утврдени побарувања Член 282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Постапките по тужбите за утврдување на оспорените побарувањата, за побивање на правни дејствија, и за утврдување на право на издвојување на предмет или право од стечајната маса се итни и предметите мора да бидат земени во работа најдоцна во рок од три дена од денот на приемот на тужбата, односно предлогот за продолжување на парницата.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Постапката од ставот (1) на овој член се води според одредбите на парничната постапка со тоа што рокот за поднесување на одговор на тужба е осум дена. Постапката пред првостепениот суд мора да заврши во рок од 60 дена од денот на поднесувањето на тужбата, односно предлогот за продолжување на парницата. Против пресуда донесена во прв степен рокот за поднесување на жалба е осум дена од денот на доставувањето на преписот на пресудата.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споровите од став (1) на овој член, второстепениот суд е должен да донесе одлука по жалба поднесена против одлуката на првостепениот суд ,во рок од 30 дена од денот на приемот на жалбата, ако со овој закон поинаку не е определено.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споровите од став (1) на овој член, кога тоа е дозволено со закон, против правосилна пресуда, донесена во втор степен странките можат да изјават ревизија во рок од 15 дена од денот на доставувањето на препис на пресудата. Врховниот суд на Република Северна Македонија одлуката по ревизијата ќе ја донесе најдоцна во рок од 60 дена од денот на приемот на предметот во работа.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Правно дејство на пресуда за утврдување Член 283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Правосилната пресуда со која се утврдува или се одбива побарувањето има дејство спрема стечајниот управник и спрема сите стечајни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Странката во чија полза била донесена правосилната пресуда, ќе ја достави истата до судот, и до стечајниот управник, ако не учествувал во парницата заради евидентирање во табелата.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Доверителите кои воделе парница без учество на стечајниот управник, можат да бараат надомест на сите трошоци од стечајната маса, ако водењето на парницата придонело таа маса да се зголеми, најмалку за висината на трошоците.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ДЕЛ ДЕВЕТТИ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прва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ОДЛУКА ЗА НАЧИНОТ НА РАСПОЛАГАЊЕ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Извештај за економско-финансиската состојба на должникот Член 284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на првото извештајно собрание поднесува извештај за економско-финансиската состојба на стечајниот должник во писмена форма.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извештајот од став (1) на овој член го составува согласно професионалниот стандард за составување на извештајот за економско- финансиската состојба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Професионалниот стандард за составување на извештајот за економско- финансиската состојба на стечајниот должник го пропишува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Стечајниот управник е должен извештајот од став (1) на овој член да го достави до судот, најдоцна осум дена пред датумот определен со огласот за отворање на стечајната постапка за одржување на прво извештајно собрание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Извештајот од став (1) на овој член, стечајниот управник го депонира во стечајното досие и електронски го доставува до доверителите кои имаат право на глас и членовите на одборот на доверители, најдоцна осум дена пред одржување на собранието.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Одлука за натамошното постапување Член 285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првото извештајно собрание на доверители, стечајниот управник е должен да го образложи извештајот од член 284 став (1)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 да биде извршено гласањето, доверителите можат да се изјаснат по поднесениот извештај и по предлогот на стечајниот управник даден во извештајот.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На собранието од ставот (1) на овој член доверителите врз основа на извештајот на стечајниот управник, ќе одлучат дали претпријатието на должникот ќе биде затворено или продолжено. Ако одлучат претпријатието на должникот да продолжи со својата дејност, ќе се произнесат дали стечајниот управник ќе изготви план за реорганизација согласно одредбите на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Разгледување на иницијатива на доверител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286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во текот на стечајната постапка, доверителот согласно член 339 став(1) алинеја 2 од овој закон поднел иницијатива за подготовка на план за реорганизација, пред да се гласа по поднесената иницијатива, подносителот на иницијативата, на седницата на првото извештајно собрание ќе образложи на кој начин ќе биде извршена реорганизацијата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случај ако се поднесени повеќе иницијативи или предлог планови за реорганизација од доверители со необезбедени побарувања од повисок исплатен ред, односно доверител со право на одвоено намирување, доверителите се изјаснуваат според денот на приемот на иницијативите во судот. Доверителите со необезбедени побарувања од повисок исплатен ред, односно доверителите со право на одвоено намирување кои поднеле иницијативи и нивни поврзани друштва, немаат право на глас на седницата на првото извештајно собрание за нивната иницијатива, односно предлог план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доверителите на седницата на првото извештајно собрание прифатиле повеќе иницијативи од доверители со необезбедени побарувања од повисок исплатен ред, за изготвување на план за реорганизација или предложени планови за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реорганизација, ќе гласаат и за тоа дали во стечајната постапка ќе бидат поднесени планови за реорганизација од секој доверител чија иницијатива била прифатена или ќе биде поднесен само еден план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не биле поднесени иницијативи за изработка на план за реорганизација односно предлог план за реорганизација, доверителите гласаат по предлогот на стечајниот управник содржан во извештајот.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Одлука за впаричување на стечајната маса Член 287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случај ако доверителите не прифатиле ниту една од иницијативите за подготовка на план за реорганизација, односно предлог на план за реорганизација поднесена од доверителите,или предлогот на стечајниот управник даден во извештајот за реорганизација, се смета дека донеле одлука за затворање на деловниот потфат и започнување на постапка за впаричување на имотот кој влегува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била донесена одлука за впаричување на имотот, собранието на доверители на истата седница одлучува и за начинот на спроведување на продажбата, односно дали имотот кој влегува во стечајната маса ќе се продава во целина или во делови. Доверителите можат да го задолжат одборот на доверители во рок од осум дена од денот на одржувањето на извештајното собрание, да донесе одлука за начинот на впаричување на имотот што влегува во стечајна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Решение на судот Член 288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во рок од три дена од денот на одржувањето на седницата на првото собрание на доверители донесува решение со кое ќе констатира дека се донесени: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-одлуките од член 140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-одлуката за започнување на постапка за реорганизација на стечајниот должник со задолжување кој од доверителите или стечајниот управник во рок од 45 дена ќе треба да изготви план за реорганизација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-решение за започнување на постапка за впаричување на имотот кој влегува во стечајната маса и начинот на впаричување на имотот, против кое решение не е дозволено право на жалба.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Решението од став (1) алинеја 2 на овој член се доставува до Централниот регистар заради упис во Трговскиот регистар односно соодветниот регистар кој се води согласно закон, а во кој е запишан стечајниот должник и истото јавно се објавува согласно член 12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Впаричување на стечајната маса Член 289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Впаричување на стечајната маса преставува: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продажба на недвижниот и подвижниот имот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наплата на побарувањата на стечајниот должник кои ги има спрема трети лица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секоја друга правна работа</w:t>
            </w:r>
            <w:r w:rsidRPr="007E4A03">
              <w:rPr>
                <w:rFonts w:ascii="StobiSerif Regular" w:hAnsi="StobiSerif Regular"/>
                <w:b w:val="0"/>
                <w:sz w:val="22"/>
                <w:szCs w:val="22"/>
                <w:lang w:val="en-US"/>
              </w:rPr>
              <w:tab/>
              <w:t>со која се остваруваат имотните права за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втора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ПРОДАЖБА НА НЕДВИЖНИОТ И ПОДВИЖНИОТ ИМОТ КОЈ ПРЕСТАВУВА СТЕЧАЈНА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Определување на вредноста на имотот кој влегува во стечајна маса Член 290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е должен за имотот кој влегува во стечајната маса да прибави проценка на вредноста на имотот заради продажба (во натамошниот текст: проценка на имот). Предмет на проценка на вредноста на имотот покрај подвижниот и недвижниот имот се и имотните права (побарувањата на стечајниот должник спрема трети лица, уделот кој стечајниот должник го има кај трети лица и сл.) и други имотни права.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Проценката на вредноста на имотот ја врши проценувач кој е овластен да врши процена за видот на имотот кој е предмет на процена, за што изготува извештај за проценетата вредноста на имотот.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Извештајот за проценетата вредноста на имотот мора да содржи пазарна вредност и ликвидациона вредност согласно меѓународните стандарди за процена кои ги вклучуваат Европски стандарди за проценување на вредноста-ТЕГОВА и Меѓународни стандарди за проценување на вредноста ЕВС, како и други прописи со кои е уредено проценувањето на вредноста на различни видови на сопственост и прописите донесени врз основа на истите.Во извештајот за процена на имотот се наведува опис на проценетата вредност и методот врз основа на кој е извршена процената.За точноста на податоците во извештајот за процена овластениот проценувач е лично и неограничено одговорен, со сиот свој имот.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Одлуката за тоа кој ќе биде ангажиран за проценувач да изготви процена на имотот кој влегува во стечајната маса по објавен јавен оглас ја донесува судот по претходно мислење на одборот на доверители, ако е основан.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Судот врз основа на предлог на доверител, односно одлука на одборот на доверители може да донесе решение за повторна процена на имотот, ако смета дека извештајот за проценетата вредност на имотот е несоодветен на вредноста на имотот кој е предмет на продажба, или ако поминале шест месеци од изготувањето на извештајот за проценетата вредност на имотот, а истиот не е продаден. Изборот на проценувач во овој случај се врши согласно став (4) на овој член.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за продажба на имотот Член 291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Постапката за продажба на имотот започнува со решение за продажба на имотот која ја донесува судот, врз основа на одлуката за начинот на спроведување на продажбата донесена согласно член 287 став (2) од овој закон и решението од член 288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решението за продажба на недвижниот имот од став (1) на овој член, судот ќе наложи од јавната книга во која е запишана недвижноста, да се избришат сите прибелешки по налози на извршители за првенствено право на намирување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стечајните доверители кои не стекнале заложно право, а го пријавиле побарувањето во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Со решението од став (1) на овој член судот ќе му наложи на стечајниот управник најдоцна во рок од три дена од денот на приемот ова решение да објави оглас, во најмалку еден дневен весник од трите најтиражни весници кои се дистрибуираат на целата територија на Републиката, а по потреба и во странски весник во кој треба да наведе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1)начинот на спроведување на продажбата; 2)опис на имотот кој е предмет на продажба; 3)местото каде се наоѓа имотот;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износот на гаранцијата која треба да се положи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времето во кое ќе може да се разгледа имотот.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Стечајниот управник не смее да започне со продажба на подвижниот и недвижниот имот кој влегува во стечајна маса пред донесувањето на решението од став (1)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 исклучок од став (3) на овој член, стечајниот управник пред донесувањето на решението од став (1) на овој член може да започне продажба на подвижни предмети чија вредност според извештајот за проценетата вредноста на имотот не надминува 10.000 евра во денарска противвредност по средниот курс на Народната банка на Република Северна Македонија, а не се поврзани со производниот процес на стечајниот должник. За продажбата, судот донесува посебно решение врз основа на мислење на одборот на доверители, ако е основан.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По исклучок од став (1) на овој член, по претходно мислење на одборот на доверители, а врз основа на решение на судот, стечајниот управник е должен да започне продажба на подвижни предмети веднаш по извршената проценка, ако во имотот која е дел на стечајната маса, има предмети на кои ќе им помине рокот на употреба, или се подложни на брзо расипување или постои опасност од значително паѓање на цената и со тоа да се предизика штета на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Кога излачниот доверител навремено ги пријавил своето излачно право на имот, кое било оспорено од страна на стечајниот управник, продажба на имотот кој е предмет на излачното право не е дозволено да започне се додека: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-пријавата на излачниот доверител во стечајна постапка не е правосилно прифатена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-се додека постапката која ја води надвор на стечајната постапка не е правосилно завршена и излачниот доверител го известил судот дека води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Начин на продажба на имотот Член 292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Продажбата на недвижниот и подвижниот имот, без разлика дали во целина или во делови кој е дел од стечајната маса се врши по пат на јавно надавање.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Јавното наддавање секогаш се спроведува по електронски пат, освен кога со овој закон поинаку не е уредено.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Јавното наддавање се спроведува на тој начин што се очекува да се постигне највисоката цена за имотот кој е предмет на продажба.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 исклучок од став (1) на овој член, продажба на подвижни предмети од членовите 291 ставови (4) и (5) и член 158 став (3) од овој закон се изврши по пат на јавно прибирање на писмени понуди. Во овој случај, судот донесува решение за продажба пат на јавно прибирање на писмени понуди во рок од осум дена од денот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поднесеното барање на стечајниот управник и дадената согласност од 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Продажбата на акциите кои ги стекнал стечајниот должник кај трети лица и се дел од стечајната маса, се врши преку берза согласно закон и правилата на берзата.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Уделите кои ги има стечајниот должник во друго друштво и се дел од стечајната маса исто така се предмет на продажба. Тие се продаваат на начин што стечајниот управник ќе го понуди уделот на лицата кои имаат право на првенствено купување, најпрво на останатите содружници. Ако тие одбијат да го купат уделот по проценетата вредност, или не се изјаснат во рок од 15 дена од денот на понудата, стечајниот управник уделот ќе го понуди на лицето определено од друштвото. Ако и ова лице одбие или не се изјасни во рок од 15 дена од денот на понудата за купувањето на уделот, тогаш стечајниот управник во рок од осум дена од денот на истекот на рокот објавува оглас за продажба на начин утврден во ставот (1)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Побарувањата кои стечајниот должник ги има спрема трети лица преставуваат предмет на продажба, на ист начин согласно ставот (1)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Стечајниот должник не е одговорен за материјалните недостатоци на имотот кој е предмет на продажба.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Начинот на спроведување на продажбата на недвижниот и подвижниот имот во стечајна постапка го пропишува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Почетна цена на јавното наддавање и депозит Член 293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случај кога се врши продажба на имотот по електронски пат, продажбата секогаш се врши со почетна цена од 1 денар.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Право на учество во јавната продажба имаат учесниците кои ќе уплатат депозит: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проценетата вредност на имотот е до 200.000,00 евра во денарска противвредност по среден курс на Народна банка на Република Северна Македонија на денот на извршената процена на вредноста на имотот депозитот изнесува 10% од вредноста на имотот кој е предмет на продажбата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проценетата вредност на имотот кој се продава е повисока од 200.000,00.евра во денарска противвредност по среден курс на Народна банка на Република северна Македонија на денот на извршената процена на вредноста на имотот, депозитот изнесува 5% од вредноста на имотот кој се продава.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износот на депозитот е повисок од 20.000,00 евра во денарска противвредност по среден курс на Народна банка на Република северна Македонија на денот на извршената процена на вредноста на имотот во тој случај учесникот на јавното наддавање наместо да уплати паричен депозит на платежната сметка отворена за потребите за спроведување на стечајната постапка, може да достави неотповиклива банкарска гаранција во корист на стечајниот должник како корисник на прв повик , од банка со седиште во Република Северна Македонија која гласи на износот кој е определен во огласот како депозит за учество на јавното наддавање.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учесникот не биде избран на јавното наддавање, стечајниот управник му го враќа уплатениот износ или банкарската гаранција во рок од три дена од денот на завршувањето на јавното наддавање.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за продажба на имотот по електронски пат Член 294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во рок од осум дена од денот на завршувањето на рокот за разгледување на имотот од член 291 став (3) од овој закон објавува оглас за продажба на имотот. Огласот трае најмногу 15 дена од денот на објавувањето.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огласот од став (1) на овој член не се наведува проценетата вредност на имотот.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Доколку при продажба на имотот со јавно наддавање е понудена цена, која е пониска од проценетата, на предлог на стечајниот управник, во рок од три дена, судот свикува собрание на доверители кое треба да се одржи најдоцна во рок од осум дена од денот на свикувањето на собранието на доверители. Собранието на доверители донесува одлука дали имотот ќе биде продаден по постигната цена на јавното наддавање.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Доколку, собранието на доверители ја прифати понудената цена на јавното наддавање, која е пониска од проценетата се смета дека продажбата е неуспешна.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Во случај кога собранието на доверители нема да донесе одлука, односно не е одржано собрание, решение за продажбата донесува судот во рок од три дена од денот за кој било свикано собранието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Доколку при продажбата на имотот со јавно наддавање е понудена цена, која е повисока или е еднаква на проценетата, судот не свикува собрание на доверители, туку донесува решение за продажба.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Во случај на неуспешна продажба, постапката се повторува најмногу уште три пати, при што целата продажба треба да заврши во рок од 180 дена од денот на донесувањето на одлуката за продажба на имотот.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Ако на јавното надавање се пријавило и учествувало лице кое истовремено е и доверител кој стекнал право на глас или негово поврзано лице и дало најдобра цена, доверителот го губи правото на глас во собранието на доверители од став( 3) на овој член.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Одлука за продажба Член 295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Доколку, доверителите на седницата на собрание на доверители од член 294 став(3) од овој закон, донеле одлука за прифаќање на понудената цена, судот донесува решение со кое констатира дека понудена цена на јавното наддавање е прифатена од доверителите и го задолжува учесникот, понудената цена зголемена со данокот на додадена вредност да ја плати во рок од 15 дена по правосилноста на решението. Решението јавно се објавува и се доставува до учесниците во постапката за јавно наддавање по електронски пат кои имаат право на жалба во рок од три дена од денот на приемот. Второстепениот суд донесува одлука по поднесената жалба во рок од осум дена од денот на приемот на предметот.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жалбата од став (1) на овој член, учесниците можат да истакнат причини поврзани со постапката за продажба на имотот по електронски пат.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Учесникот на јавното наддавање е должен да ја плати цената во рок од 15 дена од денот на приемот на правосилното решение.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учесникот ја уплати постигната цена во рокот од став (3) на овој член, стечајниот управник наредниот работен ден од денот на извршената уплата го известува судот. Судот донесува решение со кое констатира дека имотот е продаден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во рок од три дена од денот на приемот на известувањето од стечајнот управник. Против ова решение не е дозволено правото на жалба.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Ако учесникот на јавното наддавање го пропуштил рокот од став (3) на овој член и не ја платил постигната цена, стечајниот управник нема обврска да му го врати депозитот во пари од член 293 став (3) од овој закон односно започнува постапка за реализација на банкарската гаранција.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Решението на судот од ставот (4) на овој член, претставува основ за пренос на сопственоста и за запишување во јавнита книга во која се запишуваат правата на недвижностите. За извршената продажба не се склучува писмен договор за купопродажба.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Со плаќање на цената при продажбата со јавно наддавање престануваат правата на трети лица врз имотот кој е предмет на продажба и тоа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-рачна залога или хипотека;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-забрана на продажба и обезбедување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-прибелешки по налози на извршители за првенствено намирување на доверителите во извршна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Судот со донесувањето на решението од став (4) на овој член, констатира престанување на правата од став (7) на овој член и наложува бришење на истите од јавната книга во кои се запишуваат правата на недвижностите и во други соодветни регистри во кои се запишани правата кои се предмет на бришење.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Судот решението од став (6) на овој член, во рок од три дена од денот на неговото донесување го доставува до надлежниот орган за водење на јавната книга за запишување на правата на недвижностите и други надлежни органи кои водат други сооодветни регистри согласно закон, а во кои се запишани правата кои се предмет на бришење.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Стечајниот управник по донесување на решението од став (6) на овој член е должен да го предаде имотот на купувачот и за тоа се составува записник.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Одлука за постапување по неуспешна продажба Член 296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Доколку продажбата на имотот од стечајната маса завршила неуспешно согласно член 294 став (7) од овој закон, судот по предлог на стечајниот управник, а по претходно прибавено мислење од одборот на доверители во рок од осум дена, го свикува собранието на доверители заради донесување на одлука за понатамошно постапување.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Собранието на доверители донесуваат одлука за понатамошно постапување со имотот кој не бил продаден, а кој влегува во општата стечајна маса, по предлог на стечајниот управник. Собранието на доверители може да одлучи да се направи нова процена на вредноста на имотот кој влегува во стечајната маса и продажбата да продолжи по пат на електронско јавно наддавање, јавно прибирање на писмени понуди или по пат на непосредна спогодба уште најмногу два пати во рок од 90 дена,од денот на донесената одлука односно од денот на изготвувањето на новата проценка на вредноста на имотот или доверителите да бидат намирени со распределба на имотот, правата и побарувањата кои влегуваат во стечајна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случај ако понатамошната продажба на имотот е неуспешна, судот донесува решение за распределба на имотот на доверителите, на начин определен од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страна стечајниот управник врз основа на мислење на одборот на доверители, односно по одлука на собранието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Правосилното решение за распределба на имотот на доверителите преставува правен основ за пренос на сопственоста и стечајниот управник го доставува до доверителите по електронски пат. Доверителите се должни да го преземат владението над имотот кој е предмет на распределба во рок од осум дена од денот на правосилноста на решението. Стечајниот управник не одговара за штетата која би настанала доколку доверителите не го преземале имотот во утврдениот рок, ниту пак има обврска да преземе мерки околу чување на имотот кој е предмет на распределба.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Распределба на имотот на доверителите не се смета на промет на недвижниот и подвижниот имот.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Посебни случаи на продажба на имот Член 297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случај кога предмет на продажба во стечајна постапка е имот на должикот кој се состои од трајни вложувања (долгогодишни насади, објекти, иригациони системи и друга инфраструктура) кои се наоѓаат на земјиштето во сопственост на државата, купувачот во рок од три месеца од решението од член 295 став (4) од овој закон, склучува договор со органот на државната управа надлежен за работите од областа на земјоделството, шумарството и водостопанството, заради уредување натамошниот начин на користење на земјоделското земјиште.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предмет на продажба е имот на стечајниот должик кој се состои од правото на градење за неизграден објект за кое е издадено одобрение за градење, по предлог на стечајниот упрвник, со решение на судот, истото се предбележува во јавната книга во која се запишуваат правата на недвижностите.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содржината на огласот кога предмет на продажба е правото на градба, освен основните податоци за предметот на продажба, се наведува дали имотот е вклопен во урбанистичките планови на соодветната општина. Исто така, се наведува дека купувачот ги презема сите права и обврски утврдени согласно со договорот за заедничка градба или соинвеститорство, кој го склучил должникот со сопствениците на градежното земјиште.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Претпријатието или дел од претпријатието на должникот, може да се продаде само со претходно одобрение на собранието на доверители, ако купувачот или лицето поседува најмалку една петтина од капиталот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им припаѓа на поврзани лица на должникот согласно со членот 232 од овој закон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е доверител со право на одвоено намирување или доверител во стечајната постапка со необезбедени побарувања од повисок исплатен ред, за чии права на одвоено намирување или побарувања стечајниот судија проценил дека достигаат до вкупно една петтина од износот на сите права на одвоено намирување, или од вкупниот износ на побарувањата на сите доверители во стечајната постапка со необезбедени побарувања од повисок исплатен ред.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Во смисла на ставот (1) од овој член, исто така, ќе се смета дека лицето поседува удели или акции на купувачот, ако има непосредно или посредно превладувачко влијание.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четврта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ВПАРИЧУВАЊЕ НА ПРЕДМЕТИ ВРЗ КОИ Е СТЕКНАТО ПРАВО НА ОДВОЕНО НАМИРУВАЊЕ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Располагање со недвижности Член 298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доверителот со право на одвоено намирување се произнел дека ќе го реализира заложното право согласно одредбите на стечајната постапка, во однос на продажбата на недвижните и подвижните предмети на кои е воспоставено заложно право се применуваат одредбите од оваа глава.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 продажбата на имотот од став (1) на овој член се применуваат одредбите за впаричувањето на стечајната маса согласно овој закон односно одредбите за продажба на стечајната маса на стечајниот должник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Доколку постапката за впаричување на имотот била неуспешна, по истекот на рокот од член 294 став (7) од овој закон, доверителот со обезбеденото побарување има право да ја продолжи постапката за реализација на заложното право според одредбите на Законот за извршување.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случај кога доверителот со право на одвоено намирување го реализира заложното право утврдено во стечајната постапка со присилно извршување, се применуваат посебните законски прописи во кои е уредена продажба на имотот на кој е воспоствено заложно право.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Доколку, доверителот со право на одвоено намирување, при продажбата од став (4) на овој член, целосно не се намирил со продажба на имотот над кој има воспоставено право на одвоено намирување, должен е во рок од 15 дена од денот на извршената продажба да го извести стечајниот управник.Ако доверителот не го извести навреме стечајниот управник и не му поднесе докази за ненамирениот дел, ненамиреното побарување на тој доверител нема да биде земено предвид при распределба на општата маса како стечаен доверител.</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Продажба на подвижни предмети на кои постои право на одвоено намирување Член 299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подвижен предмет на кој постои заложно право, се наоѓа во владение на стечајниот управник и со право на одвоено намирување, доверителот со право на одвоено намирување изјавил дека продажбата ќе се врши според правилата на стечајната постапка, стечајниот управник ќе го впаричи со примена на правилата на впаричување на стечајната маса согласно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може да го наплати или на друг начин да го впаричи побарувањето или друго право кое стечајниот должник го остапил заради осигурување на некое право.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Известување на доверителот Член 300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стечајниот управник има право да го впаричи, подвижниот предмет согласно член 298 став (1) од овој закон, е должен во рок од осум дена од денот на приемот на барањето на доверителот со право на одвоено намирување да даде: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-известување за состојбата во која се наоѓа подвижниот предмет врз кој постои право на одвоено намирување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-да му дозволи да изврши преглед на предметот.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случај кога стечајниот управник има право да го наплати побарувањето над кое е воспоставено заложно право согласно член 298 став (2 ) од овој закон, должен по барање на доверителот со право на одвоено намирување, да го извести за побарувањето. Наместо известување, стечајниот управник може да му дозволи на доверителот самиот да изврши преглед на трговските книги и на другите деловни документи на должникот.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Известување за намера на продажба Член 301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 да се изврши продажба на предметот од членот 300 став (1) од овој закон на некое трето лице, стечајниот управник ќе го извести доверителот со право на одвоено намирување за начинот на кој планира да ја изврши продажбата. Доверителот може во рок од осум дена пред денот на продажбата, да предложи некој друг, за него поповолен начин за продажба на предметот.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доверителот во рокот од став (1) на овој член достави известување со кое предлага некој друг за него поповолен начин за продажба, стечајниот управник ќе го прифати предлогот за поповолна продажба.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Поповолниот начин на продажба од ставот (2) на овој член, може да се состои во предавање на предметот на самиот доверител или начин со кој се намалуваат трошоците на продажбата.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Заштита на доверителот од одолжување на продажбата Член 302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Доколку предметот кој стечајниот управник е овластен да го продаде согласно член 298 став(1) од овој закон не биде впаричен, доверителот има право на камата од стечајната маса која тече од денот на извештајното собрание.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доверителот пред отворање на стечајната постапка, поради определените мерките на обезбедување од судот, е спречен во впаричување на предметот, каматата почнува да тече 90 дена од одредување на мерката.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Одредбите од ставовите (1) и (2) на овој член нема да се применуваат кога, со оглед на износот на побарувањето на доверителот со право на одвоено намирување и вредноста на други права што го товарат тој предмет, приходот што би бил остварен со продажба на предметот, веројатно нема да бидат доволни за намирување на доверителот со право на одвоено намирување.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Распределба на приходите Член 303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впаричувањето на подвижниот предмет или побарување од остварениот приход, најпрво ќе се наплати износот на трошоците кои настанале поради продажба на предметот и наградата на стечајниот управник. Стечајниот управник е должен во рок од три дена од денот на продажбата, остатокот од впаричениот износ да го пренесе на доверителот со право на одвоено намирување во висина на неговото утврдено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случај, доверителот со право на одвоено намирување реализацијата на заложното право да го извршил согласно Законот за извршување и Законот за договорен залог, од оставерениот приход најпрво се исплаќаат трошоците за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извршување, трошоците кои настанале во стечајната постапка поради управување со предметот и даноците кои се настанале од продажбата на предметот . Преостанатиот износ без одлагање, се исплаќа на доверителот со право на одвоено намирување.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Пресметка на трошоците Член 304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е должен да достави пресметка на трошоците за впаричување на предметот на кој постои заложно право во рок од осум дена од денот на правосилноста на решението за извршената продажба.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Трошоците за впаричување на предметот од став (1) на овој член ќе ги опфатат сите настанати трошоци и останати обврски на стечајната маса. Ако износот од впаричувањето на стечајната маса подлежи на оданочување согласно закон износот на утврдениот данок ќе се засмета во трошоците на впаричување предметот.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Друга употреба на подвижните предмети Член 305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може да го користи подвижниот предмет кој има право да го впаричи за стечајната маса, при што евентуално намалување на вредноста на предметот до кое може да дојде поради користењето, ќе му го надомести на доверителот со право на одвоено намирување од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може тој предмет да го спои, измеша или преработи, само под услов со тоа да не се загрозува заложното право на доверителот на тој предмет.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поради дејствијата од став (2) на овој член, кои ги презема стечајниот управник, доверителот со обезбедено побарување стекне обезбедување на друг предмет, на тој предмет неговото обезбедување ќе се ограничи во вредност на поранешниот предмет на обезбедувањето.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петта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ИСПЛАТИ ОД СТЕЧАЈНАТА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Решение за исплата Член 306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Стечајниот управник може да врши плаќања или друго исполнување на товар на стечајната маса, само врз основа на решение донесено од судот, освен ако со овој закон поинаку не е определено.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Исплата на трошоците на стечајната постапка Член 307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Трошоци на стечајната постапка се обврски кои ќе настанат по отворањето на стечајната постапка со дејствија преземени во стечајната постапка, освен оние обврски за кои законот предвидува дека се плаќаат од делбената маса според правилата за плаќање на побарувањата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стечајниот управник за извршување на одредени дејствија кои согласно овој закон мора самиот да ги изврши (испитување на побарувања, изготвување на нацрт делба и др.), освен дејствијата од став (3) на овој член, ангажирал друго лице,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надоместокот за тие услуги не е дозволено да се плаќаат како трошок на стечајната постапка, туку стечајниот управник ги плаќа од сопствени средства.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Трошоци на стечајната постапка, претставуваат и трошоците кои се поврзани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-сметководствени услуги во врска со водење на деловните книги, составување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 сметководствените документи и даночните пресметки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-услугите на овластениот проценувач;</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-посредничките услуги при продажба на имотот на берза или друг организиран пазар, на кои можат да учествуваат само овластени лица,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-услугите за архивирање на документација согласно прописите за архивирање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-адвокатски услуги поврзани со предметите кои ги води стечајниот управник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-други услуги за кои стечајниот управник нема посебно специјалистичко познавање.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За дејствијата од став (3) на овој член за кои е пропишана или во деловната пракса е утврдена тарифа, како трошок на стечајната постапка не е дозволено да се плаќаат износи кои се повисоки од износите предвидени во тарифата, како и да се определуваат задачи кои ја надминуваат рамката на нужно потребни во рамките на тие дејствија.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За извршувањето на дејствијата од став (3) на овој член не смеат да бидат ангажирани лица кои во однос на стечајниот управник се поврзани лица согласно член 2 точка 33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Видови трошоци на стечајната постапка Член 308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Трошоците на стечајна постапка може да бидат тековни трошоци и повремени трошоци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тековни трошоци на стечајната постапка спаѓаат: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процесните трошоци на стечајниот должник од постапките кои се поведени согласно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наградите и реално потребните трошоците на привремениот стечаен управник, на стечајниот управник и на надоместот на членовите на одборот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трошоците за електрична енергија, вода, греење, телефон и други трошоци во врска со употреба на деловните простории за потребите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платите и другите надоместоци на лицата кои ги извршуваат работите за потребите на стечајната постапка, заедно со даноци и придонеси кои се пресметуваат и плаќаат согласно посебни законски прописи;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трошоците за сите објавени јавни огласи согласно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осигурителни премии за осигурување на имотот кој спаѓа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трошоците за сметководствените, административни и други услуги кои ќе настанат по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обврски по основ на даноци кои настанале по отворањето на стечајната постапка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други трошоци кои настануваат месечно или во друг период во текот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 Повремени трошоци на стечајната постапка се: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побарувања на доверителите кои склучиле договор за заем или други кредити дадени за време на надзорот на спроведување на планот за реорганизација, ако биле предвидени во содржинскиот дел на планот за реорганизација, а била отворена стечајната постапка поради неспроведување на планот за време на траењето на надзорот;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побарувања на доверителите кои дале необезбеден кредит на стечајниот должник по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побарување на доверителите кои дале обезбеден кредит на стечајниот должник по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исполнување на обврски од неисполнети двострано товарни договори;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обврските врз основа на неоснованото збогатување на масата или стекнување без основа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трошоци за проценка на вредноста на имотот кој влегува во стечајната маса и други дејствија во врска со спроведување на продажбата на имотот.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шеста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РАСПРЕДЕЛБА НА ВПАРИЧЕНАТА СТЕЧАЈНА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Побарувања кои се земаат во предвид при распределба на општата впаричена маса Член 309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 распределба на впаричената делбена маса се земаат во предвид необезбедените побарувања кои во стечајната постапка се навремено пријавени и биле утврдени со решение на судот, освен: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оспорените побарувања кои до изготвување на планот за авансна распределба престанале, поради тоа што доверителот не повел парница за утврдување на побарувањето или започнатата парница не ја продолжил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побарувања со одложен услов кај кој бил исполнет условот до изготвување на планот за авансна распределбата на впаричената делбена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Исплатни редови при исплата од општата впаричена делбена маса Член 310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Побарувањата од општата впаричена делбена маса се исплаќаат според следниот редослед: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приоритетни необезбедени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необезбедени побарувања од повисок исплатен ред и 3)необезбедени побарувања од понизок исплатен ред.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Се додека делбената маса не е доволна за целосно намирување на побарувањата на одреден исплатен ред, не е дозволено да се започне со намирување на побарувањата на подоцнежниот исплатен ред.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делбената маса не е доволна за целосно намирување на побарувањата на доверителите од определен исплатен ред, во тој случај се врши исплата на побарувањата пропорционално на висината на делбената маса и вкупно утврдените побарувања од определениот исплатен ред.</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Приоритени необезбедени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311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Во приоритетни необезбедени побарувања спаѓаат побарувањата кои произлегуваат од: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плати и надоместоци на платите за последните три месеци пред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исплата на надомест на штета за повредите при работа коишто работникот ги претрпел кај должникот и професионални заболувања пред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неисплатени отпремнини за престанување на работниот однос кои на вработените им припаѓаат согласно законот кој ги уредува работните односи пред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даноци и придонеси кои се исплаќаат согласно закон во случајот од точка 1) на овој член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неисплатени надоместоци на платите за времетраењето на неискористениот редовен годишен одмор за тековната календарска година пред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Необезбедени побарувања од повисок исплатен ред Член 312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Во необезбедени побарувања од повисок исплатен ред спаѓаат сите утврдени побарувања на доверителите кои не се приоритетни согласно член 311 од овој закон или не се од понизок исплатен ред согласно член 313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Необезбедени побарувања од понизок исплатен ред Член 313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Необезбедените побарувања од понизок исплатен ред се намируваат по следниов редослед: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каматите на побарувањата на необезбедени побарувања што пристигнале по денот на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трошоците што за одделни доверители ќе настанат со нивното учество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паричните казни за кривично дело или прекршок како споредни последици од кривично дело или прекршок со кои се наметнува обврска за плаќање пари кои настанале пред отворањето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побарувањата за бесплатна чинидба на должникот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побарувањата за враќање на заем или друго соодветно барање со кои се надоместува имотот на содружник, односно акционер.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Каматите на необезбедени побарувањата од понискиот исплатен ред и трошоците во постапката од став (1) точка 2) од овој член се од ист ред како и побарувањата.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седма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ЗА РАСПРЕДЕЛБА НА ВПАРИЧЕНАТА СТЕЧАЈНА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Авансна и конечна распределба Член 314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Намирувањето на побарувањата на доверителите може да започне по донесувањето на решение за утврдени и оспорени побарувања од судот.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Намирувањето на побарувањата на доверителите се врши преку авансна распределба на делбената маса, кога висината на впаричената делбена маса е доволна за исплата најмалку на 30% од утврдените побарувањата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Дополнителна авансна распределба на делбената маса може да се изврши по авансната распределба од став (2) на овој член, кога впаричената делбена маса е доволна за исплата на 10% од утврдените побарувањата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Конечната распределба на делбената маса се врши во рок од три дена по целосно впаричување на имотот што влегува во стечајната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План за распределба Член 315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 да започне со распределбата на средствата од впаричената делбена маса, стечајниот управник ќе состави предлог на план за распределба.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Предлогот на планот за распределба од став (1) на овој член мора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-вкупен износ на побарувањата;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-износот на паричните средства достапен за распределба од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-список на побарувањата што ќе се земат предвид при распределбата;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-процентот на намирување на доверителите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-износот на паричните средства кои ќе бидат издвоени за намирување на побарувањата на доверителите чии побарувања биле оспорени.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по план за авансна распределба Член 316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пристигнувањето на средствата на платежната сметка на стечајниот должник, стечајниот управник е должен во рок од осум дена, да состави предлог на план за авансна распределба. Во предлогот на планот, стечајниот управник издвојува соодветен износ којшто е потребен за исплата на неисплатените и предвидени трошоци на стечајната маса. Предлогот на планот за авансна распределба, стечајниот управник по електронски пат го доставува до членовите на одборот на доверители на одобрување и до судот. По одобрувањето од одборот на доверители, стечајниот управник го депонира планот за авансна распределба во стечајното досие на должникот и по електронски пат го доставува до доверителите опфатени со планот.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Доверителите имаат право на приговор во рок од осум дена од денот на приемот на планот за авансна распределба.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без одржување на рочиште ги разгледува приговорите на доверителите и доколку оцени дека има потреба може да побара стечајниот управник да направи одредени исправки во планот, а потоа донесува решение со кое ќе го одобри планот за авансна распределба. Во решението, судот ги наведува податоците од предлог планот доставени од стечајниот управник. Стечајниот управник, го доставува решението за одобрување на планот до доверителите по електронски пат. Второстепениот суд одлучува по поднесените жалби во рок од 15 дена од денот на приемот на предметот.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Правосилното решение со кое се одобрува планот за авансна распределба се доставува до стечајниот управник кој е должен во рок од осум дена да изврши исплата на паричните средства на платежните сметки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По извршената исплата на средствата од став (1) на овој член, стечајниот управник во рок од три дена е должен да состави посебен извештај за извршената исплата и да го достави до судот, одборот на доверители, како и да го депонира во стечајното досие на должникот.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Оспорените побарувања и планот за распределба Член 317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Доверителот, чие побарување не било утврдено и бил упатен на парница со решение на судот, во рок од осум дена од денот на доставувањето на планот за авансната распределба, на стечајниот управник му доставува доказ дека поднел тужба за утврдување на побарувањето или ја продолжил постапката и за кој износ, или дека се вмешал во постапката што се води во врска со тоа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доверителот од ставот (1) на овој член, го достави доказот од ставот (1) на овој член, стечајниот управник ќе издвои сразмерен дел на средства за намирување на соодветното побарување. Вака издвоениот дел нема да се распределува, а ќе биде задржан додека не биде донесена правосилна пресуда во врска со утврдување на оспореното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доверителот не го доставил доказот во рокот предвиден во ставот (1) на овој член до стечајниот управник, го губи правото да биде намирен во стечајната постапка за побарувањето што не е утврдено.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Намирување на доверителите со право на одвоено намирување Член 318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Доверителот со право на одвоено намирување, кој целосно не се намирил со продажба на имотот над кој има воспоставено право на одвоено намирување, е должен за тоа во рок од осум дена од денот на извршената продажба да го извести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врз основа на известувањето од став (1) на овој член е должен да го внесе доверителот во планот за распределба за остатокот на ненаплатеното побарување како доверител со необезбедено побарување од повисок исплатен ред. Ако доверителот не го извести стечајниот управник во рокот од став (1) на овој член и не му поднесе докази, ненамиреното побарување на тој доверител нема да биде земено предвид при натамошната распределба и се смета дека се откажал од намирување на остатокот на своето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Одредбите од ставот (1) на овој член нема да се применуваат во случај кога стечајниот управник е овластен да располага со предметот врз кој постои правото за одвоено намирување или доверителот се произнел продажбата на предметот да се врши според одредбите од член 270 ставовите (7) и (8)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Намирување на побарувањата што подлежат на одложен услов Член 319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При авансната распределба ќе биде земен во предвид целиот износ на побарувањето врзано за одложен услов и истиот се издвојува од средствата наменети за распределба, а делот потребен за намирување на тоа побарување се задржува.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При конечната распределба нема да се земат во предвид побарувањата врзани за одложен услов, ако можноста за настапувањето на тој услов е толку далечен и неверојатен што тоа побарување на денот на распределбата е безвредно. Во таков случај, делот што според ставот (1) на овој член бил издвоен и задржан за намирувањето на тоа побарување ,се пренесува во средствата наменети за конечната распределба.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Побарувањата врзани за раскинлив услов, се земаат во предвид при распределбата, ако доверителот даде средства за обезбедување дека ќе го врати она што го примил од стечајната маса кога ќе настапи тој услов.</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Дополнително намирување Член 320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 доверителите кои не биле земени во предвид при авансната распределба, а кои ги исполнуваат условите од членовите 317 и 318 од овој закон, при следната дополнителна распределба ќе им биде авансиран износ од остатокот на впаричената стечајната маса на начин што, нив ќе ги стави на исто рамниште со другите веќе авансирани доверители. По ова авансирање во дополнителната распределба, ќе може да се пристапи кон намирување и на другите доверители.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Конечна распределба на средствата Член 321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Конечната распределба на средствата ќе биде извршена со план за конечна распределба, веднаш по целосно впаричување на имотот што влегува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Предлогот на планот за конечна распределба се подготвува по истата постапка и на начин, како и предогот на планот за авансна распределба од член 316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Стечајниот управник го подготвува предлогот на планот од ставот (1) на овој член во рок од осум дена од денот на пристигнувањето на средствата на платежната сметка на стечајниот должник. Истовремено, со предлогот на планот за конечна распределба, стечајниот управник составува завршна сметка и завршен извештај.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Стечајниот управник, веднаш по изготвувањето на предлогот на планот за конечна распределба, заедно со завршната сметка и завршниот извештај на стечајниот должник ги доставува истите до членовите на одборот на доверители заради добивање на согласност. По добиената согласност, стечајниот управник ги доставува предлогот на планот, завршната сметка и завршниот извештај до судот кој ги депонира во стечајното досие и ги доставува до доверителите по електронски пат.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Против доставениот предлог на план за конечна распределба, завршната сметка и завршниот извештај доверителите имаат право на приговор во рок од осум дена од денот на приемот до судот.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Судот, без усна расправа одлучува по приговорите од ставот (5) на овој член, во рок од осум дена од денот на нивниот прием, за што донесува решение со кое го одобрува предлогот на планот за конечна распределба. Решението за одобрување предлогот на планот за конечна распределба се доставува до доверителите и стечајниот управник по електронски пат и се депонира и во стечајното досие.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Против решението од ставот (6) на овој член, право на жалба имаат доверителите чии приговори биле одбиени. Жалбата го одлага извршувањето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решението. По поднесената жалба второстепениот суд одлучува во рок од 15 дена од денот на приемот на предметот.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осма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ЗАВРШНО СОБРАНИЕ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322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во рок од три дена од денот на правосилноста на решението за одобрувањето на планот за конечна распределба може да свика завршно собрание на доверители ако доверителите треба да донесат одлука за распределба на предметите и правата што претставуваат дел од имотот што влегува во стечајната маса што не биле отуѓени, наплатени или претворени во пари.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Завршното собрание се одржува во рок од 15 дена од денот на неговото свикување. Свикувањето на завршното собрание јавно се објавува согласно член 12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Одлуките на завршното собрание од став (1) на овој член се донесуваат со мнозинство од утврдените побарувања претставени од присутните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доверителите на завршното собранието на доверители не донеле одлука или одбиле да донесат одлука за начинот на кој ќе се изврши распределбата на имотот од став (1) на овој член, судот донесува решение со кое ја врши распределбата на имототот. Судот решението го доставува до доверителите во електронска форма и го депонира во стечајното досие. Против ова решение е дозволена жалба согласно член 15 став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Правосилното решение за конечна распределба и согласноста на завршниот извештај и завршната сметка од член 321 од овој закон и одлуката на собранието на доверители односно решението на судот за распределба на преостанатиот имот го извршува стечајниот управник. Стечајниот управник е должен веднаш по правосилноста на решението да изврши исплата на паричните средства на сметките на доверителите како и да спроведе постапка за распределба на имотот. По извршената исплата на средствата, односно распределба на имотот стечајниот управник во рок од три дена е должен да состави посебен извештај за извршената исплата односно распредеба и да го достави до судот, до одборот на доверители и да го депонира во стечајното досие.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Депонирање на задржаните средства Член 323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Средствата што во конечната распределба биле издвоени и задржани, стечајниот управник врз основа на одобрение на судот ќе ги депонира во банка заради натамошна распределба, на начин и според условите утврдени во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Вишок што произлегол од конечната распределба Член 324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побарувањата на доверителите од сите исплатни редови во стечајната постапка на должникот поединец со конечната распределба се намирени во целост, стечајниот управник врз основа на решението на судот ќе го пренесе на физичкото лице кој го основал должникот поединец, сиот преостанат вишок од стечајната маса или паричните средства.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должникот е правно лице, стечајниот управник врз основа на решение на судот на сите лица кои поседуваат удели или акции во основната главнина на должникот, ќе им го пренесе делот од тој вишок што би им припаднал на тие лица при ликвидација на должникот согласно со Законот за трговските друштва.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Решението за пренесување на вишокот од стечајната маса што произлегол од конечната распределба, судот го доставува до стечајното досие.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деветта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ЗАКЛУЧУВАЊЕ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Решение за заклучување на стечајната постапка Член 325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извршувањето на конечната распределба на средствата, односно на другиот имот на должникот, најдоцна во рок од осум дена, судот ќе донесе решение за заклучување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Решението од ставот (1) на овој член јавно се објавува согласно член 12 од овој закон. Во решението за заклучување на стечајната постапка, судот определува заклучувањето на стечајната постапка да се запише во Трговскиот регистар, односно друг регистар во кој е запишан должникот, во јавната книга во која се запишуваат правата врз недвижностите и во други соодветни регистри согласно закон. Примерок од решението заради упис по службена должност се доставува до Централниот регистар, Катастарот на недвижности и други надлежни органи и институции кои водат соодветни регистри согласно закон во кои се запишани соодветни права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Врз основа на решението за заклучување на стечајната постапка, Централниот регистар го брише должниот - правно лице од Трговскиот регистар односно друг регистар во кој е запишан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Со заклучувањето на стечајната постапка и бришењето од Трговскиот регистар, односно од друг регистар, во кој е запишан должникот, правното лице - должник престанува да постои.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Должникот - поединец со заклучувањето на стечајната постапка го губи својството трговец - поединец. Совесниот должник - поединец со заклучувањето на стечајната постапка може да побара ослободување од преостанатите обврски, под условите предвидени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Судот со решението за заклучување на стечајната постапка може да го задолжи стечајниот управник да продолжи да ги води започнатите постапки кои се од значење за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Стечајниот управник по правосилноста на решението за заклучување на стечајната постапка е должен да ја извести банката и да побара да се затвори сметката, а ако има остаток на средства кои се уште не биле распределени по кој било основ на овој закон, да ги депонира како судски депозит.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Стечајниот управник пред донесување на решение за заклучување на стечајната постапка има обврска да постапи согласно Професионалниот стандард за чување на документацијата.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Професионалниот стандард од став (8) на овој член го пропишува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Права на стечајните доверители по заклучување на стечајната постапката над должник поединец</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326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Стечајните доверители можат по заклучување на стечајната постапка против физичкото лице кое го основало должникот поединец, неограничено да ги остваруваат своите преостанати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Стечајните доверители врз основа на решението со кое нивното побарување од став (1) на овој член е утврдено, можат против физичкото лице кое го основало должникот поединец да побараат исплата на побарувањето, односно делот на побарувањето кое останало неисплатено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Одредбите од ставовите (1) и (2) на овој член не влијаат на можноста за ослободување од преостанатите обврски на должникот поединец.</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десетта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ДОПОЛНИТЕЛНА (ОДЛОЖЕНА )РАСПРЕДЕЛБА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Решение за продолжување на стечајна постапка заради дополнителна (одложена) распределба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327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заклучувањето на стечајната постапка, по предлог на стечајниот управник или доверител со необезбедено побарување или по службена должност, судот ќе донесе решение за продолжување на стечајната постапка заради спроведување на дополнителна (одложена) распределба, ако по завршното собрание: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издвоените и задржаните средства станале достапни за распределба;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средствата исплатени од стечајната маса повторно биле вратени назад;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е пронајден имот или права кои влегуваат во стечајната маса (новопронајден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имот).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Решението за заклучувањето на стечајната постапка и бришењето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должникот од регистарот во кој е запишан не преставуваат пречка, судот да донесе решение за продолжување на стечајната постапка заради одложена распределба и нејзино спроведување.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Давателот на платежните услуги е должен на барање на стечајниот управник, а врз основа на правосилното решение за продолжување на стечајната постапка заради одложена распределба, да отвори нова сметка заради спроведување на стечајна постапка заради одложена распределба.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Судот може да не донесе решение за спроведување на одложена (дополнителна) распределба и да ги пренесе достапните средства или идентификуваните предмети на физичкото лице кое го основал должникот поединец, ако смета дека со оглед на малата вредност на износот или на предметот и трошоците на евентуалната дополнителна распределба, предавањето на должникот би било многу посоодветно.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Судот, може донесувањето решение за одложена (дополнителна) распределба, да го услови со авансирање на средства за намирување на трошоците на таквата дополнителна распределба, чиј износ не може да биде повисок од авансираните средства при поведување на претходна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Решението за продолжување на стечајната постапка ,заради спроведување на одложена (дополнителна) распределба, како и решението со кое го одбива предлогот, судот јавно го објавува согласно член 12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Имотот од став (1) на овој член преставува стечајна маса и на неа на соодветен начин се применуваат одредбите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Против решението со кое се одбива продолжувањето на стечајна постапка заради дополнителна распределба право на жалба има предлагачот, а против решението со кое се продолжува стечајната постапка заради спроведување на дополнителна распределба право на жалба има должникот.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Спроведување на дополнителна распределба Член 328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Кога судот донел решение за продолжување на стечајната постапка заради спроведување на дополнителна распределба, стечајниот управник ќе ја распредели достапната сума или приходите остварени од продажбата на новопројдениот имот врз основа на завршен извештај. За таквата распределба, стечајниот управник ќе му поднесе посебен извештај и посебна сметка на судот.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Дополнително сразмерно намирување Член 329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Доверителите на стечајната маса можат да побараат намирување на своите побарувања само од средствата што преостанале во стечајната маса, доколку за нивните побарувања стечајниот управник дознал: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дури по утврдувањето на делот наменет за авансна распределба;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за време на конечната распределба, по завршување на завршното собрание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било донесено решение за продолжување на стечајната постапка заради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спроведување на дополнителна (одложена) распределба, по нејзиното објавување.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единаесета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ЗАПИРАЊЕ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Запирање поради непостоење имот што влегува во стечајната маса Член 330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по отворањето на стечајната постапка се утврди дека имотот што влегува во стечајната маса нема да биде доволен за намирување на трошоците на стечајната постапка, судот ќе ја запре отворената стечајна постапка и ќе донесе решение за нејзино заклучување. Судот нема да ја запре постапката, ако биде авансиран доволен износ на средства од доверител.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 да ја запре стечајната постапка согласно став (1) на овој член, судот ќе побара мислење од собранието на доверители, стечајниот управник и доверителите на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Сите парични средства достапни во стечајната маса, пред запирањето на постапката, стечајниот управник ќе ги употреби за намирување на дотогаш направените трошоци во постапката, сразмерно на нивните износи. Стечајниот управник веќе нема да биде обврзан да располага со имотот што влегува во стечајната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маса, односно тој веќе нема да биде обврзан тој имот да го претвори во пари и распределбата на имотот ќе се врши без впаричување.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Известување за недоволноста на имотот што влегува во стечајната маса Член 331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трошоците на стечајната постапка се покриени, но имотот што влегува во стечајната маса не е доволен за намирување на другите пристигнати обврски на стечајната маса, стечајниот управник ќе го извести судот за недоволноста на имотот што влегува во стечајната маса. Оваа одредба ќе се применува и кога постои само веројатност дека на денот на нивното пристигнување, имотот нема да биде доволен за намирување на другите постојни обврски на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Обврските на стечајниот управник да управува и да располага со имотот што влегува во стечајната маса, продолжуваат и по известувањето за недоволноста на имотот.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јавно го објавува известувањето за недоволноста на имотот што влегува во стечајната маса и истото во електронска форма им го доставува на доверителите на стечајната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Намирување на доверителите на стечајната маса Член 332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ги намирува обврските на стечајната маса по следниов редослед и сразмерно на износот на обврски: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трошоци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обврски на стечајната маса што станале правно обврзувачки по известувањето за недоволноста на имотот што влегува во стечајната маса, што не преставуваат трошоци на стечајната постапка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други обврски на стечајната маса, вклучувајќи ја дадената последна издршка.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За обврски на стечајна маса согласно ставот (1) точка 2) на овој член се сметаат: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обврски од двострано товарни договори, за чие исполнување стечајниот управник се изјаснил дури по доставувањето на известувањето за недоволноста на имотот што влегува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обврски што произлегуваат од договори за закуп, договори за дело, договори за работа или од други слични потрајни обврзувачки односи, за периодот по првиот ден на кој стечајниот управник имал право да го раскине таквиот договор, по известувањето за недоволноста на имотот што влегува во стечајната маса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обврски што произлегуваат од договори за закуп, договори за дело, договори за работа или од други слични потрајни обврзни односи, ако и до мерката до која стечајниот управник барал нивно исполнување за сметка на стечајната маса, по известувањето за недоволноста на имотот што влегува во стечајната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Забрана за извршување Член 333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стечајниот управник дал известување за недоволноста на имотот што влегува во стечајната маса, веднаш по тоа известување нема да се дозволи извршување заради намирување на побарувањата од имотот што влегува во стечајната маса наведени во членот 332 став (1) точка 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Запирање на постапката по известувањето дека не постои имот што влегува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334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Откако стечајниот управник ќе го распредели имотот што влегува во стечајната маса, според одредбите на членот 332 од овој закон, судот веднаш ќе донесе решение за заклучување на стечајната постапка кое јавно се објавува согласно член 12 од овој закон.</w:t>
            </w:r>
            <w:r w:rsidRPr="007E4A03">
              <w:rPr>
                <w:rFonts w:ascii="StobiSerif Regular" w:hAnsi="StobiSerif Regular"/>
                <w:b w:val="0"/>
                <w:sz w:val="22"/>
                <w:szCs w:val="22"/>
                <w:lang w:val="en-US"/>
              </w:rPr>
              <w:cr/>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За своето работење, по доставеното известување за недоволноста на имотот што влегува во стечајната маса, стечајниот управник ќе поднесе посебна завршна сметка и посебен завршен извештај.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по заклучувањето на стечајната постапка биле пронајдени одредени предмети или права што претставувале составен дел на имотот што влегува во стечајната маса, судот по барање на стечајниот управник или по барање на доверител на стечајната маса или по службена должност, ќе донесе решение за продолжување на стечајната постапка заради спроведување на дополнителна (одложена) распределба. На оваа одложена распределба соодветно се применуваат член 327 став (3 ) и член 328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Запирање на постапката поради дополнително утврдено непостоење на основи за отворање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335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барање на должникот, судот ќе ја запре стечајната постапка ако докаже дека по отворањето на таа постапка тој веќе не е инсолвентен или презадолжен, ако стечајната постапка е отворена поради тие причини. Судот ќе го прифати предлогот на должникот за запирање на стечајната постапка, ако биле поднесени соодветни докази дека повеќе не постојат условите за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Барањето од став (1) на овој член должнкот може да го поднесе најдоцна до испитното рочиште.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Запирање на постапката со согласност на доверителите Член 336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барање на должникот, судот ќе ја запре стечајната постапка, ако должникот, по истекот на рокот за пријавување на побарувањата поднесе заверени писмени изјави кај нотар, за согласност за запирање на постапката на сите доверители што ги пријавиле своите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 предлог на должникот, судот може да ја запре стечајната постапка и пред истекот на рокот за пријавување на побарувањата, ако не се познати други доверители, освен оние кои дале согласност според ставот (1) на овој член.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по предлогот за запирање на стечајната постапка Член 337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јавно го објавува барањето за запирање на стечајната постапка што должникот го поднел според членовите 335 и 336 од овој закон. Во случаите наведени во членот 336 од овој закон, барањето ќе биде придружено со изјави за согласност дадени од страна на доверителите. Секој стечаен доверител може да изјави приговор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против барањето за запирање на постапката во рок од осум дена од денот на објавувањето на барањето за запирање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 да донесе решение по барањето од ставот (1) на овој член, судот ќе ја побара странката што го поднела барањето, како и стечајниот управник да се произнесат по барањето и ќе побара мислење од одборот на доверители, ако таков одбор бил основан. Ако некој од доверителите поднел приговор против таквото барање, судот пред да донесе решение, ќе побара и тој доверител писмено да се произнесе.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Пред запирањето на стечајната постапка, стечајниот управник ќе ги исполни сите обврски и ќе ги намири сите неоспорени побарувања што претставуваат обврски на стечајната маса. За оспорените побарувања што претставуваат обврски на стечајната маса, стечајниот управник ќе даде соодветно обезбедување.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Објавување и правно дејство на запирањето на стечајната постапка Член 338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јавно го објавува решението со кое ја запрел, односно ја заклучил стечајната постапка според членовите 330, 334, 335 или 336 од овој закон и причините за запирање на таа постапка. Судот пред донесувањето на решението за запирање и неговото јавно објавување ќе ги извести должникот, стечајниот управник и одборот на доверители за датумот од кој ќе започне запирањето на стечајната постапка да произведува правно дејство.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запирањето на стечајната постапка согласно членовите 335 и 336 од овој закон, должникот повторно може слободно да управува и да располага со имотот што влегол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Правосилното решение со кое судот ја запрел, односно ја заклучил стечајната постапка, согласно со овој закон, го доставува до Централниот регистар заради упис во трговскиот регистар, односно до друг соодветен регистар, кој врши упис по службена должност.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ДЕЛ ДЕСЕТТИ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ПЛАН ЗА РЕОРГАНИЗАЦИЈА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прва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ПОДНЕСУВАЊЕ И СОДРЖИНА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Лица овластени за поднесување на план за реорганизација Член 339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отворањето на стечајната постапка, постапката за реорганизација може да се спроведе врз основа на план за реорганизација поднесен во писмена форма согласно овој закон од: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-стечајниот управник согласно предлогот во извештајот за економско- финансиската состојба, а врз основа на одлука на доверителите на прво извештајно собрание на доверители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-доверител со необезбедено побарување од повисок исплатен ред, односно доверител со право на одвоено намирување по поднесена иницијатива за подготвување  на  план  за  реорганизација,  односно  изготвен  предлог  план  за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реорганизација, доставена до судот најдоцна во рок од 15 дена пред одржувањето на првото извештајно собрание на доверители согласно член 286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случај кога доверителите на првото извештајно собрание ќе го одобрат предлогот на стечајниот управник, односно спроведување на постапка за реорганизација согласно иницијативата за подготовка на план за реорганизација поднесена од доверител, планот за реорганизација се доставува до судот најдоцна во рок од 30 дена од денот на донесувањето на одлуката согласно член 286 од овој закон. Судот може да го продолжи рокот за подготвување на планот за уште 30 дена, ако барање за продолжување на рокот поднел стечајниот управник, односно доверителот, само во случај на сложени околности кои влијаат на навременото изготвување на планот.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во рокот од ставот (2) на овој член, план за реорганизација не е поднесен, судот донесува решение со кое констатира дека планот за реорганизација не бил доставен во рокот од став (2) на овој член, претпријатието се затвора и започнува постапката за впаричување на имотот што влегува во стечајната маса. Судот ова решение, јавно го објавува и против истото може да се поднесе жалба која го одлага извршување на решението. Второстепениот суд одлучува по жалбата во рок од осум дена од денот на приемот на предметот.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случај, ако по правосилноста на решението од став (3) на овој член претпријатието на должникот е затворено, одборот на доверители во рок од осум дена од денот на правосилноста на решението од став (3) на овој член донесува одлука за начинот на спроведување постапката за впаричување на имотот што влегува во стечајната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Начини на реорганизација на стечајниот должник Член 340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планот за реорганизација може да се: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препушти на должникот управување или располагање со целиот или со еден дел од неговиот имот, освен ако со овој закон поинаку не е уредено;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пренесе имотот или дел од имотот на должникот на едно или на повеќе лица кои постојат или кои ќе бидат основани;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спои должникот со едно или со повеќе лица;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продаде цел или дел од имотот на должникот, со или без правата на одвоено намирување;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подели целиот или дел од имотот на должникот меѓу доверителите; 6)определи начинот на намирување на стечајните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определи начинот на намирување или ќе се изменат правата на доверителите со право на одвоено намирување;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намалат или одложат исплатите на обврските на должникот; 9)претворат обврските на должникот во кредит;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намири некоја или сите обврски на должникот кон доверителите со удел или со акции кои ги поседуваат содружниците, односно акционерите;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11)</w:t>
            </w:r>
            <w:r w:rsidRPr="007E4A03">
              <w:rPr>
                <w:rFonts w:ascii="StobiSerif Regular" w:hAnsi="StobiSerif Regular"/>
                <w:b w:val="0"/>
                <w:sz w:val="22"/>
                <w:szCs w:val="22"/>
                <w:lang w:val="en-US"/>
              </w:rPr>
              <w:tab/>
              <w:t>преземе гаранција или ќе се даде друго обезбедување за исполнување на обврските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12)</w:t>
            </w:r>
            <w:r w:rsidRPr="007E4A03">
              <w:rPr>
                <w:rFonts w:ascii="StobiSerif Regular" w:hAnsi="StobiSerif Regular"/>
                <w:b w:val="0"/>
                <w:sz w:val="22"/>
                <w:szCs w:val="22"/>
                <w:lang w:val="en-US"/>
              </w:rPr>
              <w:tab/>
              <w:t>претвори некоја или сите обврски на должникот кон доверителите во удел или акции во реорганизираниот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13)</w:t>
            </w:r>
            <w:r w:rsidRPr="007E4A03">
              <w:rPr>
                <w:rFonts w:ascii="StobiSerif Regular" w:hAnsi="StobiSerif Regular"/>
                <w:b w:val="0"/>
                <w:sz w:val="22"/>
                <w:szCs w:val="22"/>
                <w:lang w:val="en-US"/>
              </w:rPr>
              <w:tab/>
              <w:t>предвиди дополнително вложување;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14)</w:t>
            </w:r>
            <w:r w:rsidRPr="007E4A03">
              <w:rPr>
                <w:rFonts w:ascii="StobiSerif Regular" w:hAnsi="StobiSerif Regular"/>
                <w:b w:val="0"/>
                <w:sz w:val="22"/>
                <w:szCs w:val="22"/>
                <w:lang w:val="en-US"/>
              </w:rPr>
              <w:tab/>
              <w:t>ќе се дозволи зголемување на основната главнина на друштвото преку издавање на акции и удели за доверителите или за нови инвеститори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15)</w:t>
            </w:r>
            <w:r w:rsidRPr="007E4A03">
              <w:rPr>
                <w:rFonts w:ascii="StobiSerif Regular" w:hAnsi="StobiSerif Regular"/>
                <w:b w:val="0"/>
                <w:sz w:val="22"/>
                <w:szCs w:val="22"/>
                <w:lang w:val="en-US"/>
              </w:rPr>
              <w:tab/>
              <w:t>утврди секој друг начин или мерка која е во согласност со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Преносот на акциите се врши без посредување на берзата. За издавањето на новите акции не е потребна согласност од Комисијата за хартии од вредност.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 правосилноста на решението за одобрување на планот за реорганизација, овластеното лице во планот за реорганизација поднесува барање за промена на уписите во Централниот депозитар за хартии од вредност за преносот на акциите, како и за акциите издадени според планот за реорганизација и ја известува Комисијата за хартии од вредност за извршеното зголемување на основната главнина.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Содржина на планот за реорганизација Член 341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Планот за реорганизација содржи подготвителен и содржински (спроведбен)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зависност од начинот на реорганизација предвиден со планот за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реорганизација, со планот се приложуваат и исправите од членовите 344 и 346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Подготвителен дел на планот за реорганизација Член 342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Во подготвителниот дел на планот за реорганизација се опишуваат мерките што се преземени и мерките што треба да се преземат по отворањето на стечајната постапка, со цел да се создаде основа за задоволување на правата на учесниците, податоци за основите и за ефектите на планот за реорганизација, други информации што би можеле да бидат релевантни за одлуката на доверителите во врска со прифаќањето на планот и за неговото одобрување од страна на судот.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Содржискиот дел на планот за реорганизација Член 343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содржинскиот (спроведбен) дел на планот за реорганизација се наведуваат: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мерките и средствата за реализација на планот, како и детален опис на мерките кои е потребно да се преземат и начинот на кој ќе се спроведе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реорганизацијата;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висината на паричните износи или имотот кој ќе служи за целосно или делумно намирување според исплатниот ред, вклучувајќи ги доверителите со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необезбедени побарувања од повисок исплатен ред односно доверители со право на одвоено намирување, како и постапката за намирување на побарувањата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временската динамика на нивното плаќање (намирување);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описот на постапката за продажба на имотот со наведување на имотот кој ќе се продава со заложно право или без него и намена на приходите од таа продажба,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роковите во кои ќе се изврши планот за реорганизација и роковите за реализација на главните елементи на плановите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анализа на годишните финансиски извештаи за претходните пет години; 6)финансиските проекции, вклучувајќи ги проектираните биланси на успех,</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билансите на состојба и извештајот за паричните текови за наредните пет години;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процената на паричните износи кои се очекуваат по продажбата на имотот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можноста за создавање нов долг од страна на должникот и видовите на гаранции кои можат да бидат понудени на доверителите - кредитори и инвеститори;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износот до кој должникот ќе биде ослободен од постојните обврски; 10)дефинирањето на начинот и дистрибуцијата на понудената компензација; 11)дефинирањето на организациски, менаџерски, законски, финансиски,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техничко-технолошки и други мерки за спроведување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12)</w:t>
            </w:r>
            <w:r w:rsidRPr="007E4A03">
              <w:rPr>
                <w:rFonts w:ascii="StobiSerif Regular" w:hAnsi="StobiSerif Regular"/>
                <w:b w:val="0"/>
                <w:sz w:val="22"/>
                <w:szCs w:val="22"/>
                <w:lang w:val="en-US"/>
              </w:rPr>
              <w:tab/>
              <w:t>деловите кои можат да продолжат со работа, вработувањето и обемот на задоволувањето на доверителите ако планот за реорганизација содржи делумно впаричување на имотот и ефектите што ќе бидат постигнати со тоа;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13)</w:t>
            </w:r>
            <w:r w:rsidRPr="007E4A03">
              <w:rPr>
                <w:rFonts w:ascii="StobiSerif Regular" w:hAnsi="StobiSerif Regular"/>
                <w:b w:val="0"/>
                <w:sz w:val="22"/>
                <w:szCs w:val="22"/>
                <w:lang w:val="en-US"/>
              </w:rPr>
              <w:tab/>
              <w:t>можноста еден или повеќе доверители да ги намират побарувањата на другите доверители, заради остварување на некои од начините на спроведување на планот за реорганизација утврдени во членот 339 став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14)</w:t>
            </w:r>
            <w:r w:rsidRPr="007E4A03">
              <w:rPr>
                <w:rFonts w:ascii="StobiSerif Regular" w:hAnsi="StobiSerif Regular"/>
                <w:b w:val="0"/>
                <w:sz w:val="22"/>
                <w:szCs w:val="22"/>
                <w:lang w:val="en-US"/>
              </w:rPr>
              <w:tab/>
              <w:t>датумот на почетокот на примената на планот за реорганизација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15)</w:t>
            </w:r>
            <w:r w:rsidRPr="007E4A03">
              <w:rPr>
                <w:rFonts w:ascii="StobiSerif Regular" w:hAnsi="StobiSerif Regular"/>
                <w:b w:val="0"/>
                <w:sz w:val="22"/>
                <w:szCs w:val="22"/>
                <w:lang w:val="en-US"/>
              </w:rPr>
              <w:tab/>
              <w:t>други податоци и содржини, како што е тоа определено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Финансиските проекции наведени во став(1) точка 6) на овој член, мора да бидат ревидирани од страна на овластен ревизор. За извршената ревизија овластениот ревизор изготвува извештај (во понатамошниот текст: ревизорски извештај за уверување) согласно Меѓународниот стандард за ангажмани за уверување кој се однесува на испитување на перспективни финансиски информации кои се прифатени и објавени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планот за реорганизација предвидува само еден доверител, односно санатор да го продолжи работењето на должникот, во тој случај кон планот се приложува и писмена изјава во која тој изјавува дека, ќе ја продолжи работата на должникот и ќе биде одговорен за обврските што ќе произлезат во иднина од ваквото работење.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Стварно правни односи Член 344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Кога согласно планот за реорганизација треба да бидат прибавени, изменети, пренесени или отуѓени сопственички или други стварни права врз подвижни предмети или врз недвижности, содржинскиот дел од планот за реорганизација мора да биде придружен со сите потребни правни изјави за волјата на учесниците. Изјавите кои треба да бидат предмет на запишување во јавните книги мора да бидат изготвени согласно закон. Кога планот за реорганизација се однесува на недвижности и права врз недвижности, планот мора да ги содржи неопходните упатства за сите дејства што треба да бидат преземени во врска со регистрацијата на тие права или товари во јавната книга во кои се запишани правата на недвижностите. Оваа одредба соодветно ќе се применува и кога се работи за права регистрирани во други соодветни регистри.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Преглед на имотот и финансиски план и план на резултатите Член 345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Доколку, во планот за реорганизација е предвидено дека доверителите ќе се намират од приходите на претпријатието кое ќе продолжи да го води должникот или трето лице, во планот за реорганизација се приложува и преглед на имотот заедно со извршената проценка на неговата вредност како и обврските кои треба да бидат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намирени ако планот за реорганизација влезе во сила. Покрај тоа, неопходно е во финансискиот план за перидот за кој се очекуваат доверителите да бидат намирени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,посебно да бидат наведени приходите кои се очекува претпријатието да ги оствари , како и расходите и во кој редослед на приходите и расходите се гарантира способноста на носителот на претпријатието, за плаќање во текот периодот предвиден со планот за реоранизација.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Натамошни прилози Член 346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планот за реорганизација предвидува дека должникот поединец ќе продолжи да го води својот деловен потфат (претпријатието), планот ќе биде придружен со изјава на должникот за неговата подготвеност да продолжи да го води деловниот потфат (претпријатието) на начин и под услови утврдени во предложениот план за реорганизација. Ако должникот е трговско друштво во кое постојат неограничено одговорни содружници, планот за реорганизација мора да биде придружен со изјави на сите неограничено одговорни содружници.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планот за реорганизација предвидува дека, доверителите треба да стекнат удели во должникот правно лице, или ќе станат негови членови или да стекнат одредени права во дејноста на должникот поединец, како акции, удели, права или интереси во трговско друштво, без оглед на тоа дали се работи за акции, удели, права или интереси во должникот или во трето лице, планот за реорганизација ќе биде придружен со изјави за согласност од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некое трето лице се согласило да ги преземе обврските спрема доверителите по прифаќањето на планот за реорганизација, планот за реорганизација ќе биде придружен со изјава за согласност на тоа трето лице.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Групирање на доверителите Член 347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Доверителите во планот за реорганизација се групираат според утврдување на нивните права во групата. Доверителите со различна правна положба се групираат во планот за реорганизација во посебни групи. Притоа, треба да се разликуваат: 1)доверители со право на одвоено намирување, само доколку планот зафаќа во нивните права,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 доверители кои се од повисок исплатен ред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стечајни доверители од понизок исплатен ред, ако нивните побарувања не престануваат.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Посебна група доверители ја сочинуваат вработените кај стечајниот должник како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според планот за реорганизацијата неговите ефекти се еднакви спрема сите стечајни доверители, тие нема да бидат поделени во посебни групи.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Доверители со право на одвоено намирување Член 348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планот за реорганизација не смее да биде засегнато правото на одвоено намирување на побарувањето на доверителите со право на одвоено намирување од предметите врз кои е утврдено заложно право, освен ако планот за реорганизација не утврдува нешто друго.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во планот за реорганизација е утврдено нешто друго, во содржинскиот дел од планот за реорганизација за доверителите со право на одвоено намирување, посебно ќе биде наведен степенот до кој нивните права ќе бидат намалени, рокот до кој се одложува наплатата на нивните побарувања и кои други одредби од планот за реорганизација се обврзувачки за нив.</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Права на стечајните доверители Член 349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Во содржинскиот дел од планот за реорганизација за доверителите кои не се од понизок исплатен ред, мора да се наведе во кој дел нивното побарување се намалува, на кое време исплатата се одлага, како е обезбедена нивната исплата и на кој начин другите одредби од планот за реорганизација влијаат врз нив.</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Права на доверителите од пониски исплатни редови Член 350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со планот за реорганизација не е поинаку определено, се смета дека со неговото прифаќање од страна на собранието на доверители и со одобрување на судот, престанале побарувањата на стечајните доверители од понизок исплатен ред.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 xml:space="preserve">Ако со планот за реорганизација, се прифаќа исплата на побарувањата на доверителите од понизок исплатен ред, во содржинскиот дел треба да бидат наведени податоците од член 349 од овој закон.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Со планот за реорганизација не може да се ограничи одговорноста на должникот по заклучување на стечајната постапка, за парични казни и слични обврски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Одговорност на должникот или трето лице Член 351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Должникот, односно третото лице со намирување на доверителите согласно содржинскиот дел на планот за реорганизација, се ослободува од неговите преостанати обврски кон тие доверители, ако во планот за реорганизација не е поинаку определено.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должникот е трговско друштво во кое постојат неограничено одговорни содружници, одредбите од ставот (1) на овој член соодветно ќе се применуваат и на личната неограничена одговорност на тие содружници.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доверител или трето лице, намири обезбедено побарување на обезбеден доверител според обврска преземена во содржинскиот дел на планот за реорганизација, на обезбедениот доверител му престанува правото да бара извршување на обезбеденото побарување. Со планот за реорганизација може да се предвиди дека кога обврската е исполнета, ќе биде избришано запишаното заложно право од јавната книга во која се запишани правата на недвижностите односно од заложниот регистар.</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Начело на еднакво постапување спрема сите учесници Член 352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планот за реорганизација на сите учесници на одредена група мора да им се обезбедат исти права.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Различно постапување спрема учесниците на иста група дозволено е, само со согласност на сите учесници на кои има влијание различното постапување. Во овој случај, потребно е кон планот за реорганизација да се поднесат изјави за согласност на засегнатите учесници, кои се доверители чии права се засегнати со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Ништовен е секој договор помеѓу стечајниот управник, должникот поединец и други лица со учесниците, со кој на тие учесници за нивното однесување при гласањето или во врска со спроведување на стечајната постапка им се гарантира одредена погодност која со планот за реорганизација не е предвидена.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втора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ПО ПОДНЕСЕНИОТ ПЛАН ЗА РЕОРГАНИЗАЦИЈА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Испитување на планот за реорганизација Член 353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со решение кое го донесува по службена должност ќе го отфрли планот за реорганизација, ако 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-поднесен по истекот на рокот од член 339 став(2)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е поднесен од доверител кој не е овластен да поднесе план за реорганизација, без разлика што иницијативата била прифатена на првото извештајно собрание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во планот за реорганизација во подготвителниот и содржинскиот дел не се содржани сите потребни податоци и не е придружен со изјавите согласно член 346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е составен спротивно на овој закон и други закони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-не биле почитувани одредбите во однос на содржината на планот за реорганизација од членовите342 и 343 од овој закон, а недостатоците не можат да се отстранат.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случајот од став (1) алинеја 3 на овој член, судот со решение ќе му наложи на подносителот на планот за рерганизација недостатокот да го отстрани во рок од осум дена од приемот на решението. Судот овој рок не може да го продолжи.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Против решението од став (1) на овој член, подносителот на планот за реорганизација може да се поднесе жалба во рок од осум дена од денот на приемот на решението.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 поднесената жалба од став (3) на овој член второстепениот суд одлучува во рок од осум дена од денот на приемот на предметот.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По правосилноста на решението од став (1) на овој член, судот донесува решение за затворање на претпријатието и впаричување на имот и ја подолжува стечајна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Изјаснување за планот Член 354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планот за реорганизација не биде отфрлен согласно член 353 став 1 од овој закон, а предлагачот во рокот од член 353 став (2) од овој закон, доставил измени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 планот за реорганизација согласно член 353 став (1) од овој закон, судот ќе го достави до: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одборот на доверители, ако е основан,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ако планот за реорганизација бил поднесен од доверителите и 3)должникот - поединец.</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Лицата од став (1) на овој член во рок осум дена од денот на приемот на планот за реорганизација даваат мислење по доставениот план за реорганизација.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Правно дејство на планот над имот со заложно право Член 355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планот за реорганизација го опфаќа имотот над кој постои заложно право,а доверителот со обезбедено побарување започнал со реализација на заложното право над тој имот надвор од стечајната постапка, судот по предлог на доверителот или стечајниот управник, со решение ќе наложи запирање со продажбата на имотот над кој е воспоставено заложно право, доколку продажбата може да го загрози или да му наштети на спроведувањето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барање на стечајниот управник, или доверителот кој поднел план за реорганизација, судот со решение ќе наложи да не се покренува постапка на одземање на правото на користење на градежно неизградено земјиште од должникот, ако градежното земјиште е дел од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е усвоен план за реорганизација, правото на користење на земјоделското земјиште во државна сопственост, заедно со трајните вложувања, преминува на лицето определено со планот за реорганизација ,кој бил усвоен и тоа е должно во рок од два месеца од денот на прифаќање на планот за реорганизација, да склучи договор за закуп за натамошно користење на земјоделското земјиште, со министерот кој раководи со органот на државната управа надлежен за работите од областа на земјоделството, шумарството и водостопанството.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Јавно објавување на планот за реорганизација Член 356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Судот, планот за реорганизација, заедно со сите свои прилози и мислењето од член 354 од овој закон, го доставува во стечајното досие. Стечајниот управник врши достава на планот за реорганизација по електронски пат на доверителите со право на глас и со јавна објава согласно член 12 од овој закон ќе ги повика другите заинтересирани учесници да извршат увид во планот за реорганизација во рок од осум дена од денот на објавувањето.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трета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ПРИФАЌАЊЕ И ОДОБРУВАЊЕ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Собрание за расправа и за гласање по предложениот план за реорганизација Член 357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ќе свика собрание на доверителите за расправа и за гласање по планот за реорганизација (во натамошниот текст: собрание за расправа и за гласање по планот за реорганизација) во наредните три дена од денот кога истекол рокот за увид во планот за реорганизација, согласно член 356 од овој закон. Собранието за расправа и за гласање по планот за реорганизација се одржува во рок не подолг од 30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дена, од денот на свикувањето. Стечајниот управник доставува лични покани по електронски пат до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 свиканото собрание од ставот (1) на овој член се утврдуваат гласачките права на доверителите, се разгледува предложениот план за реорганизација и се гласа по предложениот план за реорганизација.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Спојување на првото извештајно собрание со собранието за расправа и за гласање по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358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Собранието за расправа и за гласање по планот за реорганизација не смее да биде свикано пред да се одржи испитното рочиште и првото извештајно собрание на доверители. Првото извештајно собрание и собранието за расправа и за гласање по планот за реорганизација можат да се одржат истовремено.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Гласачки права Член 359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првото на глас на стечајните доверители при гласањето за планот за реорганизација соодветно се применуваат одредбите од член 138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Доверителите кои се откажале од правото на одвоено намирување, или ако не биле целосно намирени преку правото за одвоено намирување, само за ненамирениот дел можат да гласаат како стечајни доверители. Гласачкото право на доверителот со обезбедено побарување кој нема парично побарување, а имотот е опфатен со планот за реорганизација, ќе се утврди врз основа на проценетата вредност на имот.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Доверителите на чие побарување планот за реорганизација не се однесува немаат право на глас.</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Гласачки права на доверителите со право на одвоено намирување Член 360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во планот за реорганизација е уредена и правната положба на доверителите со право на одвоено намирување, на собранието за расправа и гласање по планот за реорганизација ќе се расправа и за правата на секој од овие доверители одделно. Право на глас имаат оние доверителите со право на одвоено намирување, ако тоа право не било оспорено ниту од страна на стечајниот управник, ниту од страна на доверителите со право на одвоено намирување, ниту од страна на стечајните доверители. На оспорените, на одложените и на се уште непристигнатите права на одвоено намирување,соодветно ќе се применуваат одредбите од овој закон со кој се уредува правото на глас и побарувања подложни на одложен и раскинлив услов.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Доверителите кои до денот на отворањето на стечајната постапка, едно одредено право го поседувале заеднички, или чии права претставувале едно единствено право, при гласањето ќе се сметаат како еден доверител. Одредбата од овој став ќе се применува на право на залог или право на плодоуживање.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Доверителите со право на одвоено намирување на чии побарувања планот за реорганизација не произведува правно дејство ,немаат право на глас.</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Доверителите со право на одвоено намирување, а кои немаат паричното побарување имаат право на глас под услов, имотот над кој е воспоставено заложното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право да е опфатен со планот за реорганизација. Правото на глас на овие доверители се утврдува врз основа на проценката на имотот.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Преглед на правата на глас Член 361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расправата на собранието за расправање и гласање на планот за реорганизација, судот утврдува преглед на доверителите и правото на глас кое им припаѓа.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 собранието за изјаснување и гласање по планот за реорганизација, немаат право на глас доверителите кои во однос на подносителот на предлогот доверител се поврзани друштва и лица согласно одредбите од Законот за трговските друштва.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случај кога подносител на планот за реорганизација е стечајниот управник, одредбите од став (2) на овој член не се применуваат.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Во случај кога со планот за реорганизација се предлага да се препушти на должникот,управување или располагање со целиот или со еден дел од неговиот имот, немаат право на глас доверителите со необезбедени побарувања од понизок исплатен ред од член 313 став (1) точка 5)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Измени на планот за реорганизација Член 362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Врз основа на расправата за планот за реорганизација на собранието на доверители,подносителот на планот за реорганизација може да изврши измени на одредени одредби од планот за реорганизација,ако настанале одредени изменети околности по поднесување на планот за реорганизација,кои се поповолни за намирување на побарувањата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согласно став (1) од овој член може го одложи собранието на доверители за расправа по планот и гласање, но не подолго од 30 дена.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случајот од став (1) на овој член, судот ќе му даде рок од осум дена на подносителот на планот да достави план за реорганизација со предложените измени, кој рок неможе да биде продолжен и може го одложи собранието на доверители за расправа по планот и гласање, но не подолго од 30 дена.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 Стечајниот управник, планот за реорганизација со предложените измени го доставува до доверителите по електронски пат во рок од три дена од денот на неговиот прием.</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 Во случај подносителот на планот да го пропуштил рокот или не воопшто не доставил план за реорганизација со предложените измени,постапката продолжува по поднесениот план за реорганизација.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Потребно мнозинство за усвојување на планот Член 363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Секоја група на доверители со право на глас, одвоено гласа за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Се смета дека планот за реорганизација е усвоен во секоја група на доверители со право на глас, ако е прифатен со просто мнозинство од вкупниот износ на побарувања на доверителите присутни на собранието, освен ако со планот не е определено поголемо мнозинство.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со планот за реорганизација не е опфатен имотот над кој е воспоставено заложно право и ако за побарувањата на стечајните доверители не се формирани посебни групи, се смета дека доверителите го прифатиле планот за реорганизација , ако за него гласале мнозинство на доверителите од вкупниот износ на побарувањата на доверителите присутни на собранието.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Забрана на опструкција Член 364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Се смета дека одредена гласачка група на доверители го прифатила планот за реорганизација и покрај тоа што потребното мнозинство не е постигнато,ако доверителите кои ја формираат таа група со планот за реорганизација не се ставени во полоша положба, од онаа што би биле, ако планот за реорганизација не е поднесен,ако соодветно учествуваат во економските вредности кои би требало да им припаднат врз основа на планот за реорганизација и ако мнозинството на гласачки групи го прифатиле планот за реорганизација со потребното мнозинство.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Се смета дека доверителите на некоја од групите соодветно учествуваат во економските вредности во смисла на став (1) на овој член, ако според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-ниту еден друг доверител не треба да прими имотна корист која го надминува полниот износ на неговото побарување,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имотната корист нема да ја прими ниту еден доверител кој во случај, ако планот за реорганизација не е поднесен, би бил во исплатен ред позади групата на доверителите, нити должник или лице која во него има удел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ниту еден доверител кој во случај ако планот за реорганизација не е поднесен би бил во ист исплатен ред со доверителите на таа група, не се доведени во подобра положба од оној во кој се наоѓаат доверителите.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Писмено гласање Член 365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свиканото собрание од член 357 став (2) и член 358 од овој закон, доверителите со право на глас имаат право да гласаат и по писмен пат со изјава заверена на нотар.</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Се смета дека писменото гласање е полноважно, ако изјавата на доверителот пристигнала до судот до денот на одржувањето на собранието за расправа и гласање по планот за реорганизација, како и ако се исполнети условите од член 361 став (2)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Одобрување на планот за реорганизација Член 366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заклучувањето на собранието за расправа и за гласање по предложениот план за реорганизација и прифаќањето на планот за реорганизација од страна на доверителите,судот најдоцна во рок од три дена донесува решение за одобрување на планот за реорганизација или негово неодобрување.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судот го одобри планот за реорганизација, решението со кое се одобрува планот за реорганизација го содржи содржинскиот дел од планот што доверителите  го  прифатиле.Решението  се  доставува  до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Стечајниот управник врши достава до стечајните доверители во електронска форма веднаш по приемот на решението.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Против решението од став (1) на овој член предлагачот и доверителите имаат право на жалба до второстепениот суд во рок од осум дена од денот на приемот на решението.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Второстепениот суд одлучува по жалбата на доверителите во рок од осум дена од денот на приемот на предметот.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Причини за неодобрување на планот за реорганизација Член 367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 Судот по службена должност нема да го одобри предложениот план за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реорганизација, и покрај тоа што доверителите на собранието за расправа и гласање по планот го прифатиле 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предложениот план бил прифатен на недозволен начин или со помош на недозволени средства, а посебно ако планот за реорганизација става во поповолна положба одредени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не е почитувано правото на приоритет, освен ако доверителите поинаку не се согласат;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сите доверители од една група не биле подеднакво третирани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некоја група доверители е полошо третирана,во случај ако имотот на должникот бил впаричен.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четврта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ПРАВНО ДЕЈСТВО НА ОДОБРЕНИОТ ПЛАН ЗА РЕОРГАНИЗАЦИЈА И НАДЗОР ВРЗ СПРОВЕДУВАЊЕТО НА ПЛАНОТ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Овластување за извршување и правно дејство на планот за реорганизација Член 368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Решението за одобрување на планот за реорганизација има правно дејство спрема сите учесници по неговата правосилност.Правосилното судско решение со кое се одобрува планот за реорганизација е извршна исправа. Лицето овластено со планот за реорганизација за извршување на планот, врз основа на правосилното решение со кое се усвојува планот за реорганизација има право и обврска да го спроведува планот и обврска да поднесе барање за упис во трговскиот регистар, во други регистри и во други јавни регистри, односно јавни книги, во Централниот депозитар за хартии од вредност, во Комисијата за хартии од вредност и во други организации и органи,ако е тоа определено со друг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правосилноста на решението со кое се одобрува планот за реорганизација,одредбите од содржинскиот дел на планот стануваат задолжителни за сите учесници во стечајната постапка.Изјавите дадени согласно овој закон стануваат извршни.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Ставовите (1) и (2) на овој член се применуваат и на сите кои на кој било начин се вклучени во планот за реорганизација,а врз кои се темели создавањето, измената,преносот,ограничувањето или пренесувањето на правата врз предметите или правата, или преносот на акциите или уделите.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Одредбите од ставовите (1), (2) и (3) на овој член се применуваат и на доверителите кои гласале против предложениот план за реорганизација. Лицата кои не ги пријавиле своите побарувања во стечајната постапка немаат право да бараат исплата на побарувањата согласно планот.Лицата кои воделе постапки за присилно намирување пред отворање на стечајната постапка, не можат да ги продолжат истите постапки против субјектот кој се реорганизира согласно планот за реорганизација, доколку не го пријавиле побарувањето во стечајната постапка и тоа не е предвидено со планот.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Планот за реорганизација нема да зафаќа во правата што доверителите во стечајната постапка ги имаат против должниковите солидарни содолжници и гаранти,како и врз правата на тие доверители врз предметите или правата што не претставуваат дел од имотот што влегува во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Со планот за реорганизација субјектот во реорганизација ќе се ослободи од побарувањата на своите солидарни содолжници и гаранти,како и од сите други регресни побарувања против него на ист начин како што бил ослободен од побарувањата на доверителите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Кога одреден доверител примил повеќе од она што било предвидено во содржинскиот дел на планот за реорганизација, односно кога доверителот се намирил во поголем процент или во пократок рок од оној што бил утврден во планот, тој е обврзан да го врати применото.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Неисполнување на планот за реорганизација Член 369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врз основа на содржинскиот дел од планот за реорганизација роковите за наплата биле одложени или било определено дека, побарувањата на доверителите во стечајната постапка ќе се исплаќаат во намален износ, одложените рокови за наплата или утврдениот процент за исплата на побарувањата повеќе нема да бидат обврзувачки за доверителот, ако субјектот кој се реорганизира согласно планот за реорганизација во значителна мера не ги извршува своите обврски во однос на тој доверител на начинот и под условите утврдени со планот за реорганизација. Неизвршувањето на обврските во значителна мера постои само кога субјектот во реорганизација нема да изврши исплата на пристигнато побарување на доверителот согласно содржинскиот дел на планот за реорганизација и ако доверителот со писмено известување го повикал да го стори тоа, оставајќи му рок за исполнување од најмалку 15 дена.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пред целосното спроведување на планот за реорганизација е отворена нова стечајна постапка врз должниковиот имот, одложените рокови за наплата како и процентуалното намалување на побарувањата утврдени во планот за реорганизација повеќе нема да бидат обврзувачки за ниту еден доверител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Планот за реорганизација може да содржи и поинакви одредби и да предвиди нешто друго, но планот во ниту еден случај не смее да ја исклучи примената на одредбите од ставот (1) на овој член на штета на субјектот во реорганизација.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Оспорени побарувања и ненамирени обврски Член 370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побарувањето на доверителот било оспорено на испитното рочиште или кога се уште не е утврден делот од побарувањето на доверителот со право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одвоено намирување што нема да биде намирено преку одвоеното намирување, нема да се претпостави дека при спроведувањето на планот за реорганизација субјектот во реорганизација во значителна мера не ги извршувал своите обврски кон овие доверители, ако субјектот во реорганизација ги земал предвид тие побарувања до конечното утврдување на оспореното побарување, или до конечното утврдување на делот од побарувањето на доверителот со право на одвоено намирување, што не бил намирен ниту по одвоеното намирување, до степенот што соодветствува на одлуката на судот ,во врска со правото на глас на тие доверители при гласањето за планот. Ако судот се уште не донел одлука во врска со гласачките права на наведените доверители,по барање на субјектот во реорганизација или на доверителот,судот дополнително ќе го утврди степенот до кој должникот односно субјектот во реорганизација привремено ќе ги земе предвид тие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конечното утврдување на износот на побарувањето покаже дека, субјектот во реорганизација не извршил целосна исплата на побарувањето, тој ќе мора да го плати преостанатиот дел на доверителот, односно утврденото побарување што претходно било оспорено и делот од побарувањето на доверителот со право на одвоено намирување, што не бил намирен со одвоеното намирување.Субјектот во реорганизација ќе се смета дека во значителна мера не ги извршил своите обврски што произлегуваат од планот за реорганизација само ако, субјектот во реорганизација не го плати заостанатиот долг, иако претходно доверителот со писмено известување го повикал да го стори тоа, оставајќи му рок за исполнување од најмалку 15 дена.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конечното утврдување на износот на побарувањето покаже дека субјектот во реорганизација исплатил поголем износ од износот на побарувањето или од процентот утврден со планот за реорганизација, или дека субјектот во реорганизација исплатил се уште непристигнато побарување, тој може да бара враќање (реституција) на претплатениот износ или на износот што бил платен за намирување на побарувањето, што според одредбите на планот за реорганизација се уште не било пристигнато.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Извршување на основа на решението за одобрување на планот за реорганизација Член 371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Врз основа на правосилното решение за одобрување на планот за реорганизација, стечајните доверители кои имаат утврдени побарувања, со решението на судот за утврдено и оспорено побарување можат да поведат присилно извршување на субјектот во реорганизација,како според извршна пресуда. Оспорените побарувања што подоцна биле правосилно утврдени ќе се третираат подеднакво како и побарувањата што воопшто не биле оспорувани.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Одредбата од ставот (1) на овој член, се применува и на извршувањата против трето лице, ако тоа со посебна писмена изјава доставена до судот дало гаранција или заедно со субјектот во реорганизација презело некоја друга обврска во врска со спроведувањето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доверителот тврди дека должникот во значителна мера не ги извршува своите обврски од планот за реорганизација, тој прво треба да му докаже на судот дека по писмен пат го повикал должникот да ја исполни својата обврска и дека изминал предвидениот рок за тоа, но не мора да докажува никакви други факти.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Заклучување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372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правосилноста на решението за одобрување на планот за реорганизација, судот ќе донесе решение за заклучување на стечајната постапка поради одобрување на план за реорганизација. Против ова решение не е дозволено правото на жалба.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 заклучувањето на постапката, стечајниот управник ќе ги намири побарувањата на доверителите на стечајната маса, ако тие не биле оспорени и ќе даде обезбедување за оспорените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решението со кое ја заклучил стечајната постапка, заедно со причините за нејзиното заклучување, го доставува до Централниот регистар, односно до соодветниот регистар, за да биде извршен соодветен упис во регистарот и јавно го објавува согласно член 12 од овој закон. Централниот регистар уписот на решението со кое заклучена стечајната постапка го врши по службена должност.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со планот за реорганизација не се опфатени недвижни и подвижни предмети на кои има воспоставено заложно право и доверителот со право на одвоено намирување започнал постапка за реализација на заложното право со продажба на имотот, решението за заклучување на стечајната постапка отворена над должникот, не влијае на постапката за реализација на заложното право надвор од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Правно дејство на заклучувањето на стечајната постапка Член 373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 донесувањето на решението за заклучување на стечајната постапка поради спроведување на план за реорганизација, престануваат должностите и овластувањата на стечајниот управник и одборот на доверители.По заклучувањето на стечајната постапка,субјектот во реорганизација според планот за реорганизација стекнува право непречено да располага и да управува со имотот, освен со имотот и правата кои не се содржани во одобрениот план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Одредбите од став (1) на овој член, не се однесуваат на одредбите за надзор над исполнување на планот.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стечајниот управник во текот на стечајната постапка поднел тужба за побивање на должниковите правни дејства, тој може да ја продолжи постапката по тужбата дури и по заклучувањето на стечајната постапка, ако тоа било предвидено во содржинскиот дел на планот за реорганизација.Во тој случај, постапката во врска со тужбата ќе се води за сметка на субјектот во реорганизација, освен ако планот за реорганизација не предвидува нешто друго.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Надзор врз спроведувањето на планот за реорганизација Член 374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Содржинскиот дел од планот за реорганизација може да содржи одредби што ќе го регулираат надзорот врз спроведувањето на планот по заклучувањето на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случајот од ставот (1) на овој член, по заклучувањето на стечајната постапка, се врши надзор врз спроведување на планот за реорганизација.Надзорот ќе го опфати намирувањето на побарувањата на доверителите и други обврски кои субјектот во реорганизација ги преземал со содржинскиот дел на планот за реорганизација поврзани со продолжување на претпријатието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Права и обврски на стечајниот управник Член 375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Надзорот врз спроведувањето на планот за реорганизација по заклучувањето на стечајната постапка го врши стечајниот управник. За таа цел и по заклучување на стечајната постапка постојат овластувањата и обврските на стечајниот управник и на членовите на одборот на доверители, ако таков одбор бил основан, како и судот.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Додека трае надзорот врз спроведувањето на планот за реорганизација, стечајниот управник е должен, да поднесува писмен извештај за спроведување на планот за реорганизација секој шест месеци до одборот на доверители, ако таков одбор бил основан и до судот за исполнување на планот за реорганизација и за натамошните очекувања за негово исполнување. Стечајниот управник е должен да достави писмен извештај секогаш кога при контролата ќе утврди дека, субјектот кој се реорганизира согласно планот за реорганизација постапува спротивно на обврските преземени со содржинскиот дел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и одборот на доверители имаат право во секое време да побараат други посебни информации во врска со исполнување на планот за реорганизација или периодични извештаи од стечајниот управник.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Должност за известување на стечајниот управник Член 376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Кога стечајниот управник ќе утврди дека побарувањата врз чие намирување врши надзор, во значителна мера не се намирени или дека не можат да бидат намирени,односно субјектот во реорганизација не ги исполнува обврските преземени со планот за реорганизација, веднаш без одлагање по електронски пат ги известува членовите на одборот на доверители и судот.Ако не бил основан одборот на доверители, стечајниот управник на ист начин ќе ги извести сите доверители кои се опфатени за намирување на побарувањата според содржинскиот дел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Правни дејства што бараат претходно одобрение Член 377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Во содржинскиот дел на планот за реорганизација може да предвиди за време на надзорот врз неговото спроведување, за преземањето на одредени правни дејства од страна на субјектот во реорганизација, дека е потребно претходно одобрение на стечајниот управник.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Повисок рангиран статус на доверителите кои дале заем за време на спроведување на планот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378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содржинскиот дел од планот за реорганизација може да се предвиди понизок рангиран статус за стечајните доверители и повисок рангиран статус за доверителите чии побарувања произлегуваат од заеми или други кредити дадени за време на надзорот на спроведувањето на планот за реорганизација на субјектот во реорганизација. Во таков случај, во содржинскиот дел од планот за реорганизација точно треба да се утврди максималниот износ на заемот или кредитот. Наведениот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максимум не смее да ја надмине вредноста на предметите и правата во сопственост на должникот наведени во пописот на стечајната маса, што претставува составен дел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Стечајните доверители од став (1) на овој член можат да бидат пониско рангирани, само во однос на оние доверители чии побарувања произлегуваат од заеми или кредити дадени по заклучувањето на стечајната постапка и за време на надзорот врз спроведувањето на планот за реорганизација, само ако збирот на главнината, каматата и трошоците на заемот даден од нивна страна не го надминува утврдениот максимален износ. Договорот за заемот мора да биде склучен во писмена форма и претходно мора да биде писмено одобрен од страна на стечајниот управник.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Пониско рангиран статус за новите доверители Член 379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Доверителите чии побарувања произлегуваат од двострано товарни договори склучени по заклучувањето на стечајната постапка, за време на надзорот врз спроведувањето на планот за реорганизација, исто така, ќе имаат пониско рангиран статус во споредба со доверителите чии побарувања произлегуваат од заеми или кредити дадени согласно членот 378 од овој закон.Побарувањата настанати пред заклучувањето на стечајната постапка, што произлегуваат од договори за закуп, договори за дело или работа и од други слични потрајни облигации, исто така, ќе добијат пониско рангиран статус, ако по заклучувањето на стечајната постапка стечајниот управник можел да ги откаже или раскине, но тој не го сторил тоа. Овие побарувања ќе добијат пониско рангиран статус од моментот кога стечајниот управник можел да го откаже или да го раскине договорот.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Објавување на надзорот Член 380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содржинскиот дел на планот за реорганизација предвидува дека по заклучувањето на стечајната постапка стечајниот управник,врши надзор врз спроведувањето на планот,тој факт ќе биде објавен заедно со решението со кое стечајниот судија ја заклучил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При објавувањето на решението со кое се заклучува стечајната постапка, судот ќе ги објави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фактите дека надзорот се однесува и на трговското друштво или друго правно лице што го презело или продолжило да го води претпријатието на должникот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некој негов дел согласно член 374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критериумите за утврдување на правните дејства што бараат претходно одобрение на стечајниот управник согласно содржинскиот дел на планот за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реорганизација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максималниот износ на заемот или кредитот согласно член 378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Решението за заклучување на стечајната постапка поради одобрен план за реорганизација се запишува во соодветните регистри и јавните книги, во кои се запишува и решението за отворање на стечајната постапка и јавно се објавува согласно член 12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Укинување на надзорот Член 381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со решение ќе го укине надзорот врз спроведувањето на планот за реорганизација,ако субјектот во реорганизација ги исполнил обврските кои произлегуваат од содржинскиот дел на планот и ги исплатил побарувањата како и трошоците во стечајната постапка или за намирување на неисплатените побарувања е дадено соодветно обезбедување.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Решението од став (1) на овој член ќе биде јавно објавено согласно член 12 од овој закон и доствено до Централниот регистар, заради запишување во трговскиот или друг регистар во кој е запишан субјектот во реорганизација. Уписот врз основа на решението на судот Централниот регистар го врши по службена должност.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Трошоци за надзорот Член 382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Трошоците за надзорот врз спроведувањето на планот за реорганизација се на товар на субјектот во реорганизација.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Отворање стечајна постапка Член 383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во текот на надзорот се утврди дека планот за реорганизација не се спроведува, било кој стечаен доверител, односно стечајниот управник, може да поднесе предлог за отворање на стечајна постапка. Барањето се поднесува до судот. Во предлогот мора да се образложат причините за повторно отворање на стечајната постапка, а кои се однесуваат на неспроведување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ќе донесе одлука за отворање на стечајната постапка над субјектот во реорганизација, без спроведување на претходна постапка за отворање на стечајна постапка определена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Со огласот за отворената стечајна постапка, судот ги повикува доверителите да ги пријават побарувањата кои настанале за време на спроведување на планот за реорганизација.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Дел деинаесетти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ЛИЧНО УПРАВУВАЊЕ ОД ДОЛЖНИКОТ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Претпоставки Член 384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При разгледувањето на предлогот за отворање на стечајна постапка, судот може да му дозволи на должникот - правно лице, односно должник поединец да управува и да располага со имотот што влегува во стечајната маса под надзор на повереник, согласно општите одредби за стечајната постапка утврдени со овој закон, освен ако не е пропишано нешто друго.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ќе донесе решение со кое дозволува лично управување под надзор на повереник: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барање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отворањето на стечајната постапка било побарано од страна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доверителот, со согласност на доверителот во врска со барањето наведено во точката 1)на овој став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судот е уверен дека со оглед на околностите на случајот ваквото решение веројатно нема да доведе до одлагање на постапката или до предизвикување штетa за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случајот од ставот (1) на овој член, наместо стечаен управник ќе биде назначен повереник. Доверителите во стечајната постапка ќе ги пријавуваат своите побарувања кај назначениот повереник. Во овој случај нема да се применуваат одредбите од членовите 159 став (6) и 162 став (2)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Дополнително определување на лично управување Член 385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 покрај тоа што судот го одбил барањето на должникот за лично управување со имотот што влегува во стечајната маса под надзор на повереник, судот може дополнително да го дозволи тоа, ако по отворањето на стечајната постапка собранието на доверителите побара од судот да дозволи лично управување на должникот. Во ваков случај претходно назначениот стечаен управник може да биде назначен за повереник.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Укинување на решението за лично управување Член 386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ќе го укине решението со кое дозволил лично управување, по барање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собранието на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доверител со право на одвоено намирување или стечаен доверител, но само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не постои опасноста наведена во членот 384 став (2) точка 3 )од овој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ќе го прифати барањето на доверителот ако тој го увери дека личното управување на должникот под надзор на повереник, ја одолжува постапката или предизвикува штетa за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случајот од ставот (1) на овој член, повереникот може да биде назначен за стечаен управник.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Јавно објавување Член 387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по службена должност јавно го објавува решението со кое се дозволува личното управување на должникот и решението со кое се укинува таквото лично управување.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примерок од решенијата од ставот (1) на овој член доставува до Катастарот на недвижности кој ја води јавната книга во кои се запишуваат правата на недвижностите и до други органи кои водат други соодветни регистрите согласно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Правен статус на повереникот Член 388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постапката за назначување на повереник, на надзорот на судот, како и на одговорноста и на наградата за работата, соодветно се применуваат одредбите од овој закон за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Повереникот ќе ја утврди економско-финансиската состојба на должникот и ќе врши контрола врз начинот на управувањето со претпријатието и врз расходите што должникот ги прави за сопствено издржување и живеење.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повереникот утврди или дознае за одредени околности што упатуваат на заклучок, дека натамошното лично управување од страна на должникот може да доведе до нанесување штета на доверителите или нивно ставање во понеповолна положба, за тие околности повереникот веднаш и без одлагање ќе го извести одборот на доверители и судот.Ако не бил основан одбор на доверители, за постоењето на околностите повереникот ќе ги извести сите стечајни доверители кои ги пријавиле своите побарувања и сите доверители со право на одвоено намирување.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Претходно одобрение на повереникот Член 389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повереникот е назначен по отворањето на стечајната постапка, должникот не смее да преземе ниту едно правно дејство или работа што не спаѓа во редовното работење без претходно одобрение на назначениот повереник. Должникот не смее да ги преземе дури ни оние правни дејства или работи што спаѓаат во редовното работење,ако повереникот се спротивставил на преземањето на тоа правно дејство или работа.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Повереникот може да побара тој да ги врши сите парични исплати и уплати.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Согласност на одборот на доверители Член 390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Должникот мора да добие претходно одобрение од одборот на доверители за преземањето на сите правни дејства или работи што имаат посебно значење за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Условување на полноважноста на правните дејства со добивање претходно одобрение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391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барање на собранието на доверители, судот ќе го услови преземањето на одредени правни дејства од страна на должникот со добивање претходно одобрение од назначениот повереник. Кога повереникот дал претходно одобрение за преземање правна работа што создава обврски за стечајната маса,соодветно ќе се применува членот 78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исто така, може да го услови преземањето на одредени правни дејства од страна на должникот со добивање претходно одобрение од назначениот повереник, по барање на доверител со право на одвоено намирување или по барање на стечаен доверител, ако ваквото условување е итно неопходно со цел да се спречи штета за доверителите или нивно ставање во понеповолна положба.Судот ќе го прифати барањето на доверителот,ако тој го увери судот во итноста и неопходноста на ваквото условување.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јавно го објавува решението со кое е условено преземањето на одредени правни дејства од страна на должникот,со претходната дозвола на повереникот и го доставува до органите кои ги водат регистрите заради упис.Кога претходната дозвола на повереникот е потребна за преземањето правни дејства во врска со преносот на недвижности,односно предмети кои се запишуваат во соодветни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регистри,во врска со правата врз овие недвижни предмети или во врска со правата, соодветно се применуваат членовите 159 став (6) и 162 став (2)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Средства за живот и за издршка на должникот Член 392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Должникот - поединец може од стечајната маса да користи средства за нужна издршка за него и за членовите на неговото семејство.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должникот е трговско друштво, односно друго правно лице во кое постојат неограничено одговорни содружници, ставот (1) на овој член соодветно ќе се применува на неограничено одговорните содружници што биле овластени да го застапуваат должникот.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Одговорност за причинета штета Член 393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Само повереникот има право да побара одговорност за причинетата штета согласно членовите 203 и 207 став (4) од овој закон во корист на стечајната маса и само повереникот може да ги побива должниковите правни дејства според членовите од 223 до 240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Известување на доверителите Член 394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Должникот ќе направи попис (инвентар) на имотот што влегува во стечајната маса,список на доверителите и преглед на имотот согласно со членовите од 251,253 и 254 од овој закон.Веродостојноста и сеопфатноста на пописот (инвентарот),на списокот на доверителите и на прегледот на имотот,ќе бидат потврдени од страна на повереникот кој ќе даде посебни изјави во писмена форма за секој од наведените документи и за тоа дали резултатите на неговата проверка даваат основи за сомнение во веродостојноста или сеопфатноста на тие документи.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 собранието за поднесување извештај, должникот поднесува извештај за економско-финансиската состојба и за причините за таквата состојба.На истото собрание повереникот ќе се изјасни за поднесениот извештај.</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Водењето и чувањето на трговските книги, годишните сметкии другите деловни документи и извештаи претставува обврска на должникот.Повереникот ќе ја потврди веродостојноста и сеопфатноста на должниковите годишни сметки со давање посебна изјава во писмена форма.Повереникот ќе биде обврзан во писмената изјава да ги изнесе сите причини,што даваат основа за сомнение во веродостојноста и сеопфатноста на тие годишни сметки.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Располагање со предмети или права врз кои постои право на одвоено намирување Член 395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Правото на стечајниот управник да располага со предметите врз кои постои право на одвоено намирување, ќе биде дадено на должникот согласно со членовите од 298 до 305 од овој закон.Меѓутоа, должникот не може да бара намирување на трошоците за определувањето на предметот и за утврдување на правата што го товарат тој предмет согласно со членот 304 став (1) од овој закон.Како трошоци за располагање со предметот можат да се засметаат само оние трошоци што реално настанале при располагањето и со износот на данокот на промет.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Правото да располага со предметите врз кои постои право на одвоено намирување должникот го врши заедно со повереникот.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Намирување на стечајните доверители Член 396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Пријавените побарувања можат да ги оспоруваат стечајните доверители, должникот и назначениот повереник. Побарувањето што било оспорено од страна на стечајниот доверител, од страна на должникот или од страна на назначениот повереник ќе се смета дека не е утврдено.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Распределбата на делбената маса ќе ја врши должникот.Планот за распределбата и плановите за авансната,конечната или дополнителната распределба мораат да бидат одобрени од страна на назначениот повереник, кој во секој од наведените случаи ќе даде посебна изјава во писмена форма во врска со начинот на распределбата и ќе ги назначи сите факти што можат да водат кон основано сомнение дека постојат одредени неправилности при таа распределба.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План за реорганизација Член 397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при разгледувањето на предлогот за отворање на стечајна постапка, стечајниот судија му дозволил на должникот - правно лице самиот да управува и да располага со имотот што влегува во стечајна маса под надзор на повереник, собранието на доверители може да го овласти должникот или повереникот да состави план за реорганизација. Ако собранието на доверители го овластило должникот, повереникот ќе има својство на одговорно лице кое може да дава задолжителни упатства и да врши контрола.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Контрола врз спроведувањето на планот за реорганизација по заклучувањето на стечајната постапка ќе врши назначениот повереник.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Дел дванаесетти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ОСЛОБОДУВАЊЕ ОД ПРЕОСТАНАТИТЕ ОБВРСКИ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Основна одредба Член 398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Во согласност со одредбите од членовите од 399 до 415 од овој закон,ако должникот е поединец,може да побара и да биде ослободен од преостанатите обврски кон стечајните доверители што не биле намирени во таа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Барање на должникот Член 399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За да биде ослободен од преостанатите обврски, должникот мора да поднесе посебно барање. Ова барање мора да биде доставено до судот во писмена форма најдоцна до првото извештајно собрание. Барањето може да биде доставено и заедно со предлог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Кон барањето од став (1) на овој член се доставува и изјава со која должникот ги отстапува своите побарувања на плати, надоместоци или други слични периодични исплати што му се должат според договор за работа, договор за дело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според други слични договори што нив ги заменуваат, на повереникот кој ќе биде назначен од страна на судот за период од три години по заклучување на стечајната постапка.Ако должникот пред да го поднесе барањето за ослободување од преостанатите обврски веќе ги отстапил или ги заложил тие побарувања на трето лице, во својата изјава тој ќе го назначи тоа отстапување или заложување.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Договорите со кои се исклучува, се условува или на друг начин се ограничува отстапувањето на побарувањата од страна на должникот на исплати што произлегуваат од договор за работа, договор за дело или од други слични договори, се ништовни ако ја оневозможуваат или на друг начин предизвикуваат штета на изјавата наведена во ставот (2) на овој член со која се отстапуваат побарувањата.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Право на предлог Член 400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Должникот и доверителите можат да му предложат на судот повереник од редот на стечајни управници запишани во Регистарот на стечајни управници, со оглед на околностите во конкретниот случај.</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Решение на судот Член 401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барањето на должникот од член 399 став (1) од овој закон, на завршното собрание на доверителите се признесуваат стечајните доверители и стечајниот управник. Судот со посебно решение кое го донесува во рок од три дена од денот на одржувањето на завршното собрание одлучува дали ќе го ослободи должникот од преостанатите обврски. Решението, повереникот го доставува до доверителите во електронски форма во рок од три дена од денот на неговото донесување.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Должникот и сите стечајни доверители што на завршното собрание барале да се одбие барањето за ослободување од преостанатите обврски, во рок од осум дена можат да изјават жалба против решението наведено во ставот (1) на овој член. Судот нема да ја заклучи стечајната постапка пред правосилноста на решението донесено во врска со барањето за ослободување од преостанатите обврски. Правосилното решение ќе биде јавно објавено заедно со решението со кое судот ја заклучил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стечајната постапка била заклучена поради немање на имот што би влегол во стечајната маса, судот може да одобри ослободување од преостанатите обврски само ако по заклучувањето на стечајната постапка дошло до дополнителна распределба на начин утврден во членот 327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Одбивање да се даде ослободување од преостанатите обврски Член 402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ќе го одбие барањето на должникот за донесување решение за ослободување од преостанатите обврски, ако на завршното собрание тоа било побарано од страна на стечајниот доверител и 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должникот со правосилна пресуда бил огласен за виновен за сторено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кривично дело против имотот или кривично дело против јавните финансии, платниот промет и стопанството додека траат правните последици на пресудата;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должникот во последните три години пред поднесувањето на предлогот за отворање на стечајна постапка или по поднесувањето на тој предлог, намерно или од</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крајно невнимание во писмена форма дал лажна или нецелосна изјава во врска со својата економско-финансиска состојба, со цел да добие заем или неповратни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средства од буџетот или од другите јавни фондови или со цел да избегне уплата во буџетот или во другите јавни фондови;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должникот добил ослободување од преостанатите обврски во последните 10 години пред да биде поднесен предлогот за отворање на стечајната постапка, или по поднесувањето на тој предлог, или ако барањето за ослободување од преостанатите обврски било одбиено согласно членовите 407 или 408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должникот намерно или со крајно невнимание го загрозил намирувањето на доверителите во стечајната постапка во последната година пред да биде поднесен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предлогот за отворање на стечајна постапка,или по поднесувањето на тој предлог,</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преку стапување во несоодветни облигации, преку расипничко однесување кон имотот или преку одложување на отворањето на стечајната постапка, без притоа да постојат какви било изгледи дека ќе дојде до подобрување на неговата економско-финансиска состојба;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должникот намерно или со крајно невнимание, за време на стечајната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 ги прекршил обврските да соработува и да ги стави на располагање сите неопходни информации на начинот и под условите утврдени со овој закон или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во пописот на достапниот имот и приходите, во списокот на доверителите или во списокот на своите долгови што треба да ги достави, должникот намерно или со крајно невнимание дал лажни или нецелосни податоци.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ќе го прифати барањето на доверителот со кое се бара да не го ослободува должникот од преостанатите обврски, само ако достави доказ за постоењето на причини од став (1) на овој член, поради кои треба да одбие да даде ослободување од преостанатите обврски.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Известување за ослободувањето од преостанатите обврски Член 403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не се исполнети условите наведени во членот 402 од овој закон, судот ќе донесе решение со кое должникот ќе биде ослободен од своите преостанати обврски ако ги исполнува своите обврски според членот 406 од овој закон и ако не се исполнети условите за одбивање наведени во членовите 408 или 409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 решението од ставот (1) на овој член, судот ќе назначи повереник кому ќе му бидат отстапени должниковите побарувања за плати,надоместоци или други слични побарувања што нив ги заменуваат,согласно со изјавата на должникот од членот 399став (2)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Правен статус на повереникот Член 404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Должникот и повереникот ќе го известат лицето обврзано да ги исплаќа платите, надоместоците или другите слични периодични исплати, за извршеното отстапување. Износите што ги примил врз основа на овие отстапени побарувања, како и сите други износи уплатени од страна на должникот или од страна на трети лица, повереникот е должен да ги издвои и да ги чува одвоено од својот сопствен имот и еднаш годишно да ги распределува на стечајните доверители на начин и под условите што биле утврдени во завршниот извештај. Од износите што ги примил врз основа на отстапените побарувања и од износите примени од должникот или од трето лице, по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кој било основ, повереникот по истекот на една година од заклучувањето на стечајната постапка ќе му исплати на должникот 10%, по истекот на две години од заклучувањето на постапката 15% и по истекот на период од три години 20%.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Собранието на доверителите може да го задолжи повереникот да врши надзор врз начинот на кој должникот ги исполнува своите обврски. Во таков случај, повереникот ќе биде обврзан веднаш да ги извести доверителите за секоја повреда на тие обврски.Повереникот ќе биде обврзан да врши ваков надзор само ако, доверителите авансираат или дополнително ги намират трошоците на повереникот за тој надзор и ако му обезбедат награда за извршувањето на таа дополнителна обврска.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Повереникот, по истекот на рокот за кој бил назначен, ќе му поднесе извештај на судот за своето работење согласно член 75 став (2) од овој закон како и посебен завршен извештај. Во ваков случај соодветно се применуваат членовите 74 и 98 од овој закон, со тоа што согласно членот 98 од овој закон ,секој стечаен доверител ќе може да побара разрешување на повереникот.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Награда за повереникот Член 405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Повереникот има право на награда за работата и право на надоместок на реално потребните трошоци. При утврдувањето на висината на наградата ќе се земат предвид времето на извршување и обемот на неговите задачи.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однос на наградата на повереникот се применуваат одредбите на член 81став (1)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Рамноправен третман на доверителите Член 406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Додека трае должниковата изјава за отстапување на побарувањата на одделните стечајни доверители нема да им се дозволи извршување заради намирување од имотот на должникот.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Ништовни се сите договори меѓу должникот или трето лице и одделни стечајни доверители со кои на тој доверител или доверители им се дава некоја одредена имотна корист или со кои се ставаат во поповолна положба.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Лицето обврзано да ги исплаќа платите, надоместоците или другите слични периодични исплати на кои се однесува должниковата изјава за отстапување, тие должникови побарувања може да ги пребие со побарувањата што тој ги има против должникот, во овие случаи нема да се применуваат одредбите на членот 329 ставови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и (4) од Законот за облигационите односи.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Обврски на должникот Член 407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За време на отстапувањето ,на побарувањата должникот ќе биде обврзан: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да се ангажира со соодветно вработување за плата или да побара такво вработување и да не одбие ниту една разумна активност;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да му пренесе на повереникот половина од вредноста на сопственоста што тој ќе ја стекне по пат на наследство или во врска со неговиот иден статус на наследник;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веднаш да ги извести судот и повереникот за секоја промена на местото на живеење или местото на вработување, да не прикрива плати, надоместоци и други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слични периодични исплати на кои се однесува изјавата за отстапувањето, ниту пак да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ги прикрива имотните користи примени врз основа на точката 2 од овој став и, по барање на судот или повереникот,да даде изјава за своето вработување или за своите напори да најде такво вработување,како и изјава за своите примања и за својот имот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износите со кои треба да се намират стечајните доверители да ги предава само на повереникот и да се воздржи од исплати или давање имотни користи или други погодности на одделните доверители што нив ги става во поповолна положба.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должникот има статус на самовработено лице,тој ќе биде обврзан да ги намири стечајните доверители преку исплати на повереникот,на ист начин како да се работи за лице вработено кај работодавач.</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Повреда на обврските Член 408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барање на стечајниот доверител, судот ќе одбие да даде ослободување од преостанатите обврски ,ако должникот за време на отстапувањето прекрши некоја своја обврска на начин што го загрозува намирувањето на стечајните доверители. Оваа одредба нема да се применува кога должникот ја прекршил својата обврска без своја вина. Барањето на доверителот може да биде поднесено во рок од една година од денот кога доверителот дознал за повредата на обврската. Судот ќе го прифати поднесеното барање само ако , доверителот го увери судот за постоењето на причини поради кои должникот не може да биде ослободен од преостанатите обврски.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 да го донесе решение во врска со поднесеното барање од став (1) на овој член, повереникот, должникот и стечајните доверители ќе се изјаснат пред судот. Должникот ќе ги стави на располагање сите податоци и документи во врска со исполнувањето на своите обврски и на барање на доверителот ќе ја потврди веродостојноста и сеопфатноста на своите изјави со давање посебна изјава на записник. Судот ќе одбие да даде ослободување од преостанатите обврски ако , должникот без оправдана причина не ги стави на располагање бараните податоци и документи, ниту пак ја даде бараната изјава во записник во рокот утврден за таа цел или ако должникот без оправдана причина не дојде на закажаното собрание, иако бил уредно повикан од страна на судот.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Против решението на судот донесено по повод барањето да не се дозволи ослободување од преостанатите обврски, учесникот што го поднел тоа барање и должникот можат да изјават жалба во рок од осум дена од денот на објавувањето на решението.Судот, согласно член 12 од овој закон јавно го објавува решението со кое одбил да даде ослободување од преостанатите обврски.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Осуда за сторено кривично дело Член 409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барање на доверител во стечајната постапка, судот ќе одбие да го ослободи должникот од преостанатите обврски, ако во периодот меѓу завршното собрание и заклучувањето на стечајната постапка или во периодот на изјавата за отстапување на идните побарувања должникот бил осуден за кривичното дело од членот 402 став (1) точка 1)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случајот од став (1) на овој член, соодветно ќе се применуваат одредбите од членот 408 ставови (1) и (3)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Минимална награда за повереникот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410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барање на повереникот, судот ќе одбие да даде ослободување од преостанатите обврски, ако износот што тој го примил за претходната година на име награда за работењето не ја покрива ни минималната награда и ако должникот не го исплати ненамирениот износ и покрај тоа што повереникот по писмен пат побарал исплата од должникот, оставајќи му рок за исполнување што не бил помал од 15 дена, со изречно наведување на можноста судот да одбие да даде ослободување во случај на неисполнување.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ќе го сослуша должникот пред да го донесе своето решение во врска со барањето на повереникот од ставот (1) на овој член. Судот ќе го ослободи должникот од преостанатите обврски ако должникот,во рок од 15 дена од произнесувањето го намири се уште ненамирениот дел на наградата за работењето на повереникот.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случаите од ставовите (1) и (2) на овој член соодветно ќе се применуваат одредбите од членот 408 став (3)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Правни последици кога судот одбил да го ослободи должникот од преостанатите обврски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411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Кога судот согласно членовите 408, 409 или 410 од овој закон одбил да го ослободи должникот од преостанатите обврски, по правосилноста на решение со кое го одбил барањето за ослободување од преостанатите обврски, престануваат овластувањата на повереникот,отстапувањето на побарувањата губи правно дејство и престануваат сите ограничувања на правата на доверителите.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Решение за ослободување од преостанатите обврски Член 412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рокот во кој биле отстапени должниковите побарувања истекол на редовен начин, по произнесувањето на стечајните доверители, на повереникот и на должникот, судот ќе донесе решение за ослободување на должникот од преостанатите обврски.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 барање на доверител во стечајната постапка, според условите наведени во членот 408 ставови (1) и (2) или член 409 од овој закон, или по барање на повереникот, стечајниот судија ќе донесе решение со кое ќе одбие да даде ослободување од преостанатите обврски согласно условите наведени во членот 410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Решението од ставовите (1) и (2) на овој член ќе биде јавно објавено согласно член 12 од овој закон, а ако должникот бил ослободен од преостанатите обврски, изводот од судското решение ќе биде објавен и во "Службен весник на Република Северна Македонија". Право на жалба имаат должникот и стечајниот доверител кој на произнесувањето, побарале должникот да не биде ослободен од преостанатите обврски.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Правно дејство на ослободувањето од преостанати обврски Член 413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должникот бил ослободен од преостанатите обврски, тоа ослободување e обврзувачко за сите стечајни доверители како и за доверителите што не ги пријавиле своите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Ослободувањето на должникот од преостанатите обврски не навлегува во правата на стечајните доверители против должниковите солидарни содолжници, гаранти и регресни обврзници,ниту во нивните права на одвоено намирување во стечајната постапка.Должникот ќе биде ослободен од побарувањата на неговите солидарни содолжници, гаранти и регресни обврзници, на ист начин како што бил ослободен од побарувањето на стечајните доверители.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по ослободувањето од преостанатите обврски доверителот кој немал право на побарување, примил исполнување на побарувањето, не е обврзан да го врати применото.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Изземени побарувања Член 414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Ослободувањето од преостанатите обврски нема да се однесува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обврските на должникот што произлегуваат од намерно сторена штета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паричните казни и другите слични обврски согласно со членот 313 став (1) точка 3)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Одбивање да се даде ослободување од преостанати обврски Член 415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барање на стечаен доверител, судот ќе одбие да даде ослободување од преостанатите обврски ако доверителот дополнително дознал дека должникот извршил намерна повреда на некоја своја обврска,со што во значителна мера го загрозил намирувањето на доверителите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ќе го прифати барањето од ставот (1) на овој член само ако барањето било доставено во рок од една година по правосилноста на решението со кое должникот бил ослободен од преостанатите обврски и само ако доверителот го увери судот дека постои причина од ставот (1) на овој член, а дека тој во времето во кое судската пресуда станала правосилна не знаел за постоењето на таа причина.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пред да го донесе решението во врска со поднесеното барање за ослободување од преостанатите обврски ќе побара должникот и повереникот да се произнесат. Против решението на судот , во рок од осум дена, жалба можат да изјават должникот и доверителот кој го поднел барањето наведено во ставот (1) на овој член. Судот јавно ќе го објави решението со кое се поништува ослободувањето од преостанатите обврски.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Дел тринаесетти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ПОСЕБНИ ВИДОВИ НА СТЕЧАЈНА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прва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СТЕЧАЈНА ПОСТАПКА ВРЗ ИМОТ НА УМРЕНО ЛИЦЕ ДОЛЖНИК ПОЕДИНЕЦ</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Месна надлежност Член 416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Судот на чие подрачје умреното лице (оставителот) имал живеалиште е месно надлежен за стечајната постапка што треба да биде отворена врз имотот на тоа лице. Ако умреното лице имало регистрирана дејност со седиште во друго место, надлежен е судот на чие подрачје се наоѓа тоа седиште.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Можност за отворање на стечајна постапка Член 417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Доколку, наследниците сé уште не го прифатиле наследството или тие се лично неограничено одговорни за обврските на оставината, не влијае врз отворањето на стечајната постапка врз имотот на оставителот.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постојат повеќе наследници, стечајната постапка може да биде отворена и по извршената поделба на оставината.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За различните делови на оставината не се водат посебни стечајни постапки.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Лица кои имаат право да предложат отворање на стечајна постапка Член 418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Отворањето на стечајната постапка врз оставината на оставителот може да биде побарано од страна на кој било наследник, повереник, лице овластено да управува со тој имот, извршител на тестамент или доверител на тој имот.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барањето за отворање на стечајна постапка не било поднесено од страна на сите наследници, судот ќе го прифати тоа барање само ако, утврди дека постојат причини за отворање на стечајната постапка. Пред да го донесе решението за отворање на стечајната постапка врз оставина ,судот ќе побара другите наследници да се произнесат.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со оставината управува лицето кое било назначено за извршител на тестаментот на оставителот, судот ќе го сослуша тоа лице, ако предлогот за отворање на стечајна постапка бил поднесен од страна на наследник или ќе го сослуша наследникот, ако предлогот бил поднесен од страна на лицето овластено да управува со имотот на умреното лице.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Право да се поднесе предлог за отворање на стечајна постапка на заедничкиот брачен имот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419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оставината претставува дел од заеднички брачен имот, предлогот за отворање на стечајна постапка може да биде поднесен и од брачниот другар кој е наследник, но и од брачниот другар кој не е наследник, но кој самиот или заедно со другиот брачен другар управувал и располагал со заедничкиот имот на брачните другари. За поднесувањето предлог за отворање на стечајната постапка на заеднички брачен имот, нема да се бара претходно одобрение на другиот брачен другар. Брачните другари ќе го задржат правото да поднесат ваков предлог дури и ако бракот е разведен.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предлогот за отворање на стечајната постапка на заедничкиот брачен имот не бил поднесен од страна на двајцата брачни другари, судот ќе го прифати тој предлог, ако биде уверен дека постојат некои основани причини за отворање на таа постапка. Пред да донесе решение, судот ќе го сослуша брачниот другар кој не се согласува со поднесениот предлог.</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Рок за поднесување предлог за отворање на стечајна постапка Член 420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Доверителот на оставината може да поднесе предлог за отворање на стечајна постапка на оставина, најдоцна во рок од две години од денот на прифаќањето на наследството од страна на наследникот.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Причини за отворање на постапката Член 421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Инсолвентноста на оставината претставува причина за отворање на стечајна постапка врз имотот на умреното лице кое имало статус на должник поединец. Идната инсолвентност, исто така претставува причина за отворање на стечајна постапка врз оставината на умрено лице, ако предлогот бил поднесен од страна на наследник, од лице кое управува со оставината, повереник или од извршител на тестамент.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Извршување по наследувањето Член 422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 прифаќањето на наследството од страна на наследникот, извршувањето заради обезбедување врз оставината не дава право на одвоено намирување за доверителот кој побарал такво извршување.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Побивање на правните дејства на наследниците Член 423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Ако наследникот пред отворањето на стечајната постапка врз оставината на оставителот ги намирил побарувањата на другите наследници на нужниот наследен дел што ним им припаѓа, или легатите или посмртните поклони на лицата на кои тие им се наменети, овие правни дејства преземени од страна на наследникот можат да бидат побивани на ист начин како и другите бесплатни располагања на тој наследник.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Трошоци на наследникот Член 424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Наследникот не може да одбие исполнување на ниту една своја обврска во врска со оставината, ниту пак да бара пребивање на своите обврски со побарувањата што тој ги има од оставината, на име надоместок на соодветно направените трошоци.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Обврски на стечајната маса Член 425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имотот што влегува во стечајната маса во стечајна постапка на оставина, обврски на стечајната маса се: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соодветно направените трошоци што треба да му бидат надоместени на наследникот од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трошоците за погребот на починатиот оставител;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реално потребните трошоци во врска со постапката со која се пријавува и објавува смртта на умреното лице;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трошоците настанати во врска со отворањето и објавувањето на тестаментот на починатиот оставител, со заштитата и чувањето на оставината, со повереништвото над таа оставина, со објавувањето на повикот до доверителите на оставината за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пријавување на нивните побарувања и пописот (инвентарот) на таа оставина;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обврските што произлегуваат од правни работи преземени од страна на повереникот или од страна на извршителот на тестаментот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обврските настанати при редовното управување со оставината од страна на повереникот, од страна на извршителот на тестаментот или од страна на наследникот кој не го прифатил наследството, до степенот до кој тие обврски би паднале на товар на доверителите на оставината, ако било назначено некое друго лице да управува со таа оставина за нивна сметка.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случај да не постои имот што влегува во стечајната маса, обврските од ставот (1) на овој член ќе имаат ист ранг утврден во членот 332 став (1) точка 3)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Обврски поврзани со оставината Член 426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Во стечајната постапка отворена врз оставината на умрено лице, доверителите можат да ги пријавуваат само оние побарувања што се поврзани со таа оставина (имот што влегува во стечајната маса).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Побарувања на наследниците Член 427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стечајната постапка отворена врз оставина, наследникот може да ги пријави побарувањата што тој ги имал против оставителот.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наследникот исполнил обврска на стечајната маса, своето побарување наследникот ќе го пријави како стечаен доверител, освен ако тој наследник не е лично неограничено одговорен за обврските на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за обврските на оставителот, наследникот му е лично неограничено одговорен на некој од доверителите на таа оставина, во стечајната постапка, отворена врз оставината на оставителот, наследникот може да го пријави побарувањето на доверителот само ако тој доверител не го сторил тоа.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Пониско рангирани побарувања Член 428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Следниве побарувања ќе бидат намирени по намирувањето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побарувањата наведени во членот 313 од овој закон и тоа по следниов редослед, со тоа што подеднакво рангираните побарувања ќе се намируваат сразмерно на нивниот износ:</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побарувањата на нужните наследници;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побарувањата на легатарите и на лицата со право да примат посмртни подароци што оставителот ги утврдил во својот тестамент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побарувањата на лицата кои можат да стапат на местото на наследниците.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оставителот во својот тестамент одредил дека еден легат ќе биде извршен пред некој друг легат или дека еден подарок ќе биде даден пред некој друг подарок, ваквите легати или подароци ќе имаат првенство.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Враќање на предмети Член 429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Предметите вратени во имотот што влегува во стечајната маса по побивањето на правното дејство на наследникот или во врска со таквото побивање не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можат да се користат за намирување на побарувањата од членот 428 став (1)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Предметите што наследникот мора да ги врати во имотот што влегува во стечајната маса, доверителите на оставината можат да ги побаруваат и врз основа на правните одредби што го регулираат стекнувањето без основа (неосновано збогатување).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Наследни спорови Член 430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Одредбите на членот 423 од овој закон се применуваат на наследникот, дури и кога според одредбите што го регулираат наследувањето, на местото на тој наследник стапило некое друго лице.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Купување на оставината Член 431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наследникот ја продал оставината на оставителот, за целите на стечајната постапка купувачот на оставината ќе стапи на местото на наследникот.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Наследникот може да побара отворање на стечајна постапка како доверител на оставината, за своите побарувања од таа оставина што произлегуваат од двострано товарниот договор склучен меѓу наследникот и купувачот на оставината. Наследникот ќе ги има истите права и во врска со другите побарувања од оставината, освен ако наследникот лично неограничено е одговорен за обврските на таа оставина.Одредбите од членот 435 од овој закон се применуваат на наследникот кој ја продал оставината, дури и по таа продажба.</w:t>
            </w:r>
            <w:r w:rsidRPr="007E4A03">
              <w:rPr>
                <w:rFonts w:ascii="StobiSerif Regular" w:hAnsi="StobiSerif Regular"/>
                <w:b w:val="0"/>
                <w:sz w:val="22"/>
                <w:szCs w:val="22"/>
                <w:lang w:val="en-US"/>
              </w:rPr>
              <w:cr/>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Одредбите од ставовите (1) и (2) на овој член, соодветно се применуваат и во случаите кога лицето кое ја продало оставината стекната по пат на договор или на некој друг начин презело обврска да ја продаде оставината, стекната по сила на закон или на некој друг начин.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Истовремена инсолвентност на наследник Член 432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стечајната постапка отворена врз имотот на наследникот, во време кога е отворена или се води и стечајна постапка врз оставината на оставителот, на доверителите на оставината на кои наследникот им одговара лично и неограничено за обврските на оставината, соодветно се применуваат одредбите на членовите 307, 314, 320 и 323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Кога едниот брачен другар е наследник, а оставината претставува дел од заедничкиот брачен имот со кој управува само другиот брачен другар, одредбата од ставот (1) на овој член ќе се применува и во стечајната постапка отворена врз имотот на тој друг брачен другар. Кога едниот брачен другар е наследник, а оставината претставува дел од заедничкиот брачен имот, со кој брачните другари управуваат и располагаат заеднички и спогодбено, одредбата од ставот (1) на овој член ќе се применува и во стечајната постапка отворена врз заедничкиот брачен имот и во стечајната постапка отворена врз посебниот имот на брачниот другар кој не е наследник.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втора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СТЕЧАЈНА ПОСТАПКА ВРЗ ЗАЕДНИЧКИ ИМОТ НА БРАЧНИ ДРУГАРИ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Упатување на стечајна постапка отворена врз имот на умрено лице Член 433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стечајната постапка отворена врз заедничката сопственост на брачните другари соодветно се применуваат одредбите на членовите од 415 до 432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Како доверители во стечајната постапка отворена врз заедничкиот брачен имот можат да се појават само оние доверители, чии побарувања постоеле како побарувања од заедничкиот имот на брачните другари.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трета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СТЕЧАЈНА ПОСТАПКА ВРЗ ЗАЕДНИЧКИОТ БРАЧЕН ИМОТ СО КОЈ ЗАЕДНИЧКИ И СПОГОДБЕНО УПРАВУВАЛЕ И РАСПОЛАГАЛЕ ДВАЈЦАТА БРАЧНИ ДРУГАРИ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Право да се поднесе барање и услови за отворање на стечајна постапка Член 434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Отворањето на стечајната постапка врз заедничкиот имот на брачните другари што бил управуван спогодбено и заеднички од страна на двајцата брачни другари, може да го побара секој доверител кој има право да побара исполнување на побарувањето од заедничкиот имот на брачните другари.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Брачниот другар, исто така, има право да поднесе барање за отворање на стечајна постапка врз заедничкиот имот. Ако барањето не било поднесено од страна на двајцата брачни другари, судот ќе го прифати поднесеното барање само ако се увери во инсолвентноста на заедничкиот имот. Пред да донесе решение за отворање на стечајна постапка врз заедничкиот брачен имот, судот ќе го сослуша и другиот брачен другар. Ако барањето било поднесено од страна на двајцата брачни другари, идната инсолвентност, исто така, ќе претставува основа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Лична одговорност на брачните другари Член 435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За време на стечајната постапка, личната одговорност на брачните другари за обврските на заедничкиот брачен имот може да биде побарана само од страна на стечајниот управник или од страна на повереникот.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случај на план за реорганизација, на личната одговорност на брачните другари соодветно ќе се применуваат одредбите на членот 351 став (1)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ДЕЛ ЧЕТРНАЕСЕТТИ МЕЃУНАРОДЕН СТЕЧАЈ ОПШТИ ОДРЕДБИ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Обем на примена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436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Меѓународниот стечај се спроведува кога: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странски суд или странски претставник (странски стечаен управник, доверители и други) побара помош во врска со постапката што се води во странска држава;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странска држава побара помош во врска со постапката која се води во Република Северна Македонија во согласност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постапка во странска држава се води истовремено со постапка која се води во Република Северна Македонија врз основа на овој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доверители или други лица од странска држава кои имаат правен интерес, бараат поведување постапка или учествуваат во постапка која се води во согласност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Одредбите од ставот (1) на овој член кои се однесуваат на меѓународниот стечај не се применуваат спрема лицата и имотот од членот 6 став (1)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прва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МЕЃУНАРОДНА НАДЛЕЖНОСТ НА СУД НА РЕПУБЛИКА МАКЕДОНИЈА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Исклучива меѓународна надлежност Член 437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на Република Северна Македонија исклучиво е надлежен за спроведување на стечајна постапка против стечајниот должник чие седиште е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Се претпоставува дека претежното деловно работење на стечајниот должник е во местото во кое го има запишано своето седиште.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се докаже дека претежното деловно работење на стечајниот должник се наоѓа во странство, а неговото седиште е запишано во Република Северна Македонија, надлежниот суд во Република Северна Македонија е исклучиво надлежен за спроведување на стечајната постапка против тој стечаен должник, ако според правото на државата во која стечајниот должник има претежно деловно работење не може да се отвори стечајна постапка по основ на претежно деловно работење.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Постапката од ставовите (1), (2) и (3) на овој член го опфаќа целиот имот на стечајниот должник, без оглед на тоа дали имотот се наоѓа во Република Северна Македонија или во странство (главна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Кога запишаното седиште на стечајниот должник се наоѓа во странство, а неговото претежно деловно работење е во Република Северна Македонија, за стечајната постапка исклучиво е месно надлежен судот на чие подрачје се наоѓа претежното деловно работење на стечајниот должник.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Меѓународна надлежност спрема деловната единица, односно имотот на странскиот стечаен должник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438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судот на Република Северна Македонија не е надлежен согласно членот 437 став (1) од овој закон, тој суд е надлежен за спроведување на стечајна постапка против стечајниот должник, ако тој има деловна единица без својство на правно лице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во Република Северна Македонија не се наоѓа ниту претежното деловно работење,ниту деловна единица на стечајниот должник,туку само негов имот, стечајна постапка во Република Северна Македонија може да се отвори во овие случаи: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кога во државата во која стечајниот должник има претежно деловно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работење стечајната постапка против него не може да се отвори поради предвидените услови во стечајното право на таа држава, и покрај тоа што се исполнети условите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според правото на државата во која стечајниот должник има претежно деловно работење стечајната постапка го опфаќа само имотот на стечајниот должник кој се наоѓа во таа држава;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отворањето на стечајната постапка во Република Северна Македонија се предлага врз основа на членот 470 од овој закон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отворањето на посебна стечајна постапка во Република Северна Македонија се предлага во рамките на постапката за признавање на странска одлука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За спроведување на постапката од став (1) и став (2) точки 1) и 2) на овој член, надлежен е судот на чие подрачје се наоѓа деловната единица на стечајниот должник, а ако стечајниот должник нема деловна единица во Република Северна Македонија, судот на чие подрачје се наоѓа имотот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повеќе судови се месно надлежни, постапката ја спроведува судот кај кого прво е поднесен предлогот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Постапката од ставовите (1) и (2) на овој член го опфаќа само имотот на стечајниот должник кој се наоѓа во Република Северна Македонија (посебна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Кога стечајната постапка е веќе отворена во државата во која стечајниот должник има претежно деловно работење, при отворање на домашната стечајна постапка, врз основа на ставот (1), односно ставот (2) на овој член, судот нема да го испитува постоењето на условите за отворање на стечајната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втора ОПШТИ ОДРЕДБИ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Основни начела Член 439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Стечајната постапка и нејзините правни последици се определуваат според правото на државата во која постапката е отворена, доколку со овој закон не е поинаку уредено.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Доверител со право на одвоено намирување и доверители со право на издвоено намирување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440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однос на правото на одвоено намирување и правото на издвоено намирување над предметите кои се наоѓаат во државата за признавање на странска одлука за отворање на стечајна постапка, ќе се применува правото на државата на признавањето, ако тие предмети во моментот на отворање на странската стечајна постапка не се наоѓале на подрачјето на државата на отворање на таа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Доколку правата над предметите се запишани во јавниот регистар, се смета дека тие предмети се наоѓаат во државата во која се води јавниот регистар.</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Договор за работа Член 441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Во врска со дејството на стечајната постапка врз договорите за работа на вработените кај стечајниот должник, исклучиво е меродавно стечајното право на државата кое е меродавно за договорите за работа.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Пресметување Член 442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Доверителот може да го задржи она што го примил во посебната стечајна постапка која е отворена во друга држава и која го опфаќа само имотот на стечајниот должник кој се наоѓа во таа друга држава. Применото, откако ќе се одбијат трошоците кои доверителот ги имал во остварување на намирувањето во таа посебна стечајна постапка, ќе се засмета во процентот на намирување кој му припаѓа во главната стечајна постапка. Ова пресметување нема да се врши ако доверителот делумно се намирил со побарувања во посебната стечајна постапка, како разлачен доверител или врз основа на дозволено пребивање.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Соработка на стечајни управници Член 443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на стечајната постапка отворена кај судот во Република Северна Македонија и управникот на стечајната постапка отворена кај судот во друга држава над истиот стечаен должник меѓусебно ќе соработуваат. Стечајните управници меѓусебно се должни еден на друг да си ги дадат сите правно дозволени известувања кои можат да бидат од значење за спроведувањето на тие постапки.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Стечајниот управник на главната стечајна постапка отворена во Република Северна Македонија е должен пријавеното побарување во таа постапка да го пријави во странската стечајна постапка, ако доверителот тоа од него го побара и му даде овластување.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трета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ПРЕТПОСТАВКИ И ПОСТАПКА ЗА ПРИЗНАВАЊЕ СТРАНСКА ОДЛУКА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Примена на општите правила за признавање странска судска одлука Член 444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 признавање на странска одлука за отворање на стечајна постапка на соодветен начин се применуваат општите правила на правото на Република Северна Македонија за признавање странски судски одлуки, ако со одредбите на овој закон поинаку не е предвидено.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Месна надлежност и состав на судот Член 445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Предлогот за признавање на странска одлука, се поднесува до судот на чие подрачје се наоѓа деловната единица на стечајниот должник во Република Северна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Македонија, а ако стечајниот должник нема деловна единица во Република Северна Македонија, до судот на подрачјето каде што се наоѓа имотот или дел од имотот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стечајниот должник има деловни единици на подрачја на различни судови или ако неговиот имот се наоѓа на подрачјето на различни судови, за донесување одлука за признавање, месно е надлежен судот кој прв јавно го објавил огласот од член 449 став (1)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имотот на стечајниот должник во Република Северна Македонија се состои во побарување, ќе се смета дека побарувањето на стечајниот должник се наоѓа во местото во кое должниците на стечајниот должник имаат свое седиште, односно престојувалиште.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За признавање странска одлука за отворање на стечајна постапка, како и за отворање на стечајна постапка во Република Северна Македонија, врз основа на странска одлука, одлучува надлежниот суд.</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Предлог за признавање странска одлука за отворање на стечајна постапка Член 446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Предлогот за признавање одлука на странски суд или на друг надлежен орган за отворање на стечајна постапка може да го поднесе странски стечаен управник или доверителот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Со предлогот за признавање странска одлука за отворање на стечајна постапка треба да се приложи: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изворник или заверен препис на одлуката и заверен превод на македонски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јазик,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потврда од надлежниот странски орган за нејзината извршност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попис на познатиот имот на стечајниот должник во Република Северна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Македонија и список на неговите доверители со соодветни докази.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ќе го отфрли предлогот со кој нема да бидат поднесени прилозите од ставот (2) на овој член, ако недостатоците не бидат отстранети во одредениот рок.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Претпоставки за признавање странска одлука за отворање на стечајна постапка Член 447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Странската одлука за отворање на стечајна постапка ќе се признае, ако: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одлуката е донесена од судот, односно органот кој, според правото на Република Северна Македонија,е надлежен за решавање по предметите со меѓународни елементи;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одлуката е извршна според правото на државата во која е донесена,и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признавањето на одлуката не е во спротивност со јавниот поредок на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Предлогот за признавање странска одлука судот ќе го одбие ако по повод приговорот на стечајниот должник или на некој друг учесник во постапката утврди дека на стечајниот должник актот со кој постапката била поведена не е доставен во согласност со законот на државата во која одлуката е донесена и ако во таа постапка биле повредени неговите основни права на одбрана за учество во стечајната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Странска одлука за отворање на стечајна постапка ќе се признае под условите од ставот (1) точка 2) на овој член и ако не е правосилна.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Одредување привремени мерки и забрана на извршување и обезбедување Член 448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поднесување на предлогот за признавање странска одлука, надлежниот суд може да одреди мерки на обезбедување, односно да именува привремен стечаен управник, во согласност со одредбите за претходна постапка утврдени со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 јавното објавување на огласот, согласно член 449 став (1) од овој закон, додека тече постапката за признавање не смее да се поведе парнична постапка, ниту присилно извршување или обезбедување во која стечајниот должник е странка. Со денот на објавувањето на огласот од член 449 став (1) од овој закон, парничните постапки и постапките за извршување или обезбедување кои биле во тек се прекинуваат.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 исклучок од ставот (2) на овој член, доверителите со право на издвоено намирување и доверителот со право на одвоено намирување од членот 440 на овој закон, можат и за времетраење на постапката за признавање да покренат, односно да продолжат прекинато присилно извршување заради остварување на своите побарувања против странскиот стечаен должник, но само под услов ако со тоа се согласи странскиот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Надлежниот суд по службена должност одредува, предлогот за признавање странска одлука за отворање на стечајна постапка, како и решението за мерките за обезбедување, односно за именување на привремен стечаен управник, веднаш да се забележат во регистарот односно јавните книги наведени во член 159 став (6)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Оглас по повод предлогот за признавање Член 449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приемот на предлогот за признавање на странска одлука, судот без одлагање ќе го објави огласот во "Службен весник на Република Северна Македонија" кој треба да содржи: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податоци за судот кој го објавува огласот со бројот на предметот,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податоци за странската одлука чие признавање се бара и нејзината суштествена содржина,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податоци за странскиот стечаен управник, како и податоци за одлуката со која е именуван, ако не е именуван со одлука за отворање на стечајна постапка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покана на доверителите, на странскиот стечаен должник и на сите други лица кои имаат правен интерес во рок од 30 дена од објавувањето на огласот во "Службен весник на Република Северна Македонија " да ги пријават на судот своите побарувања и во постапката да се изјаснат за постоење претпоставки за признавање на странската одлука и можните тешкотии за намирување на побарувањата во странската стечајна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Предлогот за признавање странска одлука и објавениот оглас од ставот (1) на овој член судот ќе го достави на странскиот стечаен должник, на странскиот стечаен управник и на оние доверители чие престојувалиште, односно седиште во Република Северна Македонија е познато.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Испитување претпоставки за признавање Член 450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При одлучување за предлогот за признавање странска одлука, судот ќе се ограничи на тоа да испита дали се исполнети претпоставките за признавање, од членот 447 ставови (1) и (2) од овој закон. Судот може да побара од органот чија одлука треба да се признае, како и од учесниците во постапката потребни објаснувања.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Лицето кое во оваа постапка се противи на признавањето на странската одлука , судот може да го сослуша.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Судот ќе обрне посебно внимание на потребата за итно решавање по предлогот за признавање на странската одлука.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Решение за признавање Член 451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Решението за признавање на странска одлука за отворање на стечајна постапка во однос на кругот на лицата спрема кои дејствува, има истo правно дејство како и решението за отворање на стечајна постапка на судот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решението од ставот (1) на овој член судот ќе наведе кои правни дејства ги има признатата странска одлука.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Кога со решението за признавање странска одлука за отворање на стечајна постапка како правно дејство се одредува отворање на стечајна постапка во Република Северна Македонија,решението за признавање истовремено има правно значење како решение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За признавањето на странската одлука за отворање на стечајна постапка ќе се објави оглас во "Службен весник на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Решението од ставот (1) на овој член се доставува до предлагачот, странскиот стечаен управник, стечајниот должник и правните лица кои за стечајниот должник вршат работи од платниот промет.Решението ќе се достави на органите кои ги водат јавни регистри, односно јавни книги од член 159 став (6 ) од овој закон кои по службена должност, врз основа на доставеното решение, ќе го запишат признавањето на странската одлука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Жалба против решение за признавање Член 452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Против решението за признавање на странската одлука за отворање на стечајна постапка, странскиот стечаен должник, странскиот стечаен управник и доверителите, имаат право на жалба.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Жалбата изјавена против решението не го задржува неговото извршување.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Признавање странска одлука за отворање на стечајна постапка како претходно прашање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453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за признавање на странска одлука за отворање на стечајна постапка не е донесено посебно решение, секој суд може за признавање на таа одлука да решава во постапка како за претходно прашање, но само со дејство во таа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Правните последици од признавање на странската одлука за отворање на стечајна постапка настапуваат со денот на донесувањето на таа одлука, во која за наведеното признавање е одлучено како по претходно прашање. Во однос на другите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правни последици на соодветен начин се применуваат одредбите на членовите од 455 до 460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четврта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ВАЖЕЊЕ НА ПРИЗНАТА СТРАНСКА ОДЛУКА ЗА ОТВОРАЊЕ НА СТЕЧАЈНА ПОСТАПКА ПРИЗНАВАЊЕ ПО ОТВОРАЊЕ НА СТЕЧАЈНАТА ПОСТАПКА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Признавање странска одлука во случај на претходно отворена стечајна постапка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454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Странската одлука за отворање на стечајна постапка која ги исполнува претпоставките за признавање според членот 447 од овој закон ќе се признае иако пред поднесувањето на предлог за признавање против должникот е отворена стечајна постапка во Република Северна Македонија согласно членот 438 став (1) или став (2)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Признатата странска одлука за отворање на стечајна постапка произведува дејство предвидено во одредбите на членовите од 463 до 467 од овој закон. Странскиот стечаен управник не може да ги оспори побарувањата кои веќе се утврдени во претходно покренатата постапка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на денот на поднесувањето на предлогот за признавање на странската одлука за отворање на стечајна постапка, истекол рокот од 15 дена од денот на авансната распределба на стечајната маса во стечајната постапка отворена во Република Северна Македонија, распределбата во стечајна постапка нема да се спроведе врз основа на одлуката за распределба донесена во странската стечајна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Признавање без последици од отворање на стечајна постапка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Општо правило Член 455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Правните последици на признатата странска одлука за отворање на стечајна постапка се определуваат според правото на државата во која постапката е отворена, доколку не е во спротивност со основните начела на инсолвентното право во Република Северна Македонија и доколку со овој закон поинаку не е предвидено.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Признатата странска одлука важи од денот на објавувањето на решението за признавање согласно член 451 став (4)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Извршување и обезбедување Член 456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Намирувањата кои се остварени по пат на присилно извршување во Република Северна Македонија во периодот помеѓу денот на отворањето на странската стечајна постапка и денот на објавувањето на огласот за предлогот за признавање согласно со членот 449 став (1) од овој закон, како и правата на одвоено намирување на подвижните предмети кои настанале по пат на присилно извршување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или постапка за обезбедување во Република Северна Македонија кои во тоа време настанале, го губат правното дејство.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случај на губење на правното дејство согласно став (1) на овој член доверителот е должен она што го стекнал по таа основа, по одбивањето на трошоците кои настанале во присилното извршување, односно постапката за обезбедување, да го предаде на стечајниот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Одредбите од ставовите (1) и (2) на овој член не се применуваат на намирување во присилно извршување или постапката за обезбедување на настанатите заложни права на доверителите кои се наведени во член 440 и член 462 став (1)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Одредбите од ставовите (1) и (2) на овој член не се применуваат, ако помеѓу денот на отворање на странската стечајна постапка и денот на јавно објавување на огласот за предлогот за признавање согласно член 449 став (1) од овој закон, поминало повеќе од една година.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Располагање на стечајниот должник Член 457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Располагањата на стечајниот должник кои се преземени во времето меѓу денот на отворањето на странската стечајна постапка и денот на јавното објавување на решението за признавање на странската одлука за отворање на стечајната постапка согласно член 451 став (4) од овој закон, го губат правното дејство ако се спротивни на интересите на доверителите на стечајниот должник и ако е докажано дека спротивната странка знаела или морала да знае, во моментот на располагање на стечајниот должник, дека против него во странство е отворена стечајна постапка. Спротивната странка има право на противчинидба од странската стечајна маса ако со неа се зголемува вредноста на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располагањето на стечајниот должник настапило по објавувањето на огласот по предлогот за признавање во "Службен весник на Република Северна Македонија", според членот 449 став (1) од овој закон, ќе се смета дека спротивната страна знаела или морала да знае, во моментот на располагањето на стечајниот должник, дека против него е отворена стечајна постапка во странство.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Располагањата на стечајниот должник преземени по отворањето на странската стечајна постапка нема да го изгубат правното дејство, ако за нив важат општите правила за заштита на доверба во јавна книга. Тие располагања можат да се побиваат според правото на државата меродавно за побивање.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Услуги во корист на стечајниот должник Член 458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Лицето со седиште, односно престојувалиште во Република Северна Македонија, кое е должник на странскиот стечаен должник, е должно веднаш кога ќе дознае за стечајната постапка во странство да го извести странскиот стечаен должник за постоење на својата обврска како и за моментот на нејзиното пристигнување.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Лицето од ставот (1) на овој член е овластено својата пристигната обврска директно да ја исполни на странскиот стечаен должник ако од денот на испраќање на известувањето на странскиот стечаен управник поминале осум дена, а судот во Република Северна Македонија до тој момент, во согласност со членот 448 став (1) од овој закон, не определил мерка на обезбедување или именувал привремен стечаен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управник. Евентуалните трошоци за одлагање на исполнување на пристигнатите обврски се сметаат за трошоци на стечајната маса.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Ако обврската е директно исполнета на странскиот стечаен должник во времето меѓу денот на отворање на странската стечајна постапка и денот на објавувањето на решението за признавање на странската одлука за отворање на стечајната постапка, согласно член 451 став (4) на овој закон, а без известување на странскиот стечаен управник за постоење на обврската, лицето од ставот (1) на овој член нема да биде ослободено од својата обврска ако се докаже дека во моментот на директното исполнување на обврската на странскиот стечаен должник знаело или морало да знае дека против него е отворена стечајна постапка во странство.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обврската директно е исполнета на странскиот стечаен должник по објавувањето на огласот за предлогот за признавање во "Службен весник на Република Северна Македонија", согласно членот 449 став (1) од овој закон, ќе се смета дека должникот на стечајниот должник знаел или морал да знае дека против него е отворена стечајна постапка во странство.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Пребивање Член 459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Пребивањето не е дозволено ако побарувањето е отстапено во времето меѓу денот на отворање на странската стечајна постапка и денот на објавување на решението за признавање на странската одлука за отворање на стечајната постапка, согласно членот 451 став (4) од овој закон, а ќе биде докажано дека новиот доверител (цесионер) во моментот на отстапувањето знаел или морал да знае дека против должникот е отворена стечајна постапка во странство.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Ако побарувањето е отстапено по објавување на огласот за предлогот за признавање во "Службен весник на Република Северна Македонија", согласно член 449 став (1) од овој закон, ќе се смета дека новиот доверител (цесионер) во моментот на отстапувањето знаел или морал да знае дека против должникот е отворена стечајна постапка во странство.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Привилегирани побарувања, право на одвоено намирување, право на издвоено намирување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460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Признавањето на странска одлука за отворање на стечајна постапка не влијае на правото на доверителите своите побарувања, од членот 462 став (1) точки 1) и 2) од овој закон, да ги намират во полн износ ако за тоа е доволен делот од имотот на стечајниот должник кој не е оптоварен со права на трети лица кои во моментот на објавувањето на решението за признавање, согласно членот 451 став (4) од овој закон, се наоѓаат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Заради остварување и обезбедување на своите права, доверителите од ставот (1) на овој член се овластени и по признавањето на странската одлука за отворање на стечајна постапка да водат парнична постапка против должниковиот имот, како и постапка за извршување и обезбедување.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Доверител со право на одвоено намирување и доверителите со право на издвоено намирување од членот 440 од овој закон се овластени во Република Северна Македонија да покренат парнични постапки и постапки за извршување, односно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обезбедување под условите кои би можеле да ги водат и кога во Република Северна Македонија би била отворена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На предлог од странскиот стечаен управник надлежниот орган за извршување, ќе го одложи извршувањето од ставот (2) на овој член, ако тоа е нужно за да се остварат намирувањата на доверителите на стечајниот должник во поголем процент. Одлагањето може да трае до три месеца со можност да се одреди ново одлагање, но најмногу до првата распределба во странската стечајна постапка. Надлежниот орган за извршување може во секој момент, на предлог од доверителите или од странскиот стечаен управник, да го отповика одлагањето ако повеќе не постојат причините за тоа.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Признавање странска одлука со последица за отворање на стечајна постапка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461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Во предлогот за признавање странска одлука за отворање на стечајна постапка, странскиот стечаен управник или доверителот може, како непосредна правна последица за признавање, да бара отворање на стечајна постапка во Република Северна Македонија. Отворање на посебна стечајна постапка во Република Северна Македонија стечајниот управник може да бара и со поднесок упатен до судот во рок од 15 дена од денот на приемот на писменото од членот 449 став (2) од овој закон. Отворање на таа стечајна постапка доверителот може да бара и со поднесок што го упатува на судот врз основа на членот 449 став (1) точка 4)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Во случаи од ставот (1) на овој член правните последици ги определува исклучиво стечајното право на Република Северна Македонија, освен ако со членовите од 439 до 443 и од 462 до 467 од овој закон изрично нешто друго не е предвидено. Во тој случај, на соодветен начин, се применуваат одредбите на членовите од 456 до 459 од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петта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ОТВОРАЊЕ НА ПОСЕБНА СТЕЧАЈНА ПОСТАПКА ВО РЕПУБЛИКА СЕВЕРНА МАКЕДОНИЈА НА ПРЕДЛОГ НА ДОВЕРИТЕЛИТЕ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462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Судот секогаш ќе отвори посебна стечајна постапка на предлог на: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Фондот за здравствено осигурување на Република Северна Македонија и Фондот на пензиското и инвалидското осигурување на Северна Македонија за побарувања кои согласно закон, задолжително се издвојуваат од приходот, односно од платата, како и органите на Република Северна Македонија и нејзините единици на локалната самоуправа и Управата за јавни приходи и други побарувања кои влегуваат како приход во Буџетот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вработените кај стечајниот должник со постојано место на работење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 предлог од доверителите кои не припаѓаат кон доверителите од ставот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 на овој член, судот ќе отвори стечајна постапка во Република Северна Македонија само ако на доверителот стори веројатно дека намирувањето на некои побарувања во странската стечајна постапка би било врзано со посебни тешкотии.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 По исклучок, од одредбите од ставовите (1) и (2) на овој член заради остварување што порамномерно и поцелосно намирување на доверителите на меѓународно ниво, судот нема да отвори стечајна постапка во Република Северна Македонија ако оцени дека отворањето на таа постапка, со оглед на големината на побарувањата на доверителите од ставовите (1) и (2) на овој член, би било економски неоправдано. При оценувањето судот може да се консултира со странскиот стечаен управник.</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Овластувања на странскиот стечаен управник Член 463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Покрај стечајниот управник на посебната стечајна постапка, доверителите и странскиот стечаен управник можат во таа постапка да ги оспоруваат пријавените побарувања.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Право на побивање на правните дејства на стечајниот должник во стечајната постапка во Република Северна Македонија му припаѓа и на странскиот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Трошоците на странскиот стечаен управник, кои ќе настанат во врска со вршењето на овластувањата од ставовите (1) и (2) на овој член, не се сметаат за трошоци на стечајна постапка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Намирување на доверители Член 464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 намирување на трошоците и другите обврски на стечајната маса, побарувањата на доверителите со право на одвоено намирување и доверителите со право на издвојувсње, како и на доверителите од членот 462 став (1) од овој закон, преостанатата стечајна маса ќе се подели на доверителите во согласност со одлуката за делба, што судот ќе ја донесе врз основа на одлуката за распределба или на неа соодветна делбена основа, донесена во странска стечајна постапка. Ако при изработката на странската одлука или делбена основа не се земени предвид утврдените побарувања во стечајната постапка во Република Северна Македонија, судот преостанатата стечајна маса ќе ја подели на доверителите чии побарувања се утврдени во стечајната постапка во Република Северна Македонија, водејќи притоа сметка во која мера некои од нив се земени предвид при поделбата на стечајната маса во странската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При поделбата на преостанатата стечајна маса, судот нема да ја земе предвид странската одлука за распределба, ако во неа предвидената поделба е резултат на примена на правила кои се спротивни на јавниот поредок во Република Северна Македонија. Истото се однесува и кога странската одлука за делба не е доставена до судот во рамките на рокот што тој го одредил.</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Стечајната маса што ќе преостане по намирувањето на доверителите, според одредбата од ставовите (1) и (2) на овој член, веднаш ќе се предаде на странскиот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Ако стечајната маса не е доволна да се намират утврдените побарувања во стечајната постапка во Република Северна Македонија, според ставовите (1) и (2) на овој член, доверителите можат ненамирениот дел од своите побарувања да го намират само во странската стечајна постапка според правилата на странското стечајно право.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Посебна стечајна постапка во трета држава Член 465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доверителот делумно ги намири своите побарувања во посебната стечајна постапка која е отворена против стечајниот должник во некоја трета држава, а со која е опфатен само имотот на стечајниот должник во таа трета држава, тој може да го задржи применото.По одбивањето на трошоците кои доверителот ги имал во остварувањето на намирувањата во странската стечајна постапка, применото во таа постапка се пресметува во процентот кој му припаѓа во посебната стечајна постапка во Република Северна Македонија.Такво пресметување нема да има, ако доверителот делумното намирување во таа странска стечајна постапка го остварил како разлачен доверител или врз основа на дозволено пребивање.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Одредбите од ставот (1) на овој член ќе се применат и кога доверителот делумно го намирил своето побарување по пат на присилно извршување во странска држава.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Пријава на побарувањата во странската стечајна постапка Член 466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Стечајниот управник на посебната стечајна постапка отворена во Република Северна Македонија е должен пријавеното побарување на доверителот во таа постапка да го пријави во странска стечајна постапка, ако тоа од него се побара и ако доверителот го овласти за тоа.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Домашниот стечаен управник е овластен во странската главна стечајна постапка да остварува право на глас врз основа на пријавените побарувања во посебна стечајна постапка во Република Северна Македонија,ако доверителот на тоа побарување не учествува во гласањето.</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Соработка на стечајните управници Член 467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Освен меѓусебната размена на известувања, согласно член 443 од овој закон, стечајниот управник на посебната стечајна постапка во Република Северна Македонија е должен на стечајниот управник на странската главна стечајна постапка да му овозможи да се изјасни за начинот на впаричување на имотот на стечајниот должник кој е опфатен со домашната посебна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На стечајниот управник на странската главна стечајна постапка ќе му се достави и планот за реорганизација на посебната стечајна постапка во Република Северна Македонија. Тој има право и самиот да предложи план за реорганизација на посебната стечајна постапка.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шеста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НЕПРИЗНАВАЊЕ СТРАНСКА ОДЛУКА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Одбивање предлог за признавање Член 468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Ако го одбие предлогот за признавање странска одлука за отворање на стечајна постапка, судот на предлог од доверителите или стечајниот должник, ако тоа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е потребно заради рамномерно намирување на сите доверители на должникот, ќе отвори стечајна постапка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Предлогот од ставот (1) на овој член може да се поднесе во рок од осум дена од денот на објавувањето на решението за одбивање на предлогот за признавање на странската одлука во "Службен весник на Република Северна Македонија". Овој предлог може да биде содржан во поднесок кој се доставува во судот согласно  член 449 став (1) точка 4 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Стечајната постапка од ставот (1) на овој член го опфаќа само имотот на стечајниот должник кој се наоѓа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Жалба Член 469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Против решението со кое е одбиен предлогот за признавање странска одлука за отворање на стечајна постапка, странскиот стечаен должник, странскиот стечаен управник и доверителите имаат право на жалба во рок согласно член 15 став</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од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 Жалбата не го задржува решението од извршување.</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Предлог за отворање на стечајна постапка кога странската одлука за отворање на стечајна постапка не може да се признае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470</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Секој доверител, како и стечајниот должник, се овластени да бараат отворање на стечајна постапка во Република Северна Македонија независно од тоа што е отворена главна стечајна постапка во друга држава, ако се исполнети условите поради кои предлогот за признавање странска одлука за отворање на стечајна постапка би можел да биде одбиен.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Судот ќе дозволи отворање на стечајна постапка во Република Северна Македонија во случајот од ставот (1) на овој член, ако тоа го бара начелото на сразмерно намирување на сите доверители на стечајниот должник.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При донесувањето на решението за отворање на стечајна постапка од ставот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 на овој член, судот за неможноста за признавање на странската одлука за отворање на стечајна постапка ќе одлучи како по претходно прашање.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 Стечајната постапка од ставот (1) на овој член го опфаќа само имотот на стечајниот должник кој се наоѓа во Република Северна Македонија.</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Глава седма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СТРАНСКИ ПОРАМНУВАЊА И ДРУГИ СТЕЧАЈНИ ПОСТАПКИ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Странска одлука за одобрување на порамнување или странски план за реорганизација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471</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На признавањето на странска одлука за одобрување на присилно порамнување или план за реорганизација, како и признавање на странска одлука донесена во некоја друга слична постапка, на соодветен начин ќе се применат одредбите од Дел четрнаесетти, Глава трета од овој закон, кој се однесува на признавање странска одлука за отворање на стечајна постапка.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ДЕЛ ПЕТНАЕСЕТТИ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ПРЕОДНИ И ЗАВРШНИ ОДРЕДБИ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Примена на досегашното право Член 472</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Отворените стечајни постапки и поведените постапките за реорганизација во претходна постапка до денот на влегувањето во сила на овој закон ќе се завршат согласно одредбите на законот по кој се започнати.</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Примена на овој закон Член 473</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Постапките по предлозите за поведување на стечајна постапка односно предлозите за поведување на постапка за реорганизација поднесени од предлагачите од членот 141 од овој закон, а по кои до денот на влегувањето во сила на овој закон не е отворена стечајна постапка, односно не е поведена постапка за реорганизација по предлог за отворање на стечајна постапка со план за реорганизација ќе продолжат согласно одредбите на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Донесување на прописи и формирање на комисии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Член 474</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Подзаконските акти утврдени со овој закон, ќе се донесат во рок од 60 дена од денот на влегувањето во сила на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Министерот за економија ги формира комисиите од членот 89 став (3) и член 475 став (10) од овој закон во рок од 30 дена од денот на влегувањето во сила на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Усогласување на работењето на стечајните управници со овој закон Член 475</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Стечајните управници кои до денот на влегувањето во сила на овој закон се стекнале со лиценца за стечаен управник и се запишани во Регистарот на стечајни управници на Министерството за економија продолжуваат да ги вршат работите на стечаен управник во отворените стечајни постапки до истекот на важноста на лиценцата, но не подолго од истекот на рокот од шест месеци од денот на влегувањето во сила на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Стечајните управници од став (1) на овој член се должни во рокот од став (1) на овој член да полагаат испит од посебната обука за вршење на работите на стечаен управник согласно Програмата од став (3) на овој член и да се стекнат со нова лиценца за вршење на работите на стечаен управник согласно одредбите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Испитот од посебната обука за вршење на работите на стечаен управник од став (2) на овој член се полага според Програма која содржи градиво, прописи и литература од областа на стечајот. Програмата за полагање на испитот од посебната обука за вршење на работите на стечаен управник ја донесува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Програмата од став (3) на овој член, министерот за економија ќе ја донесе во рок од 30 дена од денот на влегување во сила на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Испитот од посебната обука за вршење на работите на стечаен управник од став (2) на овој член се состои само од теоретски дел со кој се проверува теоретското знаење на стечајните управници од став (1) на овој член, како кандидати за полагање на испитот од став (2)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(6)</w:t>
            </w:r>
            <w:r w:rsidRPr="007E4A03">
              <w:rPr>
                <w:rFonts w:ascii="StobiSerif Regular" w:hAnsi="StobiSerif Regular"/>
                <w:b w:val="0"/>
                <w:sz w:val="22"/>
                <w:szCs w:val="22"/>
                <w:lang w:val="en-US"/>
              </w:rPr>
              <w:tab/>
              <w:t>За полагање на испитот од став (2) на овој член, стечајните управници од став (1) на овој член мора претходно да има посетено посебна обука за вршење на работите на стечаен управник од став (2)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(7)</w:t>
            </w:r>
            <w:r w:rsidRPr="007E4A03">
              <w:rPr>
                <w:rFonts w:ascii="StobiSerif Regular" w:hAnsi="StobiSerif Regular"/>
                <w:b w:val="0"/>
                <w:sz w:val="22"/>
                <w:szCs w:val="22"/>
                <w:lang w:val="en-US"/>
              </w:rPr>
              <w:tab/>
              <w:t>Посебната обука за вршењето на работите на стечаен управник од став (2) на овој член се спроведува според Програмата од став (3) на овој член, која е во траење од 32 часа.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(8)</w:t>
            </w:r>
            <w:r w:rsidRPr="007E4A03">
              <w:rPr>
                <w:rFonts w:ascii="StobiSerif Regular" w:hAnsi="StobiSerif Regular"/>
                <w:b w:val="0"/>
                <w:sz w:val="22"/>
                <w:szCs w:val="22"/>
                <w:lang w:val="en-US"/>
              </w:rPr>
              <w:tab/>
              <w:t>Посебната обука за вршење на работите на стечаен управник од став (2) на овој член ќе ја организира и спроведе Министерството за економија, во рок од 30 дена од денот на донесувањето на Програмата од став (3)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(9)</w:t>
            </w:r>
            <w:r w:rsidRPr="007E4A03">
              <w:rPr>
                <w:rFonts w:ascii="StobiSerif Regular" w:hAnsi="StobiSerif Regular"/>
                <w:b w:val="0"/>
                <w:sz w:val="22"/>
                <w:szCs w:val="22"/>
                <w:lang w:val="en-US"/>
              </w:rPr>
              <w:tab/>
              <w:t>Посебната обука за вршење на работите на стечаен управник од став (2) на овој член се спроведува со обучувачи од областа на стечајот со најмалку три години работно искуство од областа на стечајот и најмалку три години искуство како обучувач во областа на стечајот.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(10)</w:t>
            </w:r>
            <w:r w:rsidRPr="007E4A03">
              <w:rPr>
                <w:rFonts w:ascii="StobiSerif Regular" w:hAnsi="StobiSerif Regular"/>
                <w:b w:val="0"/>
                <w:sz w:val="22"/>
                <w:szCs w:val="22"/>
                <w:lang w:val="en-US"/>
              </w:rPr>
              <w:tab/>
              <w:t>Обучувачите од став (9) на овој член се ангажираат врз основа на претходно објавен јавен оглас за избор на обучувачи за посебната обука за вршење на работите на стечаен управник согласно критериумите во став (9)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(11)</w:t>
            </w:r>
            <w:r w:rsidRPr="007E4A03">
              <w:rPr>
                <w:rFonts w:ascii="StobiSerif Regular" w:hAnsi="StobiSerif Regular"/>
                <w:b w:val="0"/>
                <w:sz w:val="22"/>
                <w:szCs w:val="22"/>
                <w:lang w:val="en-US"/>
              </w:rPr>
              <w:tab/>
              <w:t>Обучувачите од став (9) на овој член имаат право на паричен надоместок во висина од една просечна месечна нето плата исплатена во Република Северна Македонија, во претходната година објавена од Државниот завод за статистика. Надоместокот на обучувачите од став (9) на овој член се исплаќа врз основа на решение донесено од министерот за економија.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(12)</w:t>
            </w:r>
            <w:r w:rsidRPr="007E4A03">
              <w:rPr>
                <w:rFonts w:ascii="StobiSerif Regular" w:hAnsi="StobiSerif Regular"/>
                <w:b w:val="0"/>
                <w:sz w:val="22"/>
                <w:szCs w:val="22"/>
                <w:lang w:val="en-US"/>
              </w:rPr>
              <w:tab/>
              <w:t>Министерот за економија, во рок од пет дена од денот на спроведувањето на посебната обука за вршење на работите на стечаен управник од став (2) на овој член формира посебна комисија за полагање на испитот од став (2) на овој член, која ги подготвува прашањата за испитот и врши оценка на стечајните управници, како кандидати за полагање на испитот од посебната обука за вршење на работите на стечаен управник од став (2) на овој член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(13)</w:t>
            </w:r>
            <w:r w:rsidRPr="007E4A03">
              <w:rPr>
                <w:rFonts w:ascii="StobiSerif Regular" w:hAnsi="StobiSerif Regular"/>
                <w:b w:val="0"/>
                <w:sz w:val="22"/>
                <w:szCs w:val="22"/>
                <w:lang w:val="en-US"/>
              </w:rPr>
              <w:tab/>
              <w:t>Комисијата од став (12) на овој член е составена од три члена и нивни заменици, а од редот на членовите се избира претседател и негов заменик и тоа: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-еден член и заменик член од редот на стручни и компетентни лица од областа на стечајното право;</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-еден член и заменик член од редот на судиите кои работат на стечајни постапки и</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-еден член и заменик член од Министерството за економија кој работат во областа на стечајот.</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(14)</w:t>
            </w:r>
            <w:r w:rsidRPr="007E4A03">
              <w:rPr>
                <w:rFonts w:ascii="StobiSerif Regular" w:hAnsi="StobiSerif Regular"/>
                <w:b w:val="0"/>
                <w:sz w:val="22"/>
                <w:szCs w:val="22"/>
                <w:lang w:val="en-US"/>
              </w:rPr>
              <w:tab/>
              <w:t>Трошоците за полагање на испитот од посебната обука за вршење на работите на стечаен управник од став (2) на овој член паѓаат на товар на кандидатот кој го полага испитот и се приход на Министерството за економија,а се користат за потребите за работа на Комисијата од став (12) на овој член.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(15)</w:t>
            </w:r>
            <w:r w:rsidRPr="007E4A03">
              <w:rPr>
                <w:rFonts w:ascii="StobiSerif Regular" w:hAnsi="StobiSerif Regular"/>
                <w:b w:val="0"/>
                <w:sz w:val="22"/>
                <w:szCs w:val="22"/>
                <w:lang w:val="en-US"/>
              </w:rPr>
              <w:tab/>
              <w:t>Висината на надоместокот за полагање на испитот од посебната обука за вршење на работите на стечаен управник од став (2) на овој член со решение ја</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определува министерот за економија, врз основа на реално направените трошоци за спроведување на испитот и тоа во зависност од бројот на кандидатите и трошоци за подготовка на материјалите за испитот.</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Престанување на важење на лиценцата на стечаен управник Член 476</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На стечајните управници кои до денот на влегувањето во сила на овој закон ги исполниле условите за старосна пензија согласно закон, лиценцата за вршење на работите стечаен управник која ја стекнале според одредбите од Законот за стечај ("Службен весник на Република Македонија" бр. 34/06, 126/06, 84/07, 47/11, 79/13, 164/13, 29/14, 98/15 и 192/15) до денот на влегување во сила на овој закон, истата им престанува да важи по сила на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Министерството за економија по службена должност донесува решение за престанување на важење на лиценцата за вршење на работите стечаен управник на лицата од став (1) на овој член, во рок од осум дена од влегувањето во сила на овој закон и го брише стечајниот управник од Регистарот на стечајни управници и од листите на стечајни управници кај судовите.</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Министерство за економија писмено ги известува надлежните судови за промените во Регистарот на стечајни управници и листите на стечајни управници од став (2) на овој член во рок од осум денот на влегувањето во сила на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 влегувањето во сила на овој закон престануваат да важат уверенијата за положен испит за стечаен управник издадени од Министерството за економија и потврдите за посета на почетна обука издадени од Комората на стечајните управници согласно Законот за стечај ("Службен весник на Република Македонија" бр. 34/06, 126/06, 84/07, 47/11, 79/13, 164/13, 29/14, 98/15 и 192/15).</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Усогласување на работењето на Комората на стечајни управници со овој закон Член 477</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(1)</w:t>
            </w:r>
            <w:r w:rsidRPr="007E4A03">
              <w:rPr>
                <w:rFonts w:ascii="StobiSerif Regular" w:hAnsi="StobiSerif Regular"/>
                <w:b w:val="0"/>
                <w:sz w:val="22"/>
                <w:szCs w:val="22"/>
                <w:lang w:val="en-US"/>
              </w:rPr>
              <w:tab/>
              <w:t>Комората на стечајните управници е должна да го усогласи своето работење согласно одредбите на овој закон во рок од 60 дена од денот на влегувањето во сила на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(2)</w:t>
            </w:r>
            <w:r w:rsidRPr="007E4A03">
              <w:rPr>
                <w:rFonts w:ascii="StobiSerif Regular" w:hAnsi="StobiSerif Regular"/>
                <w:b w:val="0"/>
                <w:sz w:val="22"/>
                <w:szCs w:val="22"/>
                <w:lang w:val="en-US"/>
              </w:rPr>
              <w:tab/>
              <w:t>Комората од став (1) на овој член е должна во рок од 60 дена од денот на влегувањето во сила на овој закон да донесе нов Статут и Етички кодекс.</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(3)</w:t>
            </w:r>
            <w:r w:rsidRPr="007E4A03">
              <w:rPr>
                <w:rFonts w:ascii="StobiSerif Regular" w:hAnsi="StobiSerif Regular"/>
                <w:b w:val="0"/>
                <w:sz w:val="22"/>
                <w:szCs w:val="22"/>
                <w:lang w:val="en-US"/>
              </w:rPr>
              <w:tab/>
              <w:t>Во рок од 30 дена од денот на донесувањето на Статутот и Етичкиот кодекс од став (2) на овој член, Комората од став (1) на овој член ќе спроведе постапка и ќе изврши избор на нов претседател и нови членови на Управниот и надзорниот одбор, како ќе формира Дисциплинска комисија, согласно одредбите на овој закон.</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(4)</w:t>
            </w:r>
            <w:r w:rsidRPr="007E4A03">
              <w:rPr>
                <w:rFonts w:ascii="StobiSerif Regular" w:hAnsi="StobiSerif Regular"/>
                <w:b w:val="0"/>
                <w:sz w:val="22"/>
                <w:szCs w:val="22"/>
                <w:lang w:val="en-US"/>
              </w:rPr>
              <w:tab/>
              <w:t>Постојниот претседател на Комората на стечајни управници, како и постојните членови на Управниот одбор, Надзорниот одбор и Дисциплинската комисија, продолжуваат да ја вршат својата функција до изборот на нов Претседател на Комората и нови членови на Управниот одбор, Надзорниот одбор, и Дисциплинска Комисија на Комората на стечајни управници согласно став (3) на овој член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(5)</w:t>
            </w:r>
            <w:r w:rsidRPr="007E4A03">
              <w:rPr>
                <w:rFonts w:ascii="StobiSerif Regular" w:hAnsi="StobiSerif Regular"/>
                <w:b w:val="0"/>
                <w:sz w:val="22"/>
                <w:szCs w:val="22"/>
                <w:lang w:val="en-US"/>
              </w:rPr>
              <w:tab/>
              <w:t>Комората на стечајни управници во рок од 90 дена од денот на влегувањето во сила на овој закон е должна да ги ажурира листите на стечајни управници и да констатира престанок на членството на стечајните управници на кои по влегувањето во сила на овој закон им престанала со важност лиценцата на стечаен управник.</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 xml:space="preserve"> </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Престанување на важење Член 478</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Со денот на влегувањето во сила на овој закон престануваат да важат Законот за стечај ("Службен весник на Република Македонија" бр.34/06, 126/06, 84/07, 47/11, 79/13, 164/13, 29/14, 98/15 и 192/15) и Законот за вонсудско спогодување ("Службен весник на Република Македонија" бр. 12/14).</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Одложна примена Член 479</w:t>
            </w: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Одредбите од член 7 на овој закон ќе отпочнат да се применуваат по една година од денот на влегувањето во сила на овој закон.</w:t>
            </w:r>
          </w:p>
          <w:p w:rsidR="007E4A03" w:rsidRPr="007E4A03" w:rsidRDefault="007E4A03" w:rsidP="0054342A">
            <w:pPr>
              <w:pStyle w:val="a"/>
              <w:jc w:val="both"/>
              <w:rPr>
                <w:rFonts w:ascii="StobiSerif Regular" w:hAnsi="StobiSerif Regular"/>
                <w:b w:val="0"/>
                <w:sz w:val="22"/>
                <w:szCs w:val="22"/>
                <w:lang w:val="en-US"/>
              </w:rPr>
            </w:pPr>
          </w:p>
          <w:p w:rsidR="007E4A03"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Влегување во сила Член 480</w:t>
            </w:r>
          </w:p>
          <w:p w:rsidR="008B7AD1" w:rsidRPr="007E4A03" w:rsidRDefault="007E4A03" w:rsidP="0054342A">
            <w:pPr>
              <w:pStyle w:val="a"/>
              <w:jc w:val="both"/>
              <w:rPr>
                <w:rFonts w:ascii="StobiSerif Regular" w:hAnsi="StobiSerif Regular"/>
                <w:b w:val="0"/>
                <w:sz w:val="22"/>
                <w:szCs w:val="22"/>
                <w:lang w:val="en-US"/>
              </w:rPr>
            </w:pPr>
            <w:r w:rsidRPr="007E4A03">
              <w:rPr>
                <w:rFonts w:ascii="StobiSerif Regular" w:hAnsi="StobiSerif Regular"/>
                <w:b w:val="0"/>
                <w:sz w:val="22"/>
                <w:szCs w:val="22"/>
                <w:lang w:val="en-US"/>
              </w:rPr>
              <w:t>Овој закон влегува во сила осмиот ден од денот на објавувањето во "Службен весник на Република Северна Македонија".</w:t>
            </w:r>
          </w:p>
        </w:tc>
        <w:tc>
          <w:tcPr>
            <w:tcW w:w="4625" w:type="dxa"/>
            <w:shd w:val="clear" w:color="auto" w:fill="auto"/>
          </w:tcPr>
          <w:p w:rsidR="00FD1587" w:rsidRPr="00FD1587" w:rsidRDefault="00FD1587" w:rsidP="00FD1587">
            <w:pPr>
              <w:widowControl w:val="0"/>
              <w:suppressAutoHyphens w:val="0"/>
              <w:autoSpaceDE w:val="0"/>
              <w:autoSpaceDN w:val="0"/>
              <w:spacing w:after="80"/>
              <w:jc w:val="center"/>
              <w:outlineLvl w:val="0"/>
              <w:rPr>
                <w:rFonts w:ascii="StobiSerif Regular" w:eastAsia="Calibri" w:hAnsi="StobiSerif Regular" w:cs="Arial"/>
                <w:b/>
                <w:caps/>
                <w:kern w:val="36"/>
                <w:sz w:val="22"/>
                <w:szCs w:val="22"/>
                <w:lang w:val="sq-AL" w:eastAsia="en-US"/>
              </w:rPr>
            </w:pPr>
            <w:r w:rsidRPr="00FD1587">
              <w:rPr>
                <w:rFonts w:ascii="StobiSerif Regular" w:eastAsia="StobiSerif Regular" w:hAnsi="StobiSerif Regular" w:cs="Arial"/>
                <w:b/>
                <w:bCs/>
                <w:caps/>
                <w:kern w:val="36"/>
                <w:sz w:val="22"/>
                <w:szCs w:val="22"/>
                <w:lang w:val="sq-AL" w:eastAsia="en-US"/>
              </w:rPr>
              <w:t xml:space="preserve">propozim i </w:t>
            </w: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caps/>
                <w:kern w:val="36"/>
                <w:sz w:val="22"/>
                <w:szCs w:val="22"/>
                <w:lang w:val="sq-AL" w:eastAsia="mk-MK"/>
              </w:rPr>
            </w:pPr>
            <w:r w:rsidRPr="00FD1587">
              <w:rPr>
                <w:rFonts w:ascii="StobiSerif Regular" w:eastAsia="StobiSerif Regular" w:hAnsi="StobiSerif Regular" w:cs="Calibri"/>
                <w:b/>
                <w:bCs/>
                <w:caps/>
                <w:kern w:val="36"/>
                <w:sz w:val="22"/>
                <w:szCs w:val="22"/>
                <w:lang w:val="sq-AL" w:eastAsia="mk-MK"/>
              </w:rPr>
              <w:t xml:space="preserve">LIGJIT PËR PAAFTËSI PAGUESE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PJESA E PARË</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DISPOZITAT E PËRGJITHSHME</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Objekti i ligjit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w:t>
            </w:r>
          </w:p>
          <w:p w:rsidR="00C1386D"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Me këtë ligj rregullohen: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qëllimet dhe kushtet për zbatimin e sistemit për paralajmërim të hershëm;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mk-MK"/>
              </w:rPr>
              <w:t xml:space="preserve">- qëllimet dhe kushtet për hapjen dhe zbatimin e procedurës për ristrukturim parandalues, procedurës për riorganizim </w:t>
            </w:r>
            <w:r w:rsidRPr="00FD1587">
              <w:rPr>
                <w:rFonts w:ascii="StobiSerif Regular" w:eastAsia="StobiSerif Regular" w:hAnsi="StobiSerif Regular"/>
                <w:sz w:val="22"/>
                <w:szCs w:val="22"/>
                <w:lang w:val="sq-AL" w:eastAsia="en-US"/>
              </w:rPr>
              <w:t>të përshpejtuar</w:t>
            </w:r>
            <w:r w:rsidRPr="00FD1587">
              <w:rPr>
                <w:rFonts w:ascii="StobiSerif Regular" w:eastAsia="StobiSerif Regular" w:hAnsi="StobiSerif Regular" w:cs="Calibri"/>
                <w:sz w:val="22"/>
                <w:szCs w:val="22"/>
                <w:lang w:val="sq-AL" w:eastAsia="mk-MK"/>
              </w:rPr>
              <w:t xml:space="preserve"> në bazë të planit të propozuar për riorganizim (në tekstin e mëtejshëm: procedurë për riorganizim të përshpejtuar) dhe pasojave juridike nga hapja e këtyre procedurave;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hr-HR"/>
              </w:rPr>
              <w:t xml:space="preserve">- qëllimet dhe kushtet për hapjen dhe zbatimin e procedurës së falimentimit, organet e procedurës së falimentimit, pasojat juridike nga hapja e procedurës së falimentimit mbi debitorin person juridik që hyn në masën e falimentimit; si dhe shlyerje të kërkesave të kreditorëve në procedurën e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hr-HR"/>
              </w:rPr>
              <w:t>- zbatimi i procedurës sipas planit të parashtruar për riorganizim në procedurën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hr-HR"/>
              </w:rPr>
              <w:t>- qëllimet dhe kushtet për hapjen dhe zbatimin e procedurës së falimentimit mbi debitor individ, pasojat juridike nga zbatimi i procedurës së falimentimit, lirimi nga detyrimet tjera; llojet e veçanta të procedurave të falimentimit me status të tregtarit;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 udhëheqja personale;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procedurat ndërkombëtare të falimentimit me element të huaj dhe çështje të tjera lidhur me procedurën e falimentimit.</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Kuptimi i termeve të përdorura</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xml:space="preserve">(1) Shprehjet e caktuara të përdorura në këtë ligj e kanë kuptimin si vijon: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1. "Vëmendje e tregtarit të rregullt dhe të ndërgjegjshëm” është standard juridik për përcaktimin e përgjegjësisë së administratorit të falimentimit gjatë ushtrimit të punëve dhe autorizimeve të tij, me të cila përcaktohet vëmendja e administratorit të falimentimit që duhet ta ketë gjatë ushtrimit të punëve të besuara, respektivisht me vëmendjen e njeriut të aftë dhe të shkathët (profesionist), me ç’rast ai përgjigjet edhe për pakujdesinë e thjeshtë gjatë ushtrimit të punëve të besuara;</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2. “Dhënës i shërbimeve paguese” ëshë shoqëri tregtare e cila në bazë të Bankës Popullore të Republikës së Maqedonisë së Veriut jep shërbime paguese në përputhje me Ligjin për shërbime paguese dhe sisteme të pagesave</w:t>
            </w:r>
            <w:r w:rsidRPr="00FD1587">
              <w:rPr>
                <w:rFonts w:ascii="StobiSerif Regular" w:eastAsia="StobiSerif Regular" w:hAnsi="StobiSerif Regular" w:cs="Calibri"/>
                <w:color w:val="FF0000"/>
                <w:sz w:val="22"/>
                <w:szCs w:val="22"/>
                <w:lang w:val="sq-AL" w:eastAsia="en-US"/>
              </w:rPr>
              <w:t>.</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xml:space="preserve">3. "Marrëveshje për ristrukturim parandalues”  është marrëveshja që e ka lidhur debitori me kreditorët me të cilën pjesëmarrësit i kanë përkufizuar detyrimet ndaj kreditorëve, masat për ristrukturim financiar, afatin e zbatimit të atyre masave dhe kushteve në të cilat zbatohen ato masa;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color w:val="FF0000"/>
                <w:sz w:val="22"/>
                <w:szCs w:val="22"/>
                <w:lang w:val="sq-AL" w:eastAsia="en-US"/>
              </w:rPr>
            </w:pPr>
            <w:r w:rsidRPr="00FD1587">
              <w:rPr>
                <w:rFonts w:ascii="StobiSerif Regular" w:eastAsia="StobiSerif Regular" w:hAnsi="StobiSerif Regular" w:cs="Arial"/>
                <w:sz w:val="22"/>
                <w:szCs w:val="22"/>
                <w:lang w:val="sq-AL" w:eastAsia="en-US"/>
              </w:rPr>
              <w:t>4</w:t>
            </w:r>
            <w:r w:rsidRPr="00FD1587">
              <w:rPr>
                <w:rFonts w:ascii="StobiSerif Regular" w:eastAsia="StobiSerif Regular" w:hAnsi="StobiSerif Regular" w:cs="Calibri"/>
                <w:sz w:val="22"/>
                <w:szCs w:val="22"/>
                <w:lang w:val="sq-AL" w:eastAsia="en-US"/>
              </w:rPr>
              <w:t xml:space="preserve">. "Kreditor me të drejtë të shlyerjes së dyfishtë" është personi fizik ose juridik që ka siguruar kërkesë me të drejtë dorëzanie, të drejtë tjetër për shlyerje e ndonjë objekti ose të drejtë që është regjistruar në libër publik;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5. "Kreditor me të drejtën e veçimit të objektit ose të drejtës” është personi i cili në bazë të ndonjë të drejte reale ose personale mund të dëshmojë se ndonjë objekt nuk bën pjesë në masën e falimentimit;</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6. "Kreditor i masës së falimentimit” është personi fizik ose juridik i cili mbi çfarëdo baze ka kërkesa ndaj debitorit të falimentimit, e që është shfaqur pas hapjes së procedurës së falimentimit;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xml:space="preserve">7. “Debitor" është çdo person juridik ose fizik, që ushtron veprimtari tregtare në përputhje me Ligjin për shoqëri tregtare, ndaj të cilit mund të hapet procedurë për ristrukturim parandalues, riorganizim </w:t>
            </w:r>
            <w:r w:rsidRPr="00FD1587">
              <w:rPr>
                <w:rFonts w:ascii="StobiSerif Regular" w:eastAsia="StobiSerif Regular" w:hAnsi="StobiSerif Regular"/>
                <w:sz w:val="22"/>
                <w:szCs w:val="22"/>
                <w:lang w:val="sq-AL" w:eastAsia="en-US"/>
              </w:rPr>
              <w:t>të përshpejtuar</w:t>
            </w:r>
            <w:r w:rsidRPr="00FD1587">
              <w:rPr>
                <w:rFonts w:ascii="StobiSerif Regular" w:eastAsia="StobiSerif Regular" w:hAnsi="StobiSerif Regular" w:cs="Calibri"/>
                <w:sz w:val="22"/>
                <w:szCs w:val="22"/>
                <w:lang w:val="sq-AL" w:eastAsia="en-US"/>
              </w:rPr>
              <w:t xml:space="preserve"> dhe procedurë të falimentimit në përputhje me këtë ligj; </w:t>
            </w:r>
          </w:p>
          <w:p w:rsidR="00FD1587" w:rsidRPr="00FD1587" w:rsidRDefault="00FD1587" w:rsidP="00FD1587">
            <w:pPr>
              <w:widowControl w:val="0"/>
              <w:suppressAutoHyphens w:val="0"/>
              <w:autoSpaceDE w:val="0"/>
              <w:autoSpaceDN w:val="0"/>
              <w:spacing w:after="80"/>
              <w:ind w:firstLine="720"/>
              <w:rPr>
                <w:rFonts w:ascii="Arial" w:hAnsi="Arial" w:cs="Calibri"/>
                <w:color w:val="FF0000"/>
                <w:lang w:val="sq-AL" w:eastAsia="mk-MK"/>
              </w:rPr>
            </w:pPr>
            <w:r w:rsidRPr="00FD1587">
              <w:rPr>
                <w:rFonts w:ascii="StobiSerif Regular" w:eastAsia="StobiSerif Regular" w:hAnsi="StobiSerif Regular" w:cs="Calibri"/>
                <w:sz w:val="22"/>
                <w:szCs w:val="22"/>
                <w:lang w:val="sq-AL" w:eastAsia="en-US"/>
              </w:rPr>
              <w:t xml:space="preserve">8. “Debitor individ” është çdo person fizik që ushtron veprimtari tregtare në përputhje me Ligjin për shoqëritë tregtare;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9. "Përfaqësues sipas ligjit” është anëtari ekzekutiv i këshillit të drejtorëve, anëtar i këshillit drejtues, respektivisht administrator i cili në përputhje me ligjin e përfaqëson shoqërinë; </w:t>
            </w:r>
          </w:p>
          <w:p w:rsidR="00FD1587" w:rsidRPr="00FD1587" w:rsidRDefault="00FD1587" w:rsidP="00FD1587">
            <w:pPr>
              <w:widowControl w:val="0"/>
              <w:suppressAutoHyphens w:val="0"/>
              <w:autoSpaceDE w:val="0"/>
              <w:autoSpaceDN w:val="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xml:space="preserve">10. "Person i interesuar" është çdo person të drejtat, detyrimet ose interesat e të cilit janë prekur </w:t>
            </w:r>
            <w:r w:rsidRPr="00B44C7D">
              <w:rPr>
                <w:rFonts w:ascii="StobiSerif Regular" w:hAnsi="StobiSerif Regular" w:cs="Calibri"/>
                <w:sz w:val="22"/>
                <w:szCs w:val="22"/>
                <w:lang w:val="sq-AL" w:eastAsia="mk-MK"/>
              </w:rPr>
              <w:t xml:space="preserve">nga procedura për riorganizim të përshpejtuar në bazë të planit të propozuar për riorganizim (në tekstin e mëtejshëm: procedurë për riorganizim të përshpejtuar), </w:t>
            </w:r>
            <w:r w:rsidRPr="00B44C7D">
              <w:rPr>
                <w:rFonts w:ascii="StobiSerif Regular" w:eastAsia="StobiSerif Regular" w:hAnsi="StobiSerif Regular" w:cs="Calibri"/>
                <w:sz w:val="22"/>
                <w:szCs w:val="22"/>
                <w:lang w:val="sq-AL" w:eastAsia="en-US"/>
              </w:rPr>
              <w:t>nga procedura e</w:t>
            </w:r>
            <w:r w:rsidRPr="00FD1587">
              <w:rPr>
                <w:rFonts w:ascii="StobiSerif Regular" w:eastAsia="StobiSerif Regular" w:hAnsi="StobiSerif Regular" w:cs="Calibri"/>
                <w:sz w:val="22"/>
                <w:szCs w:val="22"/>
                <w:lang w:val="sq-AL" w:eastAsia="en-US"/>
              </w:rPr>
              <w:t xml:space="preserve"> falimentimit ose nga çështje të veçanta në procedurën e falimentimit, duke përfshirë edhe debitorin, administratorin e falimentimit, kreditorin, pronarin e kapitalit në shoqërinë, këshillin e kreditorëve, organin kompetent shtetëror ose person tjetër. Personat me interes të largët, dytësor ose indirekt të prekur nga procedura për riorganizim të përshpejtuar dhe procedura e falimentimit nuk konsiderohen palë e interesuar;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11. "Mbrojtje e vlerës” ("mbrojtje përkatëse") janë masa të cilat janë të orientuara drejt mirëmbajtjes së vlerës ekonomike të pasurisë për sigurim dhe pasurisë së poseduar nga personi i tretë gjatë procedurës së falimentimit. Mbrojtja mund të sigurohet me pagesa me para, mundësimin e së drejtës së sigurimit të pasurisë alternative ose plotësuese ose me mjete të tjera të përcaktuara nga gjykata në mënyrë që të sigurohet mbrojtje përkatëse;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12. "Pasuria e debitorit” është pasuria, të drejtat dhe interesat e debitorit, duke përfshirë edhe të drejtat dhe interesat në pronën pa marrë parasysh nëse është ose nuk është në zotërim të debitorit, të drejtat materiale dhe jomateriale, të drejtat e pronësisë intelektuale, të drejtat e pasurisë së tundshme dhe të patundshme, duke përfshirë edhe të drejtat e debitorit në pasurinë e ngarkuar, respektivisht pasurinë që është në pronësinë e personave të tretë; </w:t>
            </w:r>
          </w:p>
          <w:p w:rsidR="00FD1587" w:rsidRPr="00FD1587" w:rsidRDefault="00FD1587" w:rsidP="00FD1587">
            <w:pPr>
              <w:widowControl w:val="0"/>
              <w:suppressAutoHyphens w:val="0"/>
              <w:autoSpaceDE w:val="0"/>
              <w:autoSpaceDN w:val="0"/>
              <w:ind w:firstLine="720"/>
              <w:rPr>
                <w:rFonts w:ascii="Arial" w:hAnsi="Arial" w:cs="Calibri"/>
                <w:strike/>
                <w:color w:val="FF0000"/>
                <w:shd w:val="clear" w:color="auto" w:fill="FFFFFF"/>
                <w:lang w:val="sq-AL" w:eastAsia="mk-MK"/>
              </w:rPr>
            </w:pPr>
            <w:r w:rsidRPr="00FD1587">
              <w:rPr>
                <w:rFonts w:ascii="StobiSerif Regular" w:eastAsia="StobiSerif Regular" w:hAnsi="StobiSerif Regular" w:cs="Calibri"/>
                <w:sz w:val="22"/>
                <w:szCs w:val="22"/>
                <w:lang w:val="sq-AL" w:eastAsia="en-US"/>
              </w:rPr>
              <w:t>13. "Raport për vlerësimin e pasurisë” është raport me shkrim në të cilin vlerësuesi i autorizuar duke shfrytëzuar qasjet dhe metodat, rregullat dhe standardet për vlerësim që i përfshijnë Standardet evropiane për vlerësimin e vlerës – TEGOVA dhe Standardet ndërkombëtare për vlerësimin e vlerës – IVSC, si dhe ligjet në të cilat është rregulluar vlerësimi i vlerës së pasurisë së llojeve të ndryshme të pronësisë dhe rregulloreve të miratuara në bazë të tyre</w:t>
            </w:r>
            <w:r w:rsidRPr="00FD1587">
              <w:rPr>
                <w:rFonts w:ascii="Arial" w:hAnsi="Arial" w:cs="Calibri"/>
                <w:color w:val="222222"/>
                <w:shd w:val="clear" w:color="auto" w:fill="FFFFFF"/>
                <w:lang w:val="sq-AL" w:eastAsia="mk-MK"/>
              </w:rPr>
              <w:t xml:space="preserve">;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14. "Deklaratë për marrje përsipër të borxhit” është deklaratë e dhënë vullnetarisht në procedurë paraprake për shqyrtimin e kushteve për hapjen e procedurës së falimentimit me të cilën një person i tretë vullnetarisht e merr përsipër borxhin sipas kushteve të dhëna në deklaratën;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15. "Person" është çdo person fizik dhe juridik, përveç nëse nuk është theksuar se është person fizik ose se është person juridik;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16. "Likuidim i debitorit” është procedura e shndërrimit në para të pasurisë së debitorit ose ndarja e pasurisë mes kreditorëve në përputhje me këtë ligj; </w:t>
            </w:r>
          </w:p>
          <w:p w:rsidR="00FD1587" w:rsidRPr="00FD1587" w:rsidRDefault="00FD1587" w:rsidP="00FD1587">
            <w:pPr>
              <w:widowControl w:val="0"/>
              <w:suppressAutoHyphens w:val="0"/>
              <w:autoSpaceDE w:val="0"/>
              <w:autoSpaceDN w:val="0"/>
              <w:spacing w:after="80"/>
              <w:ind w:firstLine="720"/>
              <w:rPr>
                <w:rFonts w:ascii="Arial" w:hAnsi="Arial" w:cs="Calibri"/>
                <w:color w:val="FF0000"/>
                <w:lang w:val="sq-AL" w:eastAsia="mk-MK"/>
              </w:rPr>
            </w:pPr>
            <w:r w:rsidRPr="00FD1587">
              <w:rPr>
                <w:rFonts w:ascii="StobiSerif Regular" w:eastAsia="StobiSerif Regular" w:hAnsi="StobiSerif Regular" w:cs="Calibri"/>
                <w:sz w:val="22"/>
                <w:szCs w:val="22"/>
                <w:lang w:val="sq-AL" w:eastAsia="en-US"/>
              </w:rPr>
              <w:t>17. “Udhëheqje personale” është procedura në të cilën gjykata pas hapjes së procedurës së falimentimit mund t’i lejojë debitorit, të udhëheqë dhe të ketë në dispozicion pasurinë që hynë në masën e falimentimit nën mbikëqyrjen e kreditorit</w:t>
            </w:r>
            <w:r w:rsidRPr="00FD1587">
              <w:rPr>
                <w:rFonts w:ascii="StobiSerif Regular" w:eastAsia="StobiSerif Regular" w:hAnsi="StobiSerif Regular" w:cs="Calibri"/>
                <w:color w:val="FF0000"/>
                <w:sz w:val="22"/>
                <w:szCs w:val="22"/>
                <w:lang w:val="sq-AL" w:eastAsia="en-US"/>
              </w:rPr>
              <w:t xml:space="preserve">;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xml:space="preserve">18. "Lex fori concursus" është e drejat e shtetit (vendit) në të cilin është hapur dhe udhëhiqet procedura e falimentimit;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19. "Lex rei situs" është e drejta e vendit në të cilin gjendet pasuria;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20. "Ndërprerje e procedurës" është mjeti që parandalon hapjen ose e pezullon vazhdimin e veprimeve gjyqësore, administrative ose të tjera individuale lidhur me pasurinë, të drejtat, detyrimet dhe përgjegjësitë e debitorit, duke përfshirë edhe veprimet në mënyrë që të sigurohet e drejta që do të jetë efektive ndaj personave të tretë ose të zbatohet kjo e drejtë dhe e parandalon shlyerjen nga pasuria që është pjesë e masës së falimentimit, ndërprerjen e marrëveshjes me debitorin dhe transferim, ngarkesë ose posedim të pasurisë ose të drejtave që rezultojnë nga masa e falimentimit;</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21. “Borxhi i tepërt“ është gjendja në të cilën gjendet debitori – personi juridik kur pasuria është më e vogël se detyrimet ekzistuese;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mk-MK"/>
              </w:rPr>
              <w:t>22. "Paaftësia për pagesë (insolvencë) është gjendje kur debitori nuk i shlyer detyrimet e tij të mbërritur në para, respektivisht kur është i paaftë që t’i paguajë detyrimet e tij, respektivisht borxhet siç mbërrijnë;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23. "Revizor i autorizuar” është personi që ushtron punë revizore në përputhje me autorizimin e dhënë sipas Ligjit për revizion;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24. "Vlerësues i autorizuar" është personi që ushtron vlerësim si vlerësues i autorizuar dhe udhëhiqet në regjistrin e vlerësuesve të autorizuar, të vendosur në bazë të ligjit;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25. "Organi drejtues” është organi në shoqërinë aksionare të cilit i është besuar drejtimi shoqërisë si këshillit të drejtorëve në sistemin njëshkallësh të drejtimit, të këshillit drejtues ose administratorit në sistemin dyshkallësh të drejtimit, respektivisht administratorë ose organi në të cilin ata janë të organizuar në shoqëri komandite, më shoqëri komandite me aksione dhe në shoqëri me përgjegjësi të kufizuar;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26. "Kërkesë e siguruar" është kërkesa që është siguruar me të drejtë të caktuar si garanci për borxhin, e që mund të zbatohet në rast të vonesës së debitorit;</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27. "Ndërmarrje” është përmbledhje e të drejtave, objekteve dhe marrëdhënieve faktike që kanë vlerë pronësore dhe që i takojnë veprimtarisë tregtare të debitorit, me ç’rast këto elemente e përbëjnë aktivën e debitorit, por i përfshijnë edhe detyrimet e tij;</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28. "Bartje” është çdo lloj i transferimit ose ndarjes së pasurisë ose të drejtës së pasurisë, pavarësisht nëse bartja bëhet në tërësi ose pjesërisht;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29."Parimi i paritetit (Pari passu)” është parim sipas të cilit kërkesat e kreditorëve nga renditje e njëjta arkëtuese trajtohen dhe shlyhen proporcionalisht sipas kërkesës së tyre nga pasuria që është pjesë e masës së falimentimit që shërben për shpërndarjen e kreditorëve nga renditja e tyre;</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30."Kërkesë pas hapjes së falimentimit” është kërkesë që është shfaqur pasi që është hapur procedura e falimentimit;</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31. "Prioritet" është e drejta e pagesës së kërkesës që është renditur para kërkesës tjetër nën kushte të përcaktuara me këtë ligj;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32. "Kërkesë parësore” është kërkesa që do të paguhet para pagesës së kreditorëve të pasiguruar;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xml:space="preserve">33. "Person i lidhur në raport me debitorin" janë: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xml:space="preserve">1) personi i cili është ose ka qenë në pozicion të kontrollit të debitorit;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xml:space="preserve">2) prind, filialë, partner ose bashkëpunëtor të debitorit dhe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3) persona që janë të lidhur me debitorin sipas linjës së gjakut ose ndonjë lloj tjetër të lidhjes;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34. "Shitja si tërësi” është shitja ose transferimi i ndërmarrjes në tërësi ose pjesës së konsiderueshme të saj, përballë shitjes së pjesës së caktuar nga pasuria e ndërmarrjes;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xml:space="preserve">35. "Ristrukturimit parandalues” është procedurë e cila udhëhiqet me propozim të debitorit me të cilin në bazë të marrëveshjes për ristrukturim parandalues të lidhur mes debitorit dhe kreditorëve për tejkalimin e arsyeve për paaftësi të ardhshme paguese.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36. “Riorganizim i</w:t>
            </w:r>
            <w:r w:rsidRPr="00FD1587">
              <w:rPr>
                <w:rFonts w:ascii="StobiSerif Regular" w:eastAsia="StobiSerif Regular" w:hAnsi="StobiSerif Regular"/>
                <w:sz w:val="22"/>
                <w:szCs w:val="22"/>
                <w:lang w:val="sq-AL" w:eastAsia="en-US"/>
              </w:rPr>
              <w:t xml:space="preserve"> përshpejtuar</w:t>
            </w:r>
            <w:r w:rsidRPr="00FD1587">
              <w:rPr>
                <w:rFonts w:ascii="StobiSerif Regular" w:eastAsia="StobiSerif Regular" w:hAnsi="StobiSerif Regular" w:cs="Calibri"/>
                <w:sz w:val="22"/>
                <w:szCs w:val="22"/>
                <w:lang w:val="sq-AL" w:eastAsia="en-US"/>
              </w:rPr>
              <w:t xml:space="preserve">“ është procedurë që zbatohet në bazë të planit të propozuar për riorganizim për vazhdimin e veprimtarisë afariste të debitorit, respektivisht pjesës rentabile të asaj veprimtarie si dhe të bëhet ristrukturimi financiar i veprimtarisë së debitorit me çka do të mundësohet partnerët e tanishëm të debitorit të mund ta ruajnë hisen në kryegjënë themelore që i përshtatet vlerës së pasurisë së mbetur të debitorit, kushte më të volitshme për pagesë të kërkesave të kreditorëve. </w:t>
            </w:r>
          </w:p>
          <w:p w:rsidR="00FD1587" w:rsidRPr="00FD1587" w:rsidRDefault="00FD1587" w:rsidP="00FD1587">
            <w:pPr>
              <w:widowControl w:val="0"/>
              <w:suppressAutoHyphens w:val="0"/>
              <w:autoSpaceDE w:val="0"/>
              <w:autoSpaceDN w:val="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xml:space="preserve">37. "Riorganimin i procedurës së falimentimit” procedura që udhëhiqet pas hapjes së procedurës së falimentimit, me të cilën të mirat, gjendja financiare dhe qëndrueshmëria e ndërmarrjes së debitorit mund të ripërtërihen, ndërsa ndërmarrja e debitorit mund të vazhdojë punën;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38. "Punë e rregullt afariste” janë bizneset që kanë të bëjnë me punën e ndërmarrjes debitore para hapjes së procedurës së falimentimit dhe kushtet e rregullta afariste;</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bCs/>
                <w:sz w:val="22"/>
                <w:szCs w:val="22"/>
                <w:lang w:val="sq-AL" w:eastAsia="mk-MK"/>
              </w:rPr>
              <w:t>39</w:t>
            </w:r>
            <w:r w:rsidRPr="00FD1587">
              <w:rPr>
                <w:rFonts w:ascii="StobiSerif Regular" w:eastAsia="StobiSerif Regular" w:hAnsi="StobiSerif Regular" w:cs="Calibri"/>
                <w:sz w:val="22"/>
                <w:szCs w:val="22"/>
                <w:lang w:val="sq-AL" w:eastAsia="en-US"/>
              </w:rPr>
              <w:t>. "Selia e shoqërisë” është vendndodhja, me adresë (rruga dhe numri) të përmendur në marrëveshjen për shoqërinë, në statutin, respektivisht në deklaratën për themelimin e shoqërisë me përgjegjësi të kufizuar nga një person dhe i regjistruar në regjistrin tregtar që e udhëheqë Regjistri qendror i Republikës së Maqedonisë së Veriut;</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40. "Sistemi për paralajmërim të hershëm” paraqet set të veglave me të cilat mundësohet informimi me kohë i kreditorëve për debitorët që përballen me paaftësi paguese në të ardhmen dhe krijimin e kushteve që debitorët me kohë t’i ndërmarrin të gjitha veprimet për shkak të tejkalimit me kohë të paaftësisë së ardhshme paguese.</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41. „Mjete për sigurim financiar“ janë kërkesat monetare dhe kërkesat kreditore;</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42. "Kreditor i falimentimit” është personi fizik ose juridik i cili mbi çfarëdo baze ka kërkesa ndaj debitorit të falimentimit, e që është shfaqur para fillimit të procedurës së falimentimit;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43. "Masa e falimentimit" është pasuria e debitorit që është objekt i procedurës së falimentimit;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44. "Procedura e falimentimit" është procedura kolektive që e udhëheqë gjykata kompetente për riorganizimin ose për likuidimin e debitorit; </w:t>
            </w:r>
          </w:p>
          <w:p w:rsidR="00FD1587" w:rsidRPr="00FD1587" w:rsidRDefault="00FD1587" w:rsidP="00FD1587">
            <w:pPr>
              <w:widowControl w:val="0"/>
              <w:suppressAutoHyphens w:val="0"/>
              <w:autoSpaceDE w:val="0"/>
              <w:autoSpaceDN w:val="0"/>
              <w:spacing w:after="80"/>
              <w:ind w:firstLine="720"/>
              <w:outlineLvl w:val="4"/>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45. "Administrator i falimentimit" është personi që është i autorizuar në procedurën e falimentimit të zbatojë procedurën e riorganizimit ose likuidimit të debitorit; </w:t>
            </w:r>
          </w:p>
          <w:p w:rsidR="00FD1587" w:rsidRPr="00FD1587" w:rsidRDefault="00FD1587" w:rsidP="00FD1587">
            <w:pPr>
              <w:widowControl w:val="0"/>
              <w:suppressAutoHyphens w:val="0"/>
              <w:autoSpaceDE w:val="0"/>
              <w:autoSpaceDN w:val="0"/>
              <w:spacing w:after="80"/>
              <w:ind w:firstLine="720"/>
              <w:outlineLvl w:val="4"/>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46. "Procedurë e huaj” është procedura kolektive gjyqësore ose administrative në vend të huaj, duke përfshirë edhe procedurën paraprake, sipas ligjit për falimentim në të cilin pasuria dhe puna e debitorit i nënshtrohen kontrollit ose mbikëqyrjes nga gjykata e huaj, për shkak të riorganizimit ose shndërrimit në para; </w:t>
            </w:r>
          </w:p>
          <w:p w:rsidR="00FD1587" w:rsidRPr="00FD1587" w:rsidRDefault="00FD1587" w:rsidP="00FD1587">
            <w:pPr>
              <w:widowControl w:val="0"/>
              <w:suppressAutoHyphens w:val="0"/>
              <w:autoSpaceDE w:val="0"/>
              <w:autoSpaceDN w:val="0"/>
              <w:spacing w:after="80"/>
              <w:ind w:firstLine="720"/>
              <w:outlineLvl w:val="4"/>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47. "Procedurë kolektive e huaj” është procedurë e huaj e cila zhvillohet në vend ku debitori ka selinë; </w:t>
            </w:r>
          </w:p>
          <w:p w:rsidR="00FD1587" w:rsidRPr="00FD1587" w:rsidRDefault="00FD1587" w:rsidP="00FD1587">
            <w:pPr>
              <w:widowControl w:val="0"/>
              <w:suppressAutoHyphens w:val="0"/>
              <w:autoSpaceDE w:val="0"/>
              <w:autoSpaceDN w:val="0"/>
              <w:spacing w:after="80"/>
              <w:ind w:firstLine="720"/>
              <w:outlineLvl w:val="4"/>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48. "Administrator i huaj i falimentimit” është person ose trup, si dhe person i emëruar përkohësisht, i autorizuar në procedurë të huaj për të zbatuar riorganizimin ose likuidimin e pasurisë ose punës së debitorit ose të veprojë si administrator i falimentimit në procedurë të huaj;</w:t>
            </w:r>
          </w:p>
          <w:p w:rsidR="00FD1587" w:rsidRPr="00FD1587" w:rsidRDefault="00FD1587" w:rsidP="00FD1587">
            <w:pPr>
              <w:widowControl w:val="0"/>
              <w:suppressAutoHyphens w:val="0"/>
              <w:autoSpaceDE w:val="0"/>
              <w:autoSpaceDN w:val="0"/>
              <w:spacing w:after="80"/>
              <w:ind w:firstLine="720"/>
              <w:outlineLvl w:val="4"/>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49. "Gjykatë e huaj" është gjykata ose organ tjetër kompetente për të kontrolluar ose mbikëqyrur procedurën e huaj; </w:t>
            </w:r>
          </w:p>
          <w:p w:rsidR="00FD1587" w:rsidRPr="00FD1587" w:rsidRDefault="00FD1587" w:rsidP="00FD1587">
            <w:pPr>
              <w:widowControl w:val="0"/>
              <w:suppressAutoHyphens w:val="0"/>
              <w:autoSpaceDE w:val="0"/>
              <w:autoSpaceDN w:val="0"/>
              <w:spacing w:after="80"/>
              <w:ind w:firstLine="720"/>
              <w:outlineLvl w:val="4"/>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50. "Regjistër tregtar" është regjistri që e udhëheq Regjistri Qendror i Republikës së Maqedonisë së Veriut dhe në të cilin bëhen regjistrimet e përcaktuara me këtë dhe me ligj tjetër; </w:t>
            </w:r>
          </w:p>
          <w:p w:rsidR="00FD1587" w:rsidRPr="00FD1587" w:rsidRDefault="00FD1587" w:rsidP="00FD1587">
            <w:pPr>
              <w:widowControl w:val="0"/>
              <w:suppressAutoHyphens w:val="0"/>
              <w:autoSpaceDE w:val="0"/>
              <w:autoSpaceDN w:val="0"/>
              <w:spacing w:after="80"/>
              <w:ind w:firstLine="720"/>
              <w:outlineLvl w:val="4"/>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51. "Shpenzime të procedurës së falimentimit" janë kërkesa që përfshijnë shpenzime të procedurës, siç është shpërblimi i administratorit të falimentimit dhe shpenzimet për punën e vazhduar të debitorit, borxhet që rezultojnë nga autorizimet dhe kompetencat e administratorit të falimentimit, shpenzime që rezultojnë nga detyrimet kontraktuale dhe juridike dhe shpenzime të tjera të procedurës; </w:t>
            </w:r>
          </w:p>
          <w:p w:rsidR="00FD1587" w:rsidRPr="00FD1587" w:rsidRDefault="00FD1587" w:rsidP="00FD1587">
            <w:pPr>
              <w:widowControl w:val="0"/>
              <w:suppressAutoHyphens w:val="0"/>
              <w:autoSpaceDE w:val="0"/>
              <w:autoSpaceDN w:val="0"/>
              <w:spacing w:after="80"/>
              <w:ind w:firstLine="720"/>
              <w:outlineLvl w:val="4"/>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52. "Договор за финансиски деривати" е договор за опции, фјучерси, свопови, форварди и други деривативни договори поврзани со хартии од вредност, валути, каматни стапки, индекси, стоки и други средства кои можат да бидат предмет на договорот за финансиски деривати;</w:t>
            </w:r>
          </w:p>
          <w:p w:rsidR="00FD1587" w:rsidRPr="00FD1587" w:rsidRDefault="00FD1587" w:rsidP="00FD1587">
            <w:pPr>
              <w:widowControl w:val="0"/>
              <w:suppressAutoHyphens w:val="0"/>
              <w:autoSpaceDE w:val="0"/>
              <w:autoSpaceDN w:val="0"/>
              <w:spacing w:after="80"/>
              <w:ind w:firstLine="720"/>
              <w:outlineLvl w:val="4"/>
              <w:rPr>
                <w:rFonts w:ascii="StobiSerif Regular" w:eastAsia="StobiSerif Regular"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53. "Instrumente financiare" janë aksione ose letra të tjera me vlerë në shoqërinë tregtare; letra me vlerë ekuivalente të aksioneve; obligacione dhe instrumente të tjera për huamarrje të dedikuara për shitje në tregun e kapitalit; letra të tjera me vlerë të lëshuara në seri që i japin të drejtën pronarit që t’i blejë, shesë ose shkëmbejë për letra të tjera me vlerë të lëshuar nga lëshuesi i njëjtë, ndërsa për realizimin e kësaj të drejte është marrëveshje e nënshkruar mes pronarit dhe lëshuesit me të cilën mundësohet shitja, blerja ose shkëmbimi i këtyre letrave me vlerë (duke i përjashtuar me këtë rast instrumentet për pagesë) kuponat bartëse nga fondet e përbashkëta, instrumentet e tregut të parave, instrumentet debitore të lëshuara nga Banka Popullore e Republikës së Maqedonisë së Veriut dhe të gjitha të drejtat dhe kërkesat tjera që kanë të bëjnë me instrumentet e përmendura financiare.</w:t>
            </w:r>
          </w:p>
          <w:p w:rsidR="00FD1587" w:rsidRPr="00FD1587" w:rsidRDefault="00FD1587" w:rsidP="00FD1587">
            <w:pPr>
              <w:widowControl w:val="0"/>
              <w:suppressAutoHyphens w:val="0"/>
              <w:autoSpaceDE w:val="0"/>
              <w:autoSpaceDN w:val="0"/>
              <w:spacing w:after="80"/>
              <w:ind w:firstLine="720"/>
              <w:outlineLvl w:val="4"/>
              <w:rPr>
                <w:rFonts w:ascii="StobiSerif Regular" w:eastAsia="Calibri" w:hAnsi="StobiSerif Regular" w:cs="Calibri"/>
                <w:sz w:val="22"/>
                <w:szCs w:val="22"/>
                <w:lang w:val="sq-AL" w:eastAsia="en-US"/>
              </w:rPr>
            </w:pPr>
            <w:r w:rsidRPr="00FD1587">
              <w:rPr>
                <w:rFonts w:ascii="StobiSerif Regular" w:eastAsia="Calibri" w:hAnsi="StobiSerif Regular" w:cs="Calibri"/>
                <w:sz w:val="22"/>
                <w:szCs w:val="22"/>
                <w:lang w:val="sq-AL" w:eastAsia="en-US"/>
              </w:rPr>
              <w:t>54. „Raporte financiare“ janë llogaria vjetore dhe/ose raportet financiare ose llogaria e konsoliduar vjetore dhe/ose raportet e konsoliduara financiare të debitorit.</w:t>
            </w:r>
          </w:p>
          <w:p w:rsidR="00FD1587" w:rsidRPr="00FD1587" w:rsidRDefault="00FD1587" w:rsidP="00FD1587">
            <w:pPr>
              <w:widowControl w:val="0"/>
              <w:suppressAutoHyphens w:val="0"/>
              <w:autoSpaceDE w:val="0"/>
              <w:autoSpaceDN w:val="0"/>
              <w:spacing w:after="80"/>
              <w:jc w:val="left"/>
              <w:rPr>
                <w:rFonts w:ascii="StobiSerif Regular" w:eastAsia="Calibri" w:hAnsi="StobiSerif Regular" w:cs="Arial"/>
                <w:color w:val="FF0000"/>
                <w:sz w:val="22"/>
                <w:szCs w:val="22"/>
                <w:lang w:val="sq-AL" w:eastAsia="en-US"/>
              </w:rPr>
            </w:pPr>
          </w:p>
          <w:p w:rsidR="00FD1587" w:rsidRPr="00FD1587" w:rsidRDefault="00FD1587" w:rsidP="00FD1587">
            <w:pPr>
              <w:widowControl w:val="0"/>
              <w:suppressAutoHyphens w:val="0"/>
              <w:autoSpaceDE w:val="0"/>
              <w:autoSpaceDN w:val="0"/>
              <w:spacing w:after="60"/>
              <w:jc w:val="center"/>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Qëllime të procedurës për ristrukturim parandalues dhe riorganizim të përshpejtuar</w:t>
            </w:r>
          </w:p>
          <w:p w:rsidR="00FD1587" w:rsidRPr="00FD1587" w:rsidRDefault="00FD1587" w:rsidP="00FD1587">
            <w:pPr>
              <w:widowControl w:val="0"/>
              <w:suppressAutoHyphens w:val="0"/>
              <w:autoSpaceDE w:val="0"/>
              <w:autoSpaceDN w:val="0"/>
              <w:spacing w:after="60"/>
              <w:jc w:val="center"/>
              <w:outlineLvl w:val="4"/>
              <w:rPr>
                <w:rFonts w:ascii="StobiSerif Regular" w:eastAsia="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sz w:val="22"/>
                <w:szCs w:val="22"/>
                <w:lang w:val="sq-AL" w:eastAsia="en-US"/>
              </w:rPr>
              <w:t xml:space="preserve">(1) Procedura për ristrukturim parandalues udhëhiqet me qëllim që t’i mundësohet debitorit për të cili është e besueshme se për periudhë prej një viti do të bëhet i paaftë për pagesë në përputhje me nenin 21 të këtij ligji, në bazë të kontratës për ristrukturim të lidhur me kreditorët të ndërmarrë masa për ristrukturimin e detyrimeve të veta dhe masa të tjera për ristrukturim të nevojshme për tejkalimin e arsyeve për paaftësinë e ardhshme paguese.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sz w:val="22"/>
                <w:szCs w:val="22"/>
                <w:lang w:val="sq-AL" w:eastAsia="en-US"/>
              </w:rPr>
              <w:t>(2) Procedura për riorganizimin para falimentimit udhëhiqet me qëllim që të bëhet ristrukturim i ndërmarrjes së debitorit që do të mundësojë:</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partnerët e tanishëm  të debitorit të mund të ruajnë hisen në kryegjënë themelore që përshtatet me vlerën e pasurisë së mbetur të debitorit që do ta kishin pranuar në rast se, mbi debitorin është hapur procedurë e falimentimit;</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kushte më të preferuara për kreditorët për pagesën e kërkesave të tyre, nga ato kushte nëse mbi debitorin është hapur procedurë e falimentimit, duke marrë parasysh rednitjen e paguar të kërkesave;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vazhdim i veprimtarisë së debitorit respektivisht pjesës rentabile të asaj veprimtarie. </w:t>
            </w:r>
          </w:p>
          <w:p w:rsidR="00FD1587" w:rsidRPr="00FD1587" w:rsidRDefault="00FD1587" w:rsidP="00FD1587">
            <w:pPr>
              <w:widowControl w:val="0"/>
              <w:suppressAutoHyphens w:val="0"/>
              <w:autoSpaceDE w:val="0"/>
              <w:autoSpaceDN w:val="0"/>
              <w:spacing w:after="60"/>
              <w:ind w:firstLine="72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Qëllime të procedurës së falimentimit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i/>
                <w:strike/>
                <w:sz w:val="22"/>
                <w:szCs w:val="22"/>
                <w:lang w:val="sq-AL" w:eastAsia="mk-MK"/>
              </w:rPr>
            </w:pPr>
            <w:r w:rsidRPr="00FD1587">
              <w:rPr>
                <w:rFonts w:ascii="StobiSerif Regular" w:eastAsia="StobiSerif Regular" w:hAnsi="StobiSerif Regular" w:cs="Calibri"/>
                <w:bCs/>
                <w:sz w:val="22"/>
                <w:szCs w:val="22"/>
                <w:lang w:val="sq-AL" w:eastAsia="mk-MK"/>
              </w:rPr>
              <w:t xml:space="preserve">(1) Procedura e falimentimit ka për qëllim shlyerjen kolektive të kreditorëve të debitorit të falimentimit (në tekstin e mëtejshëm: debitor) me shndërrimin në para të pasurisë së debitorit dhe shpërndarje të mjeteve të realizuara (të ardhurave) të kreditorëve.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Procedura e falimentimit mund të zbatohet edhe përmes riorganizimit me parashtrimin e planit për riorganizimin e procedurës së falimentimit në kushte të parashikuara në këtë ligj.</w:t>
            </w:r>
          </w:p>
          <w:p w:rsidR="00FD1587" w:rsidRPr="00FD1587" w:rsidRDefault="00FD1587" w:rsidP="00FD1587">
            <w:pPr>
              <w:widowControl w:val="0"/>
              <w:suppressAutoHyphens w:val="0"/>
              <w:autoSpaceDE w:val="0"/>
              <w:autoSpaceDN w:val="0"/>
              <w:spacing w:after="80"/>
              <w:jc w:val="left"/>
              <w:outlineLvl w:val="4"/>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Personat mbi pasurinë e të cilëve zbatohet ristrukturimi parandalues, riorganizimi i përshpejtuar dhe procedura e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5</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sz w:val="22"/>
                <w:szCs w:val="22"/>
                <w:lang w:val="sq-AL" w:eastAsia="mk-MK"/>
              </w:rPr>
              <w:t>(1) Procedura për ristrukturim parandalues, riorganizimi të përshpejtuar, si dhe procedura e falimentimit zbatohet mbi pasurinë e debitorit – person juridik dhe debitor - individ.</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Procedura për ristrukturim parandalues, riorganizim të përshpejtuar si dhe procedurë të falimentimit mund të zbatohet edhe mbi psurinë e personit juridik në të cilën shteti Republika e Maqedonisë së Veriut ose njësitë e vetëqeverisjes lokale janë partnerë, respektivisht aksionarë, si dhe mbi pasuri të ndërmarrjes publike që ushtron veprimtari me interes publik, përveç nëse me ligj tjetër nuk është përcaktuar diçka tjetër.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Procedura e falimentimit zbatohet edhe mbi pasurinë e bashkësisë ekonomike të interesit, mbi pasurinë e personit të vdekur dhe mbi pasurinë e përbashkët të bashkëshortëve.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Procedura e falimentimit mund të hapet edhe pas likuidimit të shoqërisë tregtare, përderisa nuk ka filluar shndërrimi në para të pasurisë që hyn në masën e likuidimit.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Personat mbi pasurinë e të cilëve nuk zbatohet procedurë e ristrukturimit parandalues, riorganizimit </w:t>
            </w:r>
            <w:r w:rsidRPr="00FD1587">
              <w:rPr>
                <w:rFonts w:ascii="StobiSerif Regular" w:eastAsia="StobiSerif Regular" w:hAnsi="StobiSerif Regular" w:cs="Calibri"/>
                <w:b/>
                <w:sz w:val="22"/>
                <w:szCs w:val="22"/>
                <w:lang w:val="sq-AL" w:eastAsia="mk-MK"/>
              </w:rPr>
              <w:t>të përshpejtuar</w:t>
            </w:r>
            <w:r w:rsidRPr="00FD1587">
              <w:rPr>
                <w:rFonts w:ascii="StobiSerif Regular" w:eastAsia="StobiSerif Regular" w:hAnsi="StobiSerif Regular" w:cs="Calibri"/>
                <w:b/>
                <w:bCs/>
                <w:sz w:val="22"/>
                <w:szCs w:val="22"/>
                <w:lang w:val="sq-AL" w:eastAsia="mk-MK"/>
              </w:rPr>
              <w:t xml:space="preserve"> dhe procedurë e falimentimit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Procedura për ristrukturim parandalues, riorganizim të përshpejtuar dhe procedurë të falimentimit nuk mund të zbatohen mbi pasurinë 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Republikës së Maqedonisë së Veriut,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fondet që financohen nga buxheti i Republikës së Maqedonisë së Veriut,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fondit për sigurim pensional dhe invalidor i Maqedonisë së Veriut,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fondit për sigurim shëndetësor të Republikës së Maqedonisë së Veriut,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organet e administratës shtetërore dhe njësitë e vetëqeverisjes lokale,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 persona të tjerë juridikë me autorizim publik të përcaktuar me ligj, përveç nëse me ligj tjetër janë përjashtuar nga procedura e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Procedura për ristrukturim parandalues, riorganizim të përshpejtuar nuk mund të zbatohet mbi banka, kursimore, shoqëri për sigurim, shoqëri brokere, shoqëri financiare, shoqëri për lizing dhe institucione të tjera financiare.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Dispozitat nga ky ligj që kanë të bëjnë me procedurën e falimentimit zbatohen në procedurën e falimentimit mbi banka, kursimore, shoqëri për sigurim dhe shoqëri brokere, shoqëri financiare, shoqëri për lizing dhe institucione të tjera financiare, nëse nuk është rregulluar ndryshe me ligj tjetër.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
                <w:sz w:val="22"/>
                <w:szCs w:val="22"/>
                <w:lang w:val="sq-AL" w:eastAsia="mk-MK"/>
              </w:rPr>
            </w:pPr>
            <w:r w:rsidRPr="00FD1587">
              <w:rPr>
                <w:rFonts w:ascii="StobiSerif Regular" w:hAnsi="StobiSerif Regular" w:cs="Calibri"/>
                <w:b/>
                <w:sz w:val="22"/>
                <w:szCs w:val="22"/>
                <w:lang w:val="sq-AL" w:eastAsia="mk-MK"/>
              </w:rPr>
              <w:t xml:space="preserve"> </w:t>
            </w:r>
          </w:p>
          <w:p w:rsidR="00FD1587" w:rsidRPr="00FD1587" w:rsidRDefault="00FD1587" w:rsidP="00FD1587">
            <w:pPr>
              <w:widowControl w:val="0"/>
              <w:suppressAutoHyphens w:val="0"/>
              <w:autoSpaceDE w:val="0"/>
              <w:autoSpaceDN w:val="0"/>
              <w:adjustRightInd w:val="0"/>
              <w:spacing w:after="80"/>
              <w:ind w:firstLine="72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Qëllimi dhe mënyra e zbatimit të sistemit të paralajmërimit të hershëm</w:t>
            </w:r>
          </w:p>
          <w:p w:rsidR="00FD1587" w:rsidRPr="00FD1587" w:rsidRDefault="00FD1587" w:rsidP="00FD1587">
            <w:pPr>
              <w:widowControl w:val="0"/>
              <w:suppressAutoHyphens w:val="0"/>
              <w:autoSpaceDE w:val="0"/>
              <w:autoSpaceDN w:val="0"/>
              <w:adjustRightInd w:val="0"/>
              <w:spacing w:after="80"/>
              <w:jc w:val="center"/>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Neni 7</w:t>
            </w:r>
          </w:p>
          <w:p w:rsidR="00FD1587" w:rsidRPr="00FD1587" w:rsidRDefault="00FD1587" w:rsidP="00FD1587">
            <w:pPr>
              <w:widowControl w:val="0"/>
              <w:suppressAutoHyphens w:val="0"/>
              <w:autoSpaceDE w:val="0"/>
              <w:autoSpaceDN w:val="0"/>
              <w:adjustRightInd w:val="0"/>
              <w:spacing w:after="80"/>
              <w:ind w:firstLine="709"/>
              <w:rPr>
                <w:rFonts w:ascii="StobiSerif Regular" w:hAnsi="StobiSerif Regular" w:cs="Calibri"/>
                <w:b/>
                <w:sz w:val="22"/>
                <w:szCs w:val="22"/>
                <w:lang w:val="sq-AL" w:eastAsia="mk-MK"/>
              </w:rPr>
            </w:pPr>
            <w:r w:rsidRPr="00FD1587">
              <w:rPr>
                <w:rFonts w:ascii="StobiSerif Regular" w:eastAsia="StobiSerif Regular" w:hAnsi="StobiSerif Regular" w:cs="Calibri"/>
                <w:sz w:val="22"/>
                <w:szCs w:val="22"/>
                <w:lang w:val="sq-AL" w:eastAsia="mk-MK"/>
              </w:rPr>
              <w:t>(1) Sistemi për paralajmërim të hershëm vendoset me qëllim që t’u mundësojë debitorëve dallimin e hershëm të vështirëve financiare dhe ndërmarrjen me kohë të masave dhe zbatimin e procedurës për shkak të tejkalimit të paaftësisë së ardhshme paguese të parashikuara me këtë ligj, si dhe informim me kohë të kreditorëve për shkak të ndërmarrjes së masave përkatëse për tejkalimin e vështirësive financiare në punën e debitorit.</w:t>
            </w:r>
          </w:p>
          <w:p w:rsidR="00FD1587" w:rsidRPr="00FD1587" w:rsidRDefault="00FD1587" w:rsidP="00FD1587">
            <w:pPr>
              <w:widowControl w:val="0"/>
              <w:suppressAutoHyphens w:val="0"/>
              <w:autoSpaceDE w:val="0"/>
              <w:autoSpaceDN w:val="0"/>
              <w:adjustRightInd w:val="0"/>
              <w:spacing w:after="80"/>
              <w:ind w:firstLine="709"/>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(2) Ministria e Ekonomisë së paku një herë në muaj, e më së voni deri më 30-in e muajit për muajin paraprak, në ueb faqen e saj shpallë listën e shoqërive që nuk kanë kryer pagesa të caktuara ndaj personave të tretë dhe për shkak të kësaj i pret paaftësi e ardhshme paguese. </w:t>
            </w:r>
          </w:p>
          <w:p w:rsidR="00FD1587" w:rsidRPr="00FD1587" w:rsidRDefault="00FD1587" w:rsidP="00FD1587">
            <w:pPr>
              <w:widowControl w:val="0"/>
              <w:suppressAutoHyphens w:val="0"/>
              <w:autoSpaceDE w:val="0"/>
              <w:autoSpaceDN w:val="0"/>
              <w:adjustRightInd w:val="0"/>
              <w:spacing w:after="80"/>
              <w:ind w:firstLine="709"/>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Drejtoria e të Ardhurave Publike, dhe institucione të tjera dhe persona juridikë janë të obliguar që në Ministrinë e Ekonomisë më së voni deri më 15-in e muajit për muajin paraprak të dorëzojnë të dhëna për shoqatat deri te të cilat kanë ardhur në punën e tyre të lidhur me shlyerjen me kohë të detyrimeve ndaj personave të tretë. </w:t>
            </w:r>
          </w:p>
          <w:p w:rsidR="00FD1587" w:rsidRPr="00FD1587" w:rsidRDefault="00FD1587" w:rsidP="00FD1587">
            <w:pPr>
              <w:widowControl w:val="0"/>
              <w:suppressAutoHyphens w:val="0"/>
              <w:autoSpaceDE w:val="0"/>
              <w:autoSpaceDN w:val="0"/>
              <w:adjustRightInd w:val="0"/>
              <w:spacing w:after="80"/>
              <w:ind w:firstLine="709"/>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Odat ekonomike të themeluara në Republikën e Maqedonisë së Veriut, në kuadër të kompetencave të tyre sigurojnë ndihmë profesionale për shoqëritë që kanë ardhur në gjendje të paaftësisë së ardhshme paguese për shkak të tejkalimit të gjendjes. </w:t>
            </w:r>
          </w:p>
          <w:p w:rsidR="00FD1587" w:rsidRPr="00FD1587" w:rsidRDefault="00FD1587" w:rsidP="00FD1587">
            <w:pPr>
              <w:widowControl w:val="0"/>
              <w:suppressAutoHyphens w:val="0"/>
              <w:autoSpaceDE w:val="0"/>
              <w:autoSpaceDN w:val="0"/>
              <w:adjustRightInd w:val="0"/>
              <w:spacing w:after="80"/>
              <w:ind w:firstLine="709"/>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Ministri i Ekonomisë do t’i rregullojë më për së afërimi mënyrën dhe procedurën e publikimit e të dhënave nga paragrafi (2) i këtij neni në ueb faqen, si dhe mënyrën e dorëzimit të të dhënave nga paragrafi (3) i këtij neni.</w:t>
            </w:r>
          </w:p>
          <w:p w:rsidR="00FD1587" w:rsidRPr="00FD1587" w:rsidRDefault="00FD1587" w:rsidP="00FD1587">
            <w:pPr>
              <w:widowControl w:val="0"/>
              <w:suppressAutoHyphens w:val="0"/>
              <w:autoSpaceDE w:val="0"/>
              <w:autoSpaceDN w:val="0"/>
              <w:spacing w:after="80"/>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PJESA E DYTË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DISPOZITA THEMELORE TË PROCESIT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Kompetencë vendore dhe përbërja e gjykatës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 procedurën për ristrukturim parandalues dhe riorganizim të përshpejtuar dhe procedurë të falimentimit kompetencën e vetme vendore e ka gjykata themelore në rajonin e të cilës gjendet selia e debitorit.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 procedurën për ristrukturim parandalues, riorganizim të përshpejtuar dhe procedurë të  falimentimit, nuk mund të parashtrohet kërkesë për përcaktimin e gjykatës tjetër kompetente reale dhe vendore.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Kompetenca vendore e gjykatës e vendosur një herë, nga dita e parashtrimit të propozimit për nisjen e procedurës për ristrukturim parandalues, riorganizim të përshpejtuar dhe procedurës së falimentimit, nuk mund të ndryshohet pa marrë parasysh rrethanat e rastit.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Procedurën për ristrukturim parandalues, riorganizim të përshpejtuar dhe procedurë të falimentimit në shkallë të parë e zbaton gjykatësi individ.</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Gjykata që ka miratuar aktvendim për hapjen e procedurës për ristrukturim parandalues dhe riorganizim të përshpejtuar dhe procedurë të falimentimit ka kompetencën e vetme vendore për zgjidhjen e padive që janë shfaqur lidhur me procedurën për ristrukturim parandalues, riorganizim të përshpejtuar, procedurë të hapur të falimentimit, si dhe planin e aprovuar për riorganizimin e procedurës së hapur të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Kërkesën nga paragrafi (2) i këtij neni gjykata do ta hedhë poshtë si të palejueshme.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Kundër aktvendimit nga paragrafi (6) i këtij neni nuk është e lejuar ankesa.</w:t>
            </w:r>
          </w:p>
          <w:p w:rsidR="00FD1587" w:rsidRPr="00FD1587" w:rsidRDefault="00FD1587" w:rsidP="00FD1587">
            <w:pPr>
              <w:widowControl w:val="0"/>
              <w:suppressAutoHyphens w:val="0"/>
              <w:autoSpaceDE w:val="0"/>
              <w:autoSpaceDN w:val="0"/>
              <w:adjustRightInd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Zbatimi i dispozitave të Ligjit për procedurë kontestimore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Në procedurën për ristrukturim parandalues, riorganizim të përshpejtuar dhe procedurë të falimentimit zbatohen në mënyrë përkatëse dispozitat nga Ligji për procedurë kontestimore, nëse me këtë ligj nuk është përcaktuar ndryshe.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Dispozita të përgjithshme për procedurat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10</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Procedura për ristrukturim parandalues, riorganizim të përshpejtuar dhe procedurë të falimentimit ngritet me propozim të personit të autorizuar.</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Procedura për ristrukturim parandalues, riorganizim të përshpejtuar dhe procedurë të falimentimit janë emergjente. Gjykata është e obliguar që veprimet e procesit t’i ndërmarrë në afatet e përcaktuara me këtë ligj. Gjatë ushtrimit të mbikëqyrjes së punës së të besuarit ose administratorit të falimentimit, gjykata  është e obliguar të synojë që të gjitha veprimet në riorganizimin e përshpejtuar dhe procedurën e falimentimit të ndërmerren në afatet e përcaktuara me këtë ligj.</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Gjykatat dhe organet tjera shtetërore janë të obliguara që në mënyrë parësore t’i marrin në punë të gjitha lëndët që janë të ndërlidhura me procedurën për ristrukturim parandalues, riorganizim të përshpejtuar dhe procedurës së falimentimit në të cilat palë e procedurës janë administratori i besuar dhe administratori i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Gjykata mund t’i marrë vendimet edhe pa seancë gojore.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Gjykata mund të heqë dorë nga marrja në pyetje e debitorit kur kjo është përcaktuar me këtë ligj, ose nëse personat e autorizuar për përfaqësimin e debitorit në bazë të ligjit ose personat që kanë hise ose aksione te debitori, respektivisht debitori-individ, janë me vendndodhje të panjohur ose gjenden jashtë vendit, nëse marrja e tyre në pyetje do të sillte deri te zvarritja e tepërt e procedurës.</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Propozime, deklarata dhe kundërshtime nuk mund të jepen, respektivisht të parashtrohen, nëse lëshohet afati ose seanca, respektivisht kuvendi në të cilin është dashur të jepen ose parashtrohen, përveç nëse me këtë ligj nuk është përcaktuar më ndryshe.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Në procedurën për ristrukturim parandalues, riorganizim të përshpejtuar dhe procedurën e falimentimit nuk është lejuar që pjesëmarrësit vetë të adresojnë parashtresa dhe shkresa të tjera.</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Dorëzimi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11</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highlight w:val="yellow"/>
                <w:lang w:val="sq-AL" w:eastAsia="en-US"/>
              </w:rPr>
            </w:pPr>
            <w:r w:rsidRPr="00FD1587">
              <w:rPr>
                <w:rFonts w:ascii="StobiSerif Regular" w:eastAsia="StobiSerif Regular" w:hAnsi="StobiSerif Regular" w:cs="Calibri"/>
                <w:sz w:val="22"/>
                <w:szCs w:val="22"/>
                <w:lang w:val="sq-AL" w:eastAsia="en-US"/>
              </w:rPr>
              <w:t xml:space="preserve">(1) Shkresat gjyqësore dorëzohen përmes postës përmes personit juridik të regjistruar për dhënien e shërbimeve postare në përputhje me ligjin, me postë elektrike përmes  dorëzimit të kualifikuar të rekomanduar elektronik (në tekstin e mëtejshëm: dorëzim elektronik), përmes personit zyrtar të gjykatës, drejtpërdrejt në gjykatë dhe kur kjo është përcaktuar me këtë ligj, përmes administratorit të falimentimit, kur me këtë ligj është përcaktuar dorëzim personal.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(2) Kur sipas dispozitave të këtij ligji shkresat gjyqësore ose shkresat e organit tjetër të falimentimit duhet t’u dorëzohen avokatëve, avokaturës së shtetit, organeve shtetërore, respektivisht organeve të administratës shtetërore, njësive të vetëqeverisjes lokale, personave juridikë, tregtarit individ dhe personave që ushtrojnë autorizime publike dorëzimi bëhet përmes dorëzimit elektronik në adresën elektronike, të regjistruar në përputhje me ligjin në regjistrin tregtar ose regjistrin e personave të tjerë juridik.</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(3) Pjesëmarrësi në procedurat në përputhje me këtë ligj është person fizik, mund të kërkojë nga gjykata që dorëzimi t’i bëhet përmes dorëzimit elektronik në adresën elektronike që do ta shënojë në kërkesën. Pala është e obliguar pa prolongim të njoftojë gjykatën për ndryshimin e adresës elektronike, ose për revokimin e kërkesës që dorëzimi të bëhet përmes dorëzimit elektronik.</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xml:space="preserve">(4) Dorëzimin elektronik e bën personi juridik i regjistruar në regjistrin tregtar ose regjistrin e persona të tjerë juridikë që e udhëheqë Regjistri Qendror i Republikës së Maqedonisë së Veriut (në tekstin e mëtejshëm Regjistri qendror) dhe që është regjistruar si ofrues i shërbimit të kualifikuar të besueshëm në përputhje me rregullat nga fusha e dokumenteve elektronike, identifikimit elektronik dhe shërbimeve të besueshme.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(5) Dorëzimi elektronik konsiderohet i përfunduar në ditën e pranimit të vërtetimit për pranimin e dorëzimit.</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(6) Posta elektronike nga adresa elektronike duhet të merret më së voni tetë ditë nga dita e dërgimit të saj.</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highlight w:val="yellow"/>
                <w:lang w:val="sq-AL" w:eastAsia="en-US"/>
              </w:rPr>
            </w:pPr>
            <w:r w:rsidRPr="00FD1587">
              <w:rPr>
                <w:rFonts w:ascii="StobiSerif Regular" w:eastAsia="StobiSerif Regular" w:hAnsi="StobiSerif Regular" w:cs="Calibri"/>
                <w:sz w:val="22"/>
                <w:szCs w:val="22"/>
                <w:lang w:val="sq-AL" w:eastAsia="en-US"/>
              </w:rPr>
              <w:t xml:space="preserve">(7) Nëse posta elektronike nuk merret në afatin e përcaktuar me paragrafin (6) të këtij neni, dorëzimi elektronik do të konsiderohet i përfunduar në ditën e skadimit të afatit për marrjen e saj.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en-US"/>
              </w:rPr>
              <w:t>(8) Në rastin kur nuk ka kushte teknike për dorëzim elektronik në adresën elektronike të subjekteve, ndërsa sipas dispozitve të këtij ligji shkresa gjyqësore ose shkresa të tjera të organit të falimentimit duhet t’i dorëzohen debitorit ose ndonjë personi tjetër që ka seli të regjistruar në regjistrin tregtar, dorëzimi bëhet në adresën e selisë së atij personi të regjistruar në regjistrin. Nëse dorëzimit nuk mund të bëhet në atë adresë, atëherë dorëzimi bëhet me vendosjen e letrës në tabelën e shpalljeve në gjykatë. Dorëzimi konsiderohet se është kryer pas skadimit të ditës së tretë, duke llogaritur nga dita e vendosjes së shkresave në tabelën e shpalljeve.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Personit me vendbanim të panjohur gjykata i përcakton përfaqësues të përkohshëm për pranimin e shkresave, nëse nuk person të autorizuar për pranimin e shkresave. Në rast të tillë, dorëzimi bëhet te personi i autorizuar për pranimin e shkresave gjyqësore ose te përfaqësuesi i përkohshëm.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(10) Vendimet lidhur me procedurën e hapur, të ndërprerë dhe të përfunduar të falimentimit dhe vendime të tjera gjyqësore që kanë efektin ndaj të dhënave të regjistruara në regjistrin tregtar dhe regjistrin e personave të tjerë juridikë, gjykata i dorëzon në Regjistrin qendror i cili me detyrë zyrtare i regjistron në dosjen e regjistrit në afat prej tre ditëve ngs dita e pranimit të vendimit.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1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Shpallje publike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Shkresat gjyqësore (vendime, ftesa, njoftime e të tjera) që duhet të shpallen publikisht dorëzohen në Regjistrin qendror i ciki i shpallë përmes internetit në ueb faqen e tij, ndërsa shpallen edhe në “Gazetën Zyrtare të Republikës së Maqedonisë”, në tërësisht ose në pjesë që e përcakton gjykata. Në shkresën e publikuar duhet të përmendet saktësisht ndërmarrja, respektivisht emri dhe mbiemri i debitorit, selia e tij, adresa, numri i vetëm i amzës i subjektit të regjistrimit (NVAS), numrit të vetëm tatimor (NVT), llogaria dhe objekti i punës.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(2) Shpallja publike e shkresave gjyqësore prodhon afekt ditën e radhës nga dita e shpalljes në “Gazetën Zyrtare të Republikës së Maqedonisë së Veriut”.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Me përjashtim të paragrafit (1) të këtij neni, vendimet për shpalljen e thirrjes për mirëmbajtjen e kuvendeve të kreditorëve, kur kjo është parashikuar me këtë ligj publikohen edhe në ueb faqen e Regjistrit qendror dhe në njërin nga tri gazetat ditore me tirazh më të madh në vitin paraprak që shpërndahen në gjithë territorin e Republikës së Maqedonisë së Veriut.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 rastin e të dhënës së shpallur gabimisht nga paragrafi (1) i këtij neni publikohet përmirësim në median e njëjtë dhe në ueb-faqen e njëjtë. Afatet fillonë të rrjedhin sërish me ditën e përmirësimit të publikuar.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Shpallja publike e shkresave gjyqësore e bërë në përputhje me këtë ligj është dëshmi se është bërë dorëzimi i tyre deri te të gjithë kreditorët dhe personat e interesuar në procedurën e falimentimit.</w:t>
            </w:r>
          </w:p>
          <w:p w:rsidR="00FD1587" w:rsidRPr="00FD1587" w:rsidRDefault="00FD1587" w:rsidP="00FD1587">
            <w:pPr>
              <w:widowControl w:val="0"/>
              <w:tabs>
                <w:tab w:val="left" w:pos="2104"/>
              </w:tabs>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Lejimi i nisjes së procedurave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13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Gjatë zbatimit të likuidimit mbi shoqërinë në përputhje me dispozitat nga Ligji për shoqëri tregtare, mbi shoqërinë nuk është i lejuar zbatimi i procedurës për ristrukturim parandalues dhe riorganizim </w:t>
            </w:r>
            <w:r w:rsidRPr="00FD1587">
              <w:rPr>
                <w:rFonts w:ascii="StobiSerif Regular" w:eastAsia="StobiSerif Regular" w:hAnsi="StobiSerif Regular" w:cs="Calibri"/>
                <w:sz w:val="22"/>
                <w:szCs w:val="22"/>
                <w:lang w:val="sq-AL" w:eastAsia="en-US"/>
              </w:rPr>
              <w:t>të përshpejtuar</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Nëse është hapur procedurë për ristrukturim parandalues ose procedurë për riorganizim </w:t>
            </w:r>
            <w:r w:rsidRPr="00FD1587">
              <w:rPr>
                <w:rFonts w:ascii="StobiSerif Regular" w:eastAsia="StobiSerif Regular" w:hAnsi="StobiSerif Regular" w:cs="Calibri"/>
                <w:sz w:val="22"/>
                <w:szCs w:val="22"/>
                <w:lang w:val="sq-AL" w:eastAsia="en-US"/>
              </w:rPr>
              <w:t>të përshpejtuar</w:t>
            </w:r>
            <w:r w:rsidRPr="00FD1587">
              <w:rPr>
                <w:rFonts w:ascii="StobiSerif Regular" w:eastAsia="StobiSerif Regular" w:hAnsi="StobiSerif Regular" w:cs="Calibri"/>
                <w:sz w:val="22"/>
                <w:szCs w:val="22"/>
                <w:lang w:val="sq-AL" w:eastAsia="mk-MK"/>
              </w:rPr>
              <w:t xml:space="preserve"> deri në përfundimin e saj nuk është lejuar hapja e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mk-MK"/>
              </w:rPr>
              <w:t xml:space="preserve">(3) Nëse kreditori ka parashtruar propozim për hapjen e procedurës së falimentimit para vendosjes së procedurës për ristrukturim parandalues, respektivisht riorganizim </w:t>
            </w:r>
            <w:r w:rsidRPr="00FD1587">
              <w:rPr>
                <w:rFonts w:ascii="StobiSerif Regular" w:eastAsia="StobiSerif Regular" w:hAnsi="StobiSerif Regular" w:cs="Calibri"/>
                <w:sz w:val="22"/>
                <w:szCs w:val="22"/>
                <w:lang w:val="sq-AL" w:eastAsia="en-US"/>
              </w:rPr>
              <w:t>të përshpejtuar</w:t>
            </w:r>
            <w:r w:rsidRPr="00FD1587">
              <w:rPr>
                <w:rFonts w:ascii="StobiSerif Regular" w:eastAsia="StobiSerif Regular" w:hAnsi="StobiSerif Regular" w:cs="Calibri"/>
                <w:sz w:val="22"/>
                <w:szCs w:val="22"/>
                <w:lang w:val="sq-AL" w:eastAsia="mk-MK"/>
              </w:rPr>
              <w:t xml:space="preserve"> sipas të cilave gjykata ende nuk ka vendosur ose debitori e ka parashtruar propozimin pas hapjes ose para përfundimit të procedurës për ristrukturim parandalues ose riorganizimit </w:t>
            </w:r>
            <w:r w:rsidRPr="00FD1587">
              <w:rPr>
                <w:rFonts w:ascii="StobiSerif Regular" w:eastAsia="StobiSerif Regular" w:hAnsi="StobiSerif Regular" w:cs="Calibri"/>
                <w:sz w:val="22"/>
                <w:szCs w:val="22"/>
                <w:lang w:val="sq-AL" w:eastAsia="en-US"/>
              </w:rPr>
              <w:t>të përshpejtuar</w:t>
            </w:r>
            <w:r w:rsidRPr="00FD1587">
              <w:rPr>
                <w:rFonts w:ascii="StobiSerif Regular" w:eastAsia="StobiSerif Regular" w:hAnsi="StobiSerif Regular" w:cs="Calibri"/>
                <w:sz w:val="22"/>
                <w:szCs w:val="22"/>
                <w:lang w:val="sq-AL" w:eastAsia="mk-MK"/>
              </w:rPr>
              <w:t xml:space="preserve">,  gjykata do ta ndërpresë vendimmarrje ndaj propozimit për vendosjen e procedurës së falimentimit të parashtruar nga kreditori deri në përfundimin e plotfuqishëm të procedurës për ristrukturim parandalues, respektivisht riorganizim </w:t>
            </w:r>
            <w:r w:rsidRPr="00FD1587">
              <w:rPr>
                <w:rFonts w:ascii="StobiSerif Regular" w:eastAsia="StobiSerif Regular" w:hAnsi="StobiSerif Regular" w:cs="Calibri"/>
                <w:sz w:val="22"/>
                <w:szCs w:val="22"/>
                <w:lang w:val="sq-AL" w:eastAsia="en-US"/>
              </w:rPr>
              <w:t>të përshpejtuar</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Propozimi për hapjen e procedurës së falimentimit i parashtruar nga kreditori në përputhje me paragrafin (3) të këtij neni pas të bëhet i plotfuqishëm aktvendimi për aprovimin e marrëveshjes për ristrukturim dhe aprovim të planit për riorganizim në riorganizimin e</w:t>
            </w:r>
            <w:r w:rsidRPr="00FD1587">
              <w:rPr>
                <w:rFonts w:ascii="StobiSerif Regular" w:eastAsia="StobiSerif Regular" w:hAnsi="StobiSerif Regular" w:cs="Calibri"/>
                <w:sz w:val="22"/>
                <w:szCs w:val="22"/>
                <w:lang w:val="sq-AL" w:eastAsia="en-US"/>
              </w:rPr>
              <w:t xml:space="preserve"> përshpejtuar</w:t>
            </w:r>
            <w:r w:rsidRPr="00FD1587">
              <w:rPr>
                <w:rFonts w:ascii="StobiSerif Regular" w:eastAsia="StobiSerif Regular" w:hAnsi="StobiSerif Regular" w:cs="Calibri"/>
                <w:sz w:val="22"/>
                <w:szCs w:val="22"/>
                <w:lang w:val="sq-AL" w:eastAsia="mk-MK"/>
              </w:rPr>
              <w:t>, gjykata do ta hedhë poshtë me aktvendim. Kundër aktvendimit për të hedhur poshtë propozimin nuk është e lejuar ankesa.</w:t>
            </w:r>
          </w:p>
          <w:p w:rsidR="00FD1587" w:rsidRPr="00FD1587" w:rsidRDefault="00FD1587" w:rsidP="00FD1587">
            <w:pPr>
              <w:widowControl w:val="0"/>
              <w:tabs>
                <w:tab w:val="left" w:pos="1440"/>
                <w:tab w:val="center" w:pos="4513"/>
              </w:tabs>
              <w:suppressAutoHyphens w:val="0"/>
              <w:autoSpaceDE w:val="0"/>
              <w:autoSpaceDN w:val="0"/>
              <w:spacing w:after="60"/>
              <w:jc w:val="left"/>
              <w:outlineLvl w:val="3"/>
              <w:rPr>
                <w:rFonts w:ascii="StobiSerif Regular" w:hAnsi="StobiSerif Regular" w:cs="Calibri"/>
                <w:b/>
                <w:bCs/>
                <w:sz w:val="22"/>
                <w:szCs w:val="22"/>
                <w:lang w:val="sq-AL" w:eastAsia="mk-MK"/>
              </w:rPr>
            </w:pPr>
            <w:r w:rsidRPr="00FD1587">
              <w:rPr>
                <w:rFonts w:ascii="StobiSerif Regular" w:hAnsi="StobiSerif Regular" w:cs="Calibri"/>
                <w:b/>
                <w:bCs/>
                <w:sz w:val="22"/>
                <w:szCs w:val="22"/>
                <w:lang w:val="sq-AL" w:eastAsia="mk-MK"/>
              </w:rPr>
              <w:tab/>
            </w:r>
            <w:r w:rsidRPr="00FD1587">
              <w:rPr>
                <w:rFonts w:ascii="StobiSerif Regular" w:hAnsi="StobiSerif Regular" w:cs="Calibri"/>
                <w:b/>
                <w:bCs/>
                <w:sz w:val="22"/>
                <w:szCs w:val="22"/>
                <w:lang w:val="sq-AL" w:eastAsia="mk-MK"/>
              </w:rPr>
              <w:tab/>
            </w:r>
          </w:p>
          <w:p w:rsidR="00FD1587" w:rsidRPr="00FD1587" w:rsidRDefault="00FD1587" w:rsidP="00FD1587">
            <w:pPr>
              <w:widowControl w:val="0"/>
              <w:tabs>
                <w:tab w:val="left" w:pos="1440"/>
                <w:tab w:val="center" w:pos="4513"/>
              </w:tabs>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Vendime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14</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Vendimet në procedurën për ristrukturim parandalues, riorganizim </w:t>
            </w:r>
            <w:r w:rsidRPr="00FD1587">
              <w:rPr>
                <w:rFonts w:ascii="StobiSerif Regular" w:eastAsia="StobiSerif Regular" w:hAnsi="StobiSerif Regular" w:cs="Calibri"/>
                <w:sz w:val="22"/>
                <w:szCs w:val="22"/>
                <w:lang w:val="sq-AL" w:eastAsia="en-US"/>
              </w:rPr>
              <w:t>të përshpejtuar</w:t>
            </w:r>
            <w:r w:rsidRPr="00FD1587">
              <w:rPr>
                <w:rFonts w:ascii="StobiSerif Regular" w:eastAsia="StobiSerif Regular" w:hAnsi="StobiSerif Regular" w:cs="Calibri"/>
                <w:sz w:val="22"/>
                <w:szCs w:val="22"/>
                <w:lang w:val="sq-AL" w:eastAsia="mk-MK"/>
              </w:rPr>
              <w:t xml:space="preserve"> dhe procedurën e falimentimit gjykata i merr në formë të aktvendimit dhe konkluzionit.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Me konkluzionin i lëshohet urdhër personit zyrtar ose organit të procedurës së falimentimit për ushtrimin e veprimeve të caktuara, kur kjo është e përcaktuar me këtë ligj.</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Me përjashtim të paragrafëve (1) dhe (2) të këtij neni gjykata në procedurën e falimentimit, mund të miratojë udhëzues me të cilën do t’i japë udhëzime administratorit të falimentimit për zbatimin e veprimit të caktuar, nëse kjo është e përcaktuar me këtë ligj.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Mjete juridike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15</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Kundër aktvendimeve të gjykatës të miratuara në procedurën për ristrukturim parandalues, riorganizim </w:t>
            </w:r>
            <w:r w:rsidRPr="00FD1587">
              <w:rPr>
                <w:rFonts w:ascii="StobiSerif Regular" w:eastAsia="StobiSerif Regular" w:hAnsi="StobiSerif Regular" w:cs="Calibri"/>
                <w:sz w:val="22"/>
                <w:szCs w:val="22"/>
                <w:lang w:val="sq-AL" w:eastAsia="en-US"/>
              </w:rPr>
              <w:t>të përshpejtuar</w:t>
            </w:r>
            <w:r w:rsidRPr="00FD1587">
              <w:rPr>
                <w:rFonts w:ascii="StobiSerif Regular" w:eastAsia="StobiSerif Regular" w:hAnsi="StobiSerif Regular" w:cs="Calibri"/>
                <w:sz w:val="22"/>
                <w:szCs w:val="22"/>
                <w:lang w:val="sq-AL" w:eastAsia="mk-MK"/>
              </w:rPr>
              <w:t xml:space="preserve"> dhe procedurë të falimentimit mund të deklarohet ankesë në gjykatën e shkallës së dytë, nëse me këtë ligj nuk është përcaktuar ndryshe.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Ankesa parashtrohet në afat prej tetë ditëve pas pranimit ose publikimit të aktvendimit të shkallës së parë përmes gjykatës së shkallës së parë deri te gjykata e shkallës së dytë, nëse me këtë ligj nuk është përcaktuar ndryshe.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Ankesa kundër aktvendimit nga paragrafi (1) i këtij neni nuk e ruan zbatimin e aktvendimit përveç nëse me këtë ligj nuk është përcaktuar ndryshe.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Kundër aktvendimeve të procesit me të cilat gjykatësi nga neni 7 paragrafi  (4) i këtij ligji udhëheqë procedurën për ristrukturim parandalues, riorganizim </w:t>
            </w:r>
            <w:r w:rsidRPr="00FD1587">
              <w:rPr>
                <w:rFonts w:ascii="StobiSerif Regular" w:eastAsia="StobiSerif Regular" w:hAnsi="StobiSerif Regular" w:cs="Calibri"/>
                <w:sz w:val="22"/>
                <w:szCs w:val="22"/>
                <w:lang w:val="sq-AL" w:eastAsia="en-US"/>
              </w:rPr>
              <w:t>të përshpejtuar</w:t>
            </w:r>
            <w:r w:rsidRPr="00FD1587">
              <w:rPr>
                <w:rFonts w:ascii="StobiSerif Regular" w:eastAsia="StobiSerif Regular" w:hAnsi="StobiSerif Regular" w:cs="Calibri"/>
                <w:sz w:val="22"/>
                <w:szCs w:val="22"/>
                <w:lang w:val="sq-AL" w:eastAsia="mk-MK"/>
              </w:rPr>
              <w:t xml:space="preserve"> dhe procedurë të falimentimit  nuk është e lejuar ankesa.</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Nëse kundër aktvendimit është i lejuar parashtrimi i ankesës së veçantë në përputhje me dispozitat e këtij ligji, gjykata e shkallës së parë është e obliguar që t’i shumojë dokumentet me të cilat ka të bëjë lënda dhe së bashku me ankesën t’i dërgojë në gjykatën e shkallës së dytë për vendimmarrje. Për kohën derisa gjykata e shkallës së dytë nuk vendosë ndaj ankesës së parashtruar gjykata do t’i marrë përsipër veprimet në procedurën që mund të merren para së aktvendimi i rrëzuar të bëhet i plotfuqishëm, nëse me këtë ligj nuk është përcaktuar ndryshe.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Kundër konkluzionit mund të deklarohet kundërshtim në afat prej tre ditëve nga dita e pranimit. Ndaj kundërshtimit vendosë gjykata me aktvendim kundërt të cilit nuk lejohet ankesë.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Kundër udhëzuesit nuk është i lejuar parashtrimi i mjetit juridik.</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Procedurë ndaj ankesës së parashtruar </w:t>
            </w:r>
          </w:p>
          <w:p w:rsidR="00FD1587" w:rsidRPr="00FD1587" w:rsidRDefault="00FD1587" w:rsidP="00FD1587">
            <w:pPr>
              <w:widowControl w:val="0"/>
              <w:suppressAutoHyphens w:val="0"/>
              <w:autoSpaceDE w:val="0"/>
              <w:autoSpaceDN w:val="0"/>
              <w:spacing w:after="60"/>
              <w:jc w:val="center"/>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Neni 16</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Gjykata e shkallës së par me aktvendim, do të hedhë poshtë, ankesën e vonuar, të palejuar ose të paplotë. Ankesë e paplotë konsiderohet edhe ankesa, nëse në ditën e parashtrimit nuk është dorëzuar dëshmi për taksë të paguar.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Ankesën me kohë, të lejuar dhe të plotë gjykata e shkallës së parë me afat prej tre ditësh nga dita e pranimit ia dorëzon palës së kundërt.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Gjykata e shkallës së dytë miraton aktvendim ndaj ankesës së parashtruar më së voni në afat prej 30 ditëve pas pranimit të ankesës, përveç nëse me këtë ligj nuk është përcaktuar afat tjetër.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Kur gjykata e shkallës së dytë do ta shfuqizojë aktvendimin dhe lëndën e kthen në gjykatën e shkallës së parë për rigjykim, gjykata e shkallës së parë është e obliguar më së voni në afat prej 15 ditësh nga dita e pranimit të vendimit, t’i realizojë të gjitha veprimet dhe të diskutojë për të gjitha çështjet për të cilat ka bërë të ditur gjykata e shkallës së dytë. </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Nëse sipas këtij ligji dorëzimi bëhet me dorëzim personal afati për ankesë fillon të rrjedhë ditën e radhës nga dita e dorëzimit.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Nëse sipas këtij ligji dorëzimi i aktvendimit bëhet me shpallje publike, afati për parashtrimin e ankesës fillon të rrjedhë ditën e radhës nga dita e shpalljes publike.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Mjete të jashtëzakonshme juridike dhe kthimi i gjendjes së mëparshme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17</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Në procedurën për ristrukturim parandalues, riorganizim </w:t>
            </w:r>
            <w:r w:rsidRPr="00FD1587">
              <w:rPr>
                <w:rFonts w:ascii="StobiSerif Regular" w:eastAsia="StobiSerif Regular" w:hAnsi="StobiSerif Regular" w:cs="Calibri"/>
                <w:sz w:val="22"/>
                <w:szCs w:val="22"/>
                <w:lang w:val="sq-AL" w:eastAsia="en-US"/>
              </w:rPr>
              <w:t>të përshpejtuar</w:t>
            </w:r>
            <w:r w:rsidRPr="00FD1587">
              <w:rPr>
                <w:rFonts w:ascii="StobiSerif Regular" w:eastAsia="StobiSerif Regular" w:hAnsi="StobiSerif Regular" w:cs="Calibri"/>
                <w:sz w:val="22"/>
                <w:szCs w:val="22"/>
                <w:lang w:val="sq-AL" w:eastAsia="mk-MK"/>
              </w:rPr>
              <w:t xml:space="preserve"> dhe në procedurën e falimentimit nuk është e lejuar të deklarohen propozimi për kthim në gjendjen e mëparshme dhe mjete të jashtëzakonshme juridike.</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Shpenzime të procedurës</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18</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Në procedurën për ristrukturim parandalues, riorganizim </w:t>
            </w:r>
            <w:r w:rsidRPr="00FD1587">
              <w:rPr>
                <w:rFonts w:ascii="StobiSerif Regular" w:eastAsia="StobiSerif Regular" w:hAnsi="StobiSerif Regular" w:cs="Calibri"/>
                <w:sz w:val="22"/>
                <w:szCs w:val="22"/>
                <w:lang w:val="sq-AL" w:eastAsia="en-US"/>
              </w:rPr>
              <w:t>të përshpejtuar</w:t>
            </w:r>
            <w:r w:rsidRPr="00FD1587">
              <w:rPr>
                <w:rFonts w:ascii="StobiSerif Regular" w:eastAsia="StobiSerif Regular" w:hAnsi="StobiSerif Regular" w:cs="Calibri"/>
                <w:sz w:val="22"/>
                <w:szCs w:val="22"/>
                <w:lang w:val="sq-AL" w:eastAsia="mk-MK"/>
              </w:rPr>
              <w:t xml:space="preserve"> dhe në procedurën e falimentimit secili kreditor i parashtron shpenzimet e tij, përveç nëse me këtë ligj është përcaktuar ndryshe.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PJESA E TRETË</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Procedurë për ristrukturim parandalues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Qëllimi i procedurës për ristrukturim parandalues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19</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Procedura për ristrukturim parandalues zbatohet me qëllim që debitorit për të cilin ka mundësi që për një kohë prej një viti do të jetë me paaftësi paguese t’i mundësohet në bazë të marrëveshjes për ristrukturim të ndërmarrë masa për ristrukturimin e detyrimeve të tyre dhe masave të tjera që do të nevojiten në mënyrë që t’i tejkalojë arsyet për shkak të cilave mund të bëhet me paaftësi paguese (insolvent).</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4"/>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Kontrata për ristrukturim</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20</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 Kontrata për ristrukturim është kontrata që e ka lidhur debitori me kreditorët me të cilën: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 pjesëmarrësit me kontratën i kanë përkufizuar: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 detyrimet ndaj kreditorëve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 masat e nevojshme për ristrukturim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afatin për zbatimin e këtyre masave për ristrukturim dhe</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 kushtet në të cilat zbatohen masat për ristrukturim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vendosen të drejta dhe detyrime të tjera të ndërsjella në aspektin e ristrukturimit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Bashkëngjitur me kontratën dorëzohet pasqyrë e kërkesave nga neni 24 paragrafi (2) i këtij ligji.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Nëse, në kontratën nga paragrafi (1) i këtij neni si masë të nevojshme të ristrukturimit, kontrata përcakton ulje ose prolongim të maturimit të kërkesave të pasiguruara, me të duhet të parashikohet, se të gjitha kërkesat e pasiguruara, do të kenë përqindje të njëjtë të maturimit të kërkesave dhe afat të njëjtë të prolongimit të fillimit të maturimit, përveç nëse ndonjë kreditor shprehimisht pajtohet me përqindjen më të madhe të uljes së maturimit të kërkesave ose afat më të gjatë të maturimit të prolonguar të kërkesave të tij të pasiguruara.</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(4) Nëse kontrata si masë e nevojshme për ristrukturim parashikon ndërprerjen e maturimit të kërkesave të siguruara ose ndryshim të normës së dakorduar të interesit , atëherë në kontratën do të duhet për të gjitha kërkesat e siguruara të përcaktohet afat i njëjtë për ndërprerjen e maturimit, por jo më shumë se pesë vite duke llogaritur nga hyrja në fuqi e aktvendimit për aprovimin e kontratës për ristrukturim ose ndryshim të normës së dakorduar të interesit, përveç nëse ndonjë kreditor shprehimisht pajtohet me afat më të gjatë të maturimit të prolonguar të kërkesave të tij të siguruara ose ulje edhe më të madhe të normave të interesit të kamatës së dakorduar.</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(5) Maturimi i kërkesave të Republikës së Maqedonisë së Veriut dhe bashkësive lokale në raste kur janë dakorduar që të lidhin kontratë për ristrukturim parandalues nuk guxojnë të prolongohen në afat më të gjatë se pesë vite nga dita e hyrjes në fuqi të aktvendimit për aprovimin e kontratës për ristrukturim parandalues.</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Kushte për hapjen e procedurës për ristrukturim parandalues </w:t>
            </w:r>
          </w:p>
          <w:p w:rsidR="00FD1587" w:rsidRPr="00FD1587" w:rsidRDefault="00FD1587" w:rsidP="00FD1587">
            <w:pPr>
              <w:widowControl w:val="0"/>
              <w:suppressAutoHyphens w:val="0"/>
              <w:autoSpaceDE w:val="0"/>
              <w:autoSpaceDN w:val="0"/>
              <w:spacing w:after="80"/>
              <w:jc w:val="center"/>
              <w:outlineLvl w:val="2"/>
              <w:rPr>
                <w:rFonts w:ascii="StobiSerif Regular" w:eastAsia="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mk-MK"/>
              </w:rPr>
              <w:t xml:space="preserve">(1) Procedura për ristrukturim parandalues mund të hapet në bazë të propozimit ga propozuesi i autorizuar nga neni 22 paragrafi </w:t>
            </w:r>
            <w:r w:rsidRPr="00FD1587">
              <w:rPr>
                <w:rFonts w:ascii="Arial" w:hAnsi="Arial" w:cs="Calibri"/>
                <w:lang w:val="sq-AL" w:eastAsia="mk-MK"/>
              </w:rPr>
              <w:t xml:space="preserve">(1) i këtij ligji, </w:t>
            </w:r>
            <w:r w:rsidRPr="00FD1587">
              <w:rPr>
                <w:rFonts w:ascii="StobiSerif Regular" w:eastAsia="StobiSerif Regular" w:hAnsi="StobiSerif Regular" w:cs="Calibri"/>
                <w:sz w:val="22"/>
                <w:szCs w:val="22"/>
                <w:lang w:val="sq-AL" w:eastAsia="mk-MK"/>
              </w:rPr>
              <w:t xml:space="preserve">nëse gjykata përcakton ekzistimin e paaftësisë së ardhshme paguese.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hr-HR"/>
              </w:rPr>
              <w:t xml:space="preserve">(2) Paaftësia e ardhshme paguese ekziston nëse gjykata përcakton se te debitori ende nuk ka filluar paaftësia paguese (insolvenca) dhe është e sigurt se ajo do të fillojë për periudhë prej një viti.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Supozohet se janë plotësuar kushtet për hapjen e procedurës për ristrukturim parandalues nga paragrafi (1) i këtij neni, nëse me hapjen e procedurës për ristrukturim parandalues janë dakord kreditorët të cilët kanë kërkesa ndaj debitorit të cilët së bashku përbëjnë 30% të shumës së të gjitha kërkesave të kreditorëve ndaj debitorit.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(4) Nëse kreditorët të cilët së bashku përbëjnë 30% të shumës së të gjitha kërkesave nga paragrafi (1) i këtij neni gjatë procedurës për ristrukturimin parandalues kërkojnë që e njëjta të ndërpritet, konsiderohet se nuk është përmbushur kushti nga paragrafi (3) i këtij neni.</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Propozues i autorizuar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22</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Propozim për hapjen e procedurës për ristrukturim parandalues është i autorizuar të parashtrojë përfaqësuesi i debitorit sipas ligjit, si propozues i autorizuar.</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Ndaj Propozimit për hapjen e procedurës për ristrukturim parandalues të parashtruar nga propozuesi i autorizuar vendosë gjykata.</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32"/>
                <w:szCs w:val="22"/>
                <w:lang w:val="sq-AL" w:eastAsia="mk-MK"/>
              </w:rPr>
            </w:pPr>
            <w:r w:rsidRPr="00FD1587">
              <w:rPr>
                <w:rFonts w:ascii="StobiSerif Regular" w:hAnsi="StobiSerif Regular" w:cs="Calibri"/>
                <w:bCs/>
                <w:sz w:val="22"/>
                <w:szCs w:val="22"/>
                <w:lang w:val="sq-AL" w:eastAsia="mk-MK"/>
              </w:rPr>
              <w:tab/>
            </w:r>
          </w:p>
          <w:p w:rsidR="00FD1587" w:rsidRPr="00FD1587" w:rsidRDefault="00FD1587" w:rsidP="00FD1587">
            <w:pPr>
              <w:widowControl w:val="0"/>
              <w:suppressAutoHyphens w:val="0"/>
              <w:autoSpaceDE w:val="0"/>
              <w:autoSpaceDN w:val="0"/>
              <w:spacing w:after="80"/>
              <w:ind w:firstLine="720"/>
              <w:jc w:val="center"/>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
                <w:bCs/>
                <w:sz w:val="22"/>
                <w:szCs w:val="22"/>
                <w:lang w:val="sq-AL" w:eastAsia="mk-MK"/>
              </w:rPr>
              <w:t>Pengesa të procesit për hapjen e procedurës për ristrukturim parandalues</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23</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w:t>
            </w:r>
            <w:r w:rsidRPr="00FD1587">
              <w:rPr>
                <w:rFonts w:ascii="StobiSerif Regular" w:eastAsia="StobiSerif Regular" w:hAnsi="StobiSerif Regular" w:cs="Calibri"/>
                <w:b/>
                <w:bCs/>
                <w:sz w:val="22"/>
                <w:szCs w:val="22"/>
                <w:lang w:val="sq-AL" w:eastAsia="mk-MK"/>
              </w:rPr>
              <w:t xml:space="preserve"> </w:t>
            </w:r>
            <w:r w:rsidRPr="00FD1587">
              <w:rPr>
                <w:rFonts w:ascii="StobiSerif Regular" w:eastAsia="StobiSerif Regular" w:hAnsi="StobiSerif Regular" w:cs="Calibri"/>
                <w:bCs/>
                <w:sz w:val="22"/>
                <w:szCs w:val="22"/>
                <w:lang w:val="sq-AL" w:eastAsia="mk-MK"/>
              </w:rPr>
              <w:t>Propozimi për hapjen e procedurës për ristrukturim parandalues nuk është i lejuar nëse</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është parashtruar para skadimit të dy viteve nga dita kur gjykata me aktvendim të plotfuqishëm e ka aprovuar kontratën për ristrukturim parandalues të debitorit dhe kreditorëve të tij;</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ndaj debitorit është hapur procedurë për riorganizim para falimentimit, e që ende nuk ka përfunduar në mënyrë të plotfuqishme;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është parashtruar para skadimit të dy viteve nga dita kur debitori i ka përmbushur të gjitha detyrimet sipas planit të aprovuar për riorganizim në procedurën për riorganizim të përshpejtuar dhe</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4) ndaj detyrimit është hapur procedurë e falimentimit;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Propozimi për zbatimin e procedurës për ristrukturim parandalues do të pranohet përkundër kufizimeve të parashikuara me pikat 1, 2 dhe 3 nga paragrafi (1) i këtij neni, nëse me nisjen e kësaj procedure janë dakord kreditorët të cilët së bashku kanë së paku 75% të shumës së të gjitha kërkesave ndaj debitorit.</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6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Propozim për hapjen e procedurës për ristrukturim parandalues </w:t>
            </w:r>
          </w:p>
          <w:p w:rsidR="00FD1587" w:rsidRPr="00FD1587" w:rsidRDefault="00FD1587" w:rsidP="00FD1587">
            <w:pPr>
              <w:widowControl w:val="0"/>
              <w:suppressAutoHyphens w:val="0"/>
              <w:autoSpaceDE w:val="0"/>
              <w:autoSpaceDN w:val="0"/>
              <w:spacing w:after="6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24</w:t>
            </w:r>
          </w:p>
          <w:p w:rsidR="00FD1587" w:rsidRPr="00FD1587" w:rsidRDefault="00FD1587" w:rsidP="00FD1587">
            <w:pPr>
              <w:widowControl w:val="0"/>
              <w:suppressAutoHyphens w:val="0"/>
              <w:autoSpaceDE w:val="0"/>
              <w:autoSpaceDN w:val="0"/>
              <w:spacing w:after="6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 (1) Propozimi për hapjen e procedurës për ristrukturim parandalues duhet të përmbajë:</w:t>
            </w:r>
          </w:p>
          <w:p w:rsidR="00FD1587" w:rsidRPr="00FD1587" w:rsidRDefault="00FD1587" w:rsidP="00FD1587">
            <w:pPr>
              <w:widowControl w:val="0"/>
              <w:suppressAutoHyphens w:val="0"/>
              <w:autoSpaceDE w:val="0"/>
              <w:autoSpaceDN w:val="0"/>
              <w:spacing w:after="6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ndërmarrjen, respektivisht emrin dhe mbiemrin e debitorit, selinë e tij, adresën dhe numrin e vetëm të amzës të subjektit;</w:t>
            </w:r>
          </w:p>
          <w:p w:rsidR="00FD1587" w:rsidRPr="00FD1587" w:rsidRDefault="00FD1587" w:rsidP="00FD1587">
            <w:pPr>
              <w:widowControl w:val="0"/>
              <w:suppressAutoHyphens w:val="0"/>
              <w:autoSpaceDE w:val="0"/>
              <w:autoSpaceDN w:val="0"/>
              <w:spacing w:after="6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përshkrim të rrethanave nga të cilat rezulton besueshmëria se debitori për periudhë prej një viti do të bëhet i paaftës për pagesë;</w:t>
            </w:r>
          </w:p>
          <w:p w:rsidR="00FD1587" w:rsidRPr="00FD1587" w:rsidRDefault="00FD1587" w:rsidP="00FD1587">
            <w:pPr>
              <w:widowControl w:val="0"/>
              <w:suppressAutoHyphens w:val="0"/>
              <w:autoSpaceDE w:val="0"/>
              <w:autoSpaceDN w:val="0"/>
              <w:spacing w:after="6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kërkesë që gjykata të hapë procedurën për ristrukturim parandalues.</w:t>
            </w:r>
          </w:p>
          <w:p w:rsidR="00FD1587" w:rsidRPr="00FD1587" w:rsidRDefault="00FD1587" w:rsidP="00FD1587">
            <w:pPr>
              <w:widowControl w:val="0"/>
              <w:suppressAutoHyphens w:val="0"/>
              <w:autoSpaceDE w:val="0"/>
              <w:autoSpaceDN w:val="0"/>
              <w:spacing w:after="6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Bashkë me propozimin për hapjen e procedurës për ristrukturim parandalues duhet të dorëzohet:</w:t>
            </w:r>
          </w:p>
          <w:p w:rsidR="00FD1587" w:rsidRPr="00FD1587" w:rsidRDefault="00FD1587" w:rsidP="00FD1587">
            <w:pPr>
              <w:widowControl w:val="0"/>
              <w:suppressAutoHyphens w:val="0"/>
              <w:autoSpaceDE w:val="0"/>
              <w:autoSpaceDN w:val="0"/>
              <w:spacing w:after="6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 pasqyrë e kërkesave të kreditorëve që nuk janë arkëtuar nga debitori me gjendjen në tremujorin e fundit para parashtrimit të propozimit për hapjen e procedurës për ristrukturim parandalues (në tekstin e mëtejshëm: pasqyrë themelore e kërkesave të kreditorëve); </w:t>
            </w:r>
          </w:p>
          <w:p w:rsidR="00FD1587" w:rsidRPr="00FD1587" w:rsidRDefault="00FD1587" w:rsidP="00FD1587">
            <w:pPr>
              <w:widowControl w:val="0"/>
              <w:suppressAutoHyphens w:val="0"/>
              <w:autoSpaceDE w:val="0"/>
              <w:autoSpaceDN w:val="0"/>
              <w:spacing w:after="6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w:t>
            </w:r>
            <w:r w:rsidRPr="00FD1587">
              <w:rPr>
                <w:rFonts w:ascii="StobiSerif Regular" w:eastAsia="StobiSerif Regular" w:hAnsi="StobiSerif Regular" w:cs="Arial"/>
                <w:b/>
                <w:bCs/>
                <w:sz w:val="22"/>
                <w:szCs w:val="22"/>
                <w:lang w:val="sq-AL" w:eastAsia="mk-MK"/>
              </w:rPr>
              <w:t xml:space="preserve"> </w:t>
            </w:r>
            <w:r w:rsidRPr="00FD1587">
              <w:rPr>
                <w:rFonts w:ascii="StobiSerif Regular" w:eastAsia="StobiSerif Regular" w:hAnsi="StobiSerif Regular" w:cs="Arial"/>
                <w:bCs/>
                <w:sz w:val="22"/>
                <w:szCs w:val="22"/>
                <w:lang w:val="sq-AL" w:eastAsia="mk-MK"/>
              </w:rPr>
              <w:t xml:space="preserve">raport i revizionit për angazhim për zbatimin e procedurave kontraktuale në lidhje me informacionet financiare të pasqyrës themelore të kërkesave të kreditorëve në të cilin revizori ka dhënë mendim revizori pa vërejtje </w:t>
            </w:r>
          </w:p>
          <w:p w:rsidR="00FD1587" w:rsidRPr="00FD1587" w:rsidRDefault="00FD1587" w:rsidP="00FD1587">
            <w:pPr>
              <w:widowControl w:val="0"/>
              <w:suppressAutoHyphens w:val="0"/>
              <w:autoSpaceDE w:val="0"/>
              <w:autoSpaceDN w:val="0"/>
              <w:spacing w:after="6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deklarata të vërtetuara te noteri të kreditorëve për pëlqimin për fillimin e procedurës për ristrukturim parandalues edhe atë:</w:t>
            </w:r>
          </w:p>
          <w:p w:rsidR="00FD1587" w:rsidRPr="00FD1587" w:rsidRDefault="00FD1587" w:rsidP="00FD1587">
            <w:pPr>
              <w:widowControl w:val="0"/>
              <w:suppressAutoHyphens w:val="0"/>
              <w:autoSpaceDE w:val="0"/>
              <w:autoSpaceDN w:val="0"/>
              <w:spacing w:after="6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nga kreditorët të cilët kanë kërkesa ndaj debitorit të cilët së bashku përbëjnë 30% të shumës së përgjithshme të kërkesave ndaj debitorit në përputhje me nenin 21 paragrafi (2) i këtij ligji;</w:t>
            </w:r>
          </w:p>
          <w:p w:rsidR="00FD1587" w:rsidRPr="00FD1587" w:rsidRDefault="00FD1587" w:rsidP="00FD1587">
            <w:pPr>
              <w:widowControl w:val="0"/>
              <w:suppressAutoHyphens w:val="0"/>
              <w:autoSpaceDE w:val="0"/>
              <w:autoSpaceDN w:val="0"/>
              <w:spacing w:after="6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 nga kreditorët të cilët kanë kërkesa ndaj debitorit të cilët së bashku përbëjnë 75% të shumës së të gjitha kërkesave ndaj debitorit në përputhje me nenin 23 paragrafi (2) i këtij ligji; </w:t>
            </w:r>
          </w:p>
          <w:p w:rsidR="00FD1587" w:rsidRPr="00FD1587" w:rsidRDefault="00FD1587" w:rsidP="00FD1587">
            <w:pPr>
              <w:widowControl w:val="0"/>
              <w:suppressAutoHyphens w:val="0"/>
              <w:autoSpaceDE w:val="0"/>
              <w:autoSpaceDN w:val="0"/>
              <w:spacing w:after="6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(3) Pasqyra themelore e kërkesave për çdo kërkesë duhet të përmbajë:</w:t>
            </w:r>
          </w:p>
          <w:p w:rsidR="00FD1587" w:rsidRPr="00FD1587" w:rsidRDefault="00FD1587" w:rsidP="00FD1587">
            <w:pPr>
              <w:widowControl w:val="0"/>
              <w:suppressAutoHyphens w:val="0"/>
              <w:autoSpaceDE w:val="0"/>
              <w:autoSpaceDN w:val="0"/>
              <w:spacing w:after="6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ndërmarrjen, respektivisht emrin dhe mbiemrin e kreditorit, selinë e tij, adresën dhe numrin e vetëm të amzës,</w:t>
            </w:r>
          </w:p>
          <w:p w:rsidR="00FD1587" w:rsidRPr="00FD1587" w:rsidRDefault="00FD1587" w:rsidP="00FD1587">
            <w:pPr>
              <w:widowControl w:val="0"/>
              <w:suppressAutoHyphens w:val="0"/>
              <w:autoSpaceDE w:val="0"/>
              <w:autoSpaceDN w:val="0"/>
              <w:spacing w:after="6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bazë juridike për shfaqjen e kërkesës,</w:t>
            </w:r>
          </w:p>
          <w:p w:rsidR="00FD1587" w:rsidRPr="00FD1587" w:rsidRDefault="00FD1587" w:rsidP="00FD1587">
            <w:pPr>
              <w:widowControl w:val="0"/>
              <w:suppressAutoHyphens w:val="0"/>
              <w:autoSpaceDE w:val="0"/>
              <w:autoSpaceDN w:val="0"/>
              <w:spacing w:after="6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shumën e përgjithshme e kërkesës edhe atë kryegjëja me kamatë me gjendjen e tremujorit të fundit kalendarik para parashtrimit të propozimit për hapjen e procedurës për ristrukturim parandalues,</w:t>
            </w:r>
          </w:p>
          <w:p w:rsidR="00FD1587" w:rsidRPr="00FD1587" w:rsidRDefault="00FD1587" w:rsidP="00FD1587">
            <w:pPr>
              <w:widowControl w:val="0"/>
              <w:suppressAutoHyphens w:val="0"/>
              <w:autoSpaceDE w:val="0"/>
              <w:autoSpaceDN w:val="0"/>
              <w:spacing w:after="6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4. të dhënën për atë nëse kërkesa është e siguruar ose e pasiguruar, </w:t>
            </w:r>
          </w:p>
          <w:p w:rsidR="00FD1587" w:rsidRPr="00FD1587" w:rsidRDefault="00FD1587" w:rsidP="00FD1587">
            <w:pPr>
              <w:widowControl w:val="0"/>
              <w:suppressAutoHyphens w:val="0"/>
              <w:autoSpaceDE w:val="0"/>
              <w:autoSpaceDN w:val="0"/>
              <w:spacing w:after="6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5. kur bëhet fjalë për kërkesë të siguruar, të dhëna për pasurinë që është objekt i të drejtës së dorëzanisë.</w:t>
            </w:r>
          </w:p>
          <w:p w:rsidR="00FD1587" w:rsidRPr="00FD1587" w:rsidRDefault="00FD1587" w:rsidP="00FD1587">
            <w:pPr>
              <w:widowControl w:val="0"/>
              <w:suppressAutoHyphens w:val="0"/>
              <w:autoSpaceDE w:val="0"/>
              <w:autoSpaceDN w:val="0"/>
              <w:spacing w:after="6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 xml:space="preserve">(4) Propozuesi i autorizuar nga neni 22 i këtij ligji së bashku me propozimin </w:t>
            </w:r>
            <w:r w:rsidRPr="00FD1587">
              <w:rPr>
                <w:rFonts w:ascii="StobiSerif Regular" w:eastAsia="StobiSerif Regular" w:hAnsi="StobiSerif Regular" w:cs="Calibri"/>
                <w:bCs/>
                <w:sz w:val="22"/>
                <w:szCs w:val="22"/>
                <w:lang w:val="sq-AL" w:eastAsia="mk-MK"/>
              </w:rPr>
              <w:t>për hapjen e procedurës për ristrukturim parandalues</w:t>
            </w:r>
            <w:r w:rsidRPr="00FD1587">
              <w:rPr>
                <w:rFonts w:ascii="StobiSerif Regular" w:eastAsia="StobiSerif Regular" w:hAnsi="StobiSerif Regular" w:cs="Calibri"/>
                <w:sz w:val="22"/>
                <w:szCs w:val="22"/>
                <w:lang w:val="sq-AL" w:eastAsia="mk-MK"/>
              </w:rPr>
              <w:t xml:space="preserve"> është i obliguar të paguaj edhe paradhënie të shpenzimeve për procedurën për ristrukturim parandalues në vlerë prej 50.000,00 denarë. </w:t>
            </w:r>
            <w:r w:rsidRPr="00FD1587">
              <w:rPr>
                <w:rFonts w:ascii="StobiSerif Regular" w:eastAsia="StobiSerif Regular" w:hAnsi="StobiSerif Regular" w:cs="Calibri"/>
                <w:sz w:val="22"/>
                <w:szCs w:val="22"/>
                <w:lang w:val="sq-AL" w:eastAsia="mk-MK"/>
              </w:rPr>
              <w:tab/>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Veprimi i gjykatës ndaj propozimit të paplotë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25</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 Në rastin kur përmbajtja e propozimit për hapjen e procedurës për ristrukturim parandalues nuk është në përputhje me nenin 24  të këtij ligji, nëse nuk janë dorëzuar shtojcat nga neni 24 paragrafi (2) i këtij ligji, përmbajtja e pasqyrës themelore të kërkesave të kreditorëve nuk është në përputhje me nenin 24 paragrafi (3) i këtij ligji edhe kur propozuesi nuk ka paguar paradhënie për shpenzimet në përputhje me neni 24 paragrafi (5) i këtij ligji, gjykata me aktvendim do t’i urdhërojë propozuesit </w:t>
            </w:r>
            <w:r w:rsidRPr="00FD1587">
              <w:rPr>
                <w:rFonts w:ascii="StobiSerif Regular" w:eastAsia="StobiSerif Regular" w:hAnsi="StobiSerif Regular" w:cs="Calibri"/>
                <w:bCs/>
                <w:sz w:val="22"/>
                <w:szCs w:val="22"/>
                <w:lang w:val="sq-AL" w:eastAsia="mk-MK"/>
              </w:rPr>
              <w:tab/>
              <w:t>që në afat prej 8 ditëve nga pranimi i aktvendimit, ta plotësojë propozimin e paplotësuar për hapjen e procedurës për ristrukturim parandalues.</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Gjykata në afat prej tetë ditëve, nga dita e parashtrimit të propozimit për hapjen e procedurës për ristrukturim parandalues, miraton aktvendim për plotësimin e propozimit për hapjen e procedurës për ristrukturim parandalues.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Afati për plotësimin e propozimit për hapjen e procedurës për ristrukturim parandalues nga paragrafi (1) i këtij neni nuk mund të jetë i vazhduar.</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(4) Nëse, propozuesi në afatin e përcaktuar në paragrafin (1) të këtij neni nuk e plotëson propozimin e paplotë për hapjen e procedurës për ristrukturim parandalues në mënyrën në të cilën i është urdhëruar me aktvendimin e gjykatës për plotësimin e propozimit, gjykata në afat prej tetë ditëve pas kalimit të këtij afati e hedh poshtë propozimin për hapjen e procedurës për ristrukturim parandalues. </w:t>
            </w:r>
          </w:p>
          <w:p w:rsidR="00FD1587" w:rsidRPr="00FD1587" w:rsidRDefault="00FD1587" w:rsidP="00FD1587">
            <w:pPr>
              <w:widowControl w:val="0"/>
              <w:tabs>
                <w:tab w:val="left" w:pos="1728"/>
              </w:tabs>
              <w:suppressAutoHyphens w:val="0"/>
              <w:autoSpaceDE w:val="0"/>
              <w:autoSpaceDN w:val="0"/>
              <w:spacing w:after="80"/>
              <w:ind w:firstLine="720"/>
              <w:outlineLvl w:val="2"/>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ind w:firstLine="72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Vendimmarrje ndaj propozimit për hapjen e procedurës për ristrukturim parandalues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26</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Gjykata merr vendim ndaj propozimit për hapjen e procedurës për ristrukturim parandalues, pa mbajtjen e debatit.</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Gjykata ndaj propozimit të parashtruar për hapjen e procedurës për ristrukturim parandalues merr vendim në afat prej tetë ditëve pas kalimit të afatit nga neni 25 paragrafi (1) i këtij ligji, respektivisht pas pranimit të propozimit për ristrukturim parandalues.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Gjykata miraton aktvendim për hapjen e procedurës për ristrukturim parandalues atëherë kur:</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propozimin e ka parashtruar propozues i autorizuar në përputhje me nenin 22 të këtij ligji,</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nuk janë përmbushur pengesat e procesit në përputhje me nenin 23 paragrafi (1) i këtij ligji,</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përmbajtja e propozimit është në përputhje me nenin 24 paragrafi (1) i këtij ligji,</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4) janë parashtruar të gjitha shtojcat në përputhje me nenin 24 paragrafi (2) i këtij ligji,</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5) pasqyra themelore e kërkesave është përpiluar në përputhje me nenin 24  paragrafi (3) i këtij ligji,</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6) është paguar paradhënia e shpenzimeve për udhëheqjen e procedurës për ristrukturim parandalues në përputhje me nenin 24 paragrafi (4) i këtij ligji.</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ab/>
              <w:t>(4) Shqiptimi i aktvendimit për hapjen e procedurës për ristrukturim parandalues duhet të përmbajë:</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ndërmarrjen, respektivisht emrin dhe mbiemrin e debitorit, selinë e tij, adresën dhe numrin e vetëm të amzës të subjektit:</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vendimin e gjykatës për hapjen e procedurës për ristrukturim parandalues;</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rekomandimin e gjykatës se hapja e procedurës për ristrukturim parandalues ka veprim juridik vetëm te kërkesat që janë përfshirë në pasqyrën themelore të kërkesave.</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ab/>
              <w:t>(5) Gjykata do ta hedhë poshtë propozimin për hapjen e procedurës për ristrukturim parandalues nëse:</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propozimi nuk është parashtruar nga propozuesi i autorizuar në përputhje me nenin 22 paragrafi (2) i këtij ligji;</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nëse janë përmbushur pengesat e procesit nga neni 23 paragrafi (1) i këtij ligji. </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 xml:space="preserve">(6) Gjykata aktvendimin </w:t>
            </w:r>
            <w:r w:rsidRPr="00FD1587">
              <w:rPr>
                <w:rFonts w:ascii="StobiSerif Regular" w:eastAsia="StobiSerif Regular" w:hAnsi="StobiSerif Regular" w:cs="Calibri"/>
                <w:bCs/>
                <w:sz w:val="22"/>
                <w:szCs w:val="22"/>
                <w:lang w:val="sq-AL" w:eastAsia="mk-MK"/>
              </w:rPr>
              <w:t>për hapjen e procedurës për ristrukturim parandalues e shpall publikisht në përputhje me nenin 12 të këtij ligji, në ditën e miratimit të tij</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jc w:val="left"/>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Ndikimi i fillimit të procedurës për ristrukturim parandalues në riorganimin e përshpejtuar dhe procedurën e falimentimit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27</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 xml:space="preserve">(1) </w:t>
            </w:r>
            <w:r w:rsidRPr="00FD1587">
              <w:rPr>
                <w:rFonts w:ascii="StobiSerif Regular" w:eastAsia="StobiSerif Regular" w:hAnsi="StobiSerif Regular" w:cs="Calibri"/>
                <w:bCs/>
                <w:sz w:val="22"/>
                <w:szCs w:val="22"/>
                <w:lang w:val="sq-AL" w:eastAsia="mk-MK"/>
              </w:rPr>
              <w:t>Pas parashtrimit të propozimiz për hapjen e procedurës për ristrukturim parandalues mbi debitorin nuk është i lejuar parashtrimi i propozimit për riorganizim të përshpejtuar.</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ab/>
              <w:t>(2) Nëse kreditori para parashtrimit të propozimit për hapjen e procedurës për ristrukturim parandalues ka parshtruar propozim për hapjen e procedurës së falimentimit për të cilën gjykata deri në parashtrimin e propozimit për ristrukturim parandalues ende nuk ka marrë vendim ose kreditori propozimin për hapjen e procedurës për falimentin e ka parashtruar para përfundimit të procedurës për ristrukturim parandalues, gjykata do ta ndërpresë procedurën për vendimmarrje ndaj propozimit të kreditorit për hapjen e procedurës për falimentim deri në përfundimin e procedurës për ristrukturim parandalues.</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ab/>
              <w:t xml:space="preserve">(3) </w:t>
            </w:r>
            <w:r w:rsidRPr="00FD1587">
              <w:rPr>
                <w:rFonts w:ascii="StobiSerif Regular" w:eastAsia="StobiSerif Regular" w:hAnsi="StobiSerif Regular" w:cs="Calibri"/>
                <w:sz w:val="22"/>
                <w:szCs w:val="22"/>
                <w:lang w:val="sq-AL" w:eastAsia="mk-MK"/>
              </w:rPr>
              <w:t xml:space="preserve">Pasojat juridike nga fillimi i procedurës për ristrukturim parandalues të përcaktuara me këtë nen, fillojnë nga dita e radhës nga dita e parashtrimit të propozimit </w:t>
            </w:r>
            <w:r w:rsidRPr="00FD1587">
              <w:rPr>
                <w:rFonts w:ascii="StobiSerif Regular" w:eastAsia="StobiSerif Regular" w:hAnsi="StobiSerif Regular" w:cs="Calibri"/>
                <w:bCs/>
                <w:sz w:val="22"/>
                <w:szCs w:val="22"/>
                <w:lang w:val="sq-AL" w:eastAsia="mk-MK"/>
              </w:rPr>
              <w:t>për hapjen e procedurës për ristrukturim parandalues drejtuar gjykatës dhe zgjasin deri në hapjen e saj</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Pasoja juridike nga hapja e procedurës për ristrukturim parandalues</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28</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 xml:space="preserve">(1) Pasojat juridike nga </w:t>
            </w:r>
            <w:r w:rsidRPr="00FD1587">
              <w:rPr>
                <w:rFonts w:ascii="StobiSerif Regular" w:eastAsia="StobiSerif Regular" w:hAnsi="StobiSerif Regular" w:cs="Calibri"/>
                <w:bCs/>
                <w:sz w:val="22"/>
                <w:szCs w:val="22"/>
                <w:lang w:val="sq-AL" w:eastAsia="mk-MK"/>
              </w:rPr>
              <w:t>hapja e procedurës për ristrukturim parandalues shfaqen në ditën e shpalljes së aktvendimit për hapjen e procedurës për ristrukturim parandalues</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w:t>
            </w:r>
            <w:r w:rsidRPr="00FD1587">
              <w:rPr>
                <w:rFonts w:ascii="StobiSerif Regular" w:eastAsia="StobiSerif Regular" w:hAnsi="StobiSerif Regular" w:cs="Calibri"/>
                <w:sz w:val="22"/>
                <w:szCs w:val="22"/>
                <w:lang w:val="sq-AL" w:eastAsia="mk-MK"/>
              </w:rPr>
              <w:t xml:space="preserve">Pasojat juridike nga </w:t>
            </w:r>
            <w:r w:rsidRPr="00FD1587">
              <w:rPr>
                <w:rFonts w:ascii="StobiSerif Regular" w:eastAsia="StobiSerif Regular" w:hAnsi="StobiSerif Regular" w:cs="Calibri"/>
                <w:bCs/>
                <w:sz w:val="22"/>
                <w:szCs w:val="22"/>
                <w:lang w:val="sq-AL" w:eastAsia="mk-MK"/>
              </w:rPr>
              <w:t xml:space="preserve">hapja e procedurës për ristrukturim parandalues zgjasin deri në momentin kur bëhet i plotfuqishëm aktvendimi për përfundimin e procedurës për ristrukturim parandalues.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w:t>
            </w:r>
            <w:r w:rsidRPr="00FD1587">
              <w:rPr>
                <w:rFonts w:ascii="StobiSerif Regular" w:eastAsia="StobiSerif Regular" w:hAnsi="StobiSerif Regular" w:cs="Calibri"/>
                <w:sz w:val="22"/>
                <w:szCs w:val="22"/>
                <w:lang w:val="sq-AL" w:eastAsia="mk-MK"/>
              </w:rPr>
              <w:t xml:space="preserve">Pasojat juridike nga </w:t>
            </w:r>
            <w:r w:rsidRPr="00FD1587">
              <w:rPr>
                <w:rFonts w:ascii="StobiSerif Regular" w:eastAsia="StobiSerif Regular" w:hAnsi="StobiSerif Regular" w:cs="Calibri"/>
                <w:bCs/>
                <w:sz w:val="22"/>
                <w:szCs w:val="22"/>
                <w:lang w:val="sq-AL" w:eastAsia="mk-MK"/>
              </w:rPr>
              <w:t>hapja e procedurës për ristrukturim parandalues kanë të bëjnë vetëm me kërkesat që janë përfshirë në pasqyrën themelore të kërkesave të kreditorëve.</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(4) </w:t>
            </w:r>
            <w:r w:rsidRPr="00FD1587">
              <w:rPr>
                <w:rFonts w:ascii="StobiSerif Regular" w:eastAsia="StobiSerif Regular" w:hAnsi="StobiSerif Regular" w:cs="Calibri"/>
                <w:sz w:val="22"/>
                <w:szCs w:val="22"/>
                <w:lang w:val="sq-AL" w:eastAsia="mk-MK"/>
              </w:rPr>
              <w:t>H</w:t>
            </w:r>
            <w:r w:rsidRPr="00FD1587">
              <w:rPr>
                <w:rFonts w:ascii="StobiSerif Regular" w:eastAsia="StobiSerif Regular" w:hAnsi="StobiSerif Regular" w:cs="Calibri"/>
                <w:bCs/>
                <w:sz w:val="22"/>
                <w:szCs w:val="22"/>
                <w:lang w:val="sq-AL" w:eastAsia="mk-MK"/>
              </w:rPr>
              <w:t xml:space="preserve">apja e procedurës për ristrukturim parandalues si dhe aprovimi i kontratës për ristrukturim nuk ndikojnë në kolateralin financiar, si dhe kërkesat që janë të siguruara me sigurimin e tillë, përveç nëse bartësi i sigurimit të tillë e ka pranuar kontratën për ristrukturim parandalues. </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Ndikimi i hapjes së procedurës për ristrukturim parandalues në përmbarimin e detyrueshëm dhe procedurat për sigurim</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29</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 Pas hapjes së procedurës për ristrukturim parandalues kundër debitorit nuk është e lejuar të fillohet përmbarimi i detyrueshëm ose procedura për sigurim kundër debitorit për kërkesat nga neni 28 paragrafi (3) i këtij ligji.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Përmbarimi i detyrueshëm i kërkesave nga neni 28 paragrafi (3) i këtij ligji dhe procedurat për sigurim të filluara para hapjes së procedurës për ristrukturim parandalues, ndërpriten me hapjen e procedurës për ristrukturim parandalues. </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Ngecje të vjetërsisë dhe maturimit të kërkesave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30</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(1) Për periudhën e kohëzgjatjes së pasojave juridike të procedurës së ristrukturimit parandalues, nuk rrjedhë vjetërimi i kërkesave të kreditorëve nga neni 28 paragrafi (3) i këtij ligji.</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Në periudhën e kohëzgjatjes së pasojave juridike nga procedura për ristrukturim parandalues, konsiderohet se debitori nuk është vonuar me pagesën e borxhit kryesor të kërkesave të kreditorëve nga neni 28 paragrafi (3) i këtij ligji. </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Pëlqim për lidhje dhe revizion të kontratës për ristrukturim parandalues</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31 </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(1) Për t’u lidhur kontrata për ristrukturim parandalues duhet paraprakisht:</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organet e debitorit të kenë dhënë pëlqim ndaj kontratës për ristrukturim parandalues në përputhje me nenin 21 paragrafi (3) i këtij ligji, statusin dhe kontratën e themelimit të debitorit,</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kreditorët shuma e kërkesave e të cilëve të përfshira në pasqyrën themelore të kërkesave që është së paku 75% të shumës së të gjitha kërkesave të pasiguruara të përfshira në pasqyrën kanë dhënë pëlqim për kontratën për ristrukturim parandalues, dhe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kur me kontratën janë përfshirë edhe kërkesat e siguruara të përfshira në pasqyrën themelore të kërkesave, që janë së paku 75% të shumës së të gjitha kërkesave të siguruara të përfshira në pasqyrën kanë dhënë pëlqim për kontratën për ristrukturim parandalues.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Kontrata për ristrukturim parandalues dhe kushtet për zbatimin e saj duhet të jenë të rishikuara nga revizori i autorizuar.</w:t>
            </w:r>
          </w:p>
          <w:p w:rsidR="00FD1587" w:rsidRPr="00FD1587" w:rsidRDefault="00FD1587" w:rsidP="00FD1587">
            <w:pPr>
              <w:widowControl w:val="0"/>
              <w:suppressAutoHyphens w:val="0"/>
              <w:autoSpaceDE w:val="0"/>
              <w:autoSpaceDN w:val="0"/>
              <w:spacing w:after="8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mk-MK"/>
              </w:rPr>
              <w:tab/>
              <w:t>(3) Për revizionin e kryer, revizori i autorizuar përpilon raport (në tekstin e mëtejshëm raport revizioni për sigurimin e kontratës për ristrukturim) në përputhje me Standardin ndërkombëtar për angazhime për sigurim që ka të bëjë me shqyrtimin e informacioneve perspektive financiare (në përputhje me MSAU 3400) dhe duhet të përmbajë:</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1) hyrje, në të cilën është përmendur kontrata që është objekt i raportit,</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2) përshkrim i fushëveprimit të revizionit,</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3) mendimi revizor, që duhet të cekë qartë:</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xml:space="preserve">- a është kontrata në përputhje me nenin 20 paragrafet (3) dhe (4) të këtij ligji dhe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a janë përmbushur kushtet për hyrjen në fuqi të kontratës në përputhje me paragrafin (1) të këtij neni.</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xml:space="preserve"> (4) Revizori i autorizuar do të japë mendim pa rezervë nëse informacionet perspektive financiare të përmendura në kontratën janë në përputhje me nenin 20 paragrafe (3) dhe (4) të këtij ligji dhe nëse janë përmbushur kushtet për hyrjen në fuqi të kontratës në përputhje me paragrafin (1) të këtij neni.</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Gjatë përllogaritjes së shumicës së kreditorëve që kanë votuar për pranimin e kontratës nga paragrafi 2 pikat (2) dhe (3) nga ky nen nuk përllogariten kërkesat e kreditorëve që në raport me debitorin janë shoqëri të ndërlidhura dhe persona në përputhje me dispozitat nga Ligji për shoqëri tregtare.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eastAsia="Calibri"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Aprovim i kontratës për ristrukturim parandalues</w:t>
            </w:r>
          </w:p>
          <w:p w:rsidR="00FD1587" w:rsidRPr="00FD1587" w:rsidRDefault="00FD1587" w:rsidP="00FD1587">
            <w:pPr>
              <w:widowControl w:val="0"/>
              <w:suppressAutoHyphens w:val="0"/>
              <w:autoSpaceDE w:val="0"/>
              <w:autoSpaceDN w:val="0"/>
              <w:spacing w:after="80"/>
              <w:jc w:val="center"/>
              <w:outlineLvl w:val="2"/>
              <w:rPr>
                <w:rFonts w:ascii="StobiSerif Regular" w:eastAsia="Calibri"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32 </w:t>
            </w:r>
          </w:p>
          <w:p w:rsidR="00FD1587" w:rsidRPr="00FD1587" w:rsidRDefault="00FD1587" w:rsidP="00FD1587">
            <w:pPr>
              <w:widowControl w:val="0"/>
              <w:suppressAutoHyphens w:val="0"/>
              <w:autoSpaceDE w:val="0"/>
              <w:autoSpaceDN w:val="0"/>
              <w:spacing w:after="8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 xml:space="preserve">(1) Debitori dhe kreditorët e nënshkruajnë kontratën për ristrukturim parandalues, pas pëlqimit të dhënë paraprakisht në përputhje me nenin 31 paragrafi (1) i këtij ligji. Debitori në afat prej tetë ditëve pas nënshkrimit të kontratës, parashtron në gjykatë kërkesë për aprovimin e kontratës. </w:t>
            </w:r>
          </w:p>
          <w:p w:rsidR="00FD1587" w:rsidRPr="00FD1587" w:rsidRDefault="00FD1587" w:rsidP="00FD1587">
            <w:pPr>
              <w:widowControl w:val="0"/>
              <w:suppressAutoHyphens w:val="0"/>
              <w:autoSpaceDE w:val="0"/>
              <w:autoSpaceDN w:val="0"/>
              <w:spacing w:after="8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(2) Bashkë me kërkesën për aprovimin e kontratës për ristrukturim parandalues debitori dorëzonë në gjykatë:</w:t>
            </w:r>
          </w:p>
          <w:p w:rsidR="00FD1587" w:rsidRPr="00FD1587" w:rsidRDefault="00FD1587" w:rsidP="00FD1587">
            <w:pPr>
              <w:widowControl w:val="0"/>
              <w:suppressAutoHyphens w:val="0"/>
              <w:autoSpaceDE w:val="0"/>
              <w:autoSpaceDN w:val="0"/>
              <w:spacing w:after="80"/>
              <w:ind w:firstLine="720"/>
              <w:outlineLvl w:val="2"/>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deklarata nga kreditorët që e kanë nënshkruar kontratën për ristrukturim parandalues të vërtetuara te noteri se i pranojnë kushtet dhe masat e përmendura në kontratën dhe </w:t>
            </w:r>
          </w:p>
          <w:p w:rsidR="00FD1587" w:rsidRPr="00FD1587" w:rsidRDefault="00FD1587" w:rsidP="00FD1587">
            <w:pPr>
              <w:widowControl w:val="0"/>
              <w:suppressAutoHyphens w:val="0"/>
              <w:autoSpaceDE w:val="0"/>
              <w:autoSpaceDN w:val="0"/>
              <w:spacing w:after="80"/>
              <w:ind w:firstLine="72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raport të revizionit për sigurim në përputhje me standardin ndërkombëtar për angazhime për sigurim nga neni 31 paragrafi (3) të këtij ligji.</w:t>
            </w:r>
          </w:p>
          <w:p w:rsidR="00FD1587" w:rsidRPr="00FD1587" w:rsidRDefault="00FD1587" w:rsidP="00FD1587">
            <w:pPr>
              <w:widowControl w:val="0"/>
              <w:suppressAutoHyphens w:val="0"/>
              <w:autoSpaceDE w:val="0"/>
              <w:autoSpaceDN w:val="0"/>
              <w:spacing w:after="8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(3) Debitori kërkesën për aprovimin e kontratës nga paragrafi (1) i këtij neni së bashku me deklaratat dhe raportin e revizionit parandalues nga paragrafi (2) alinejat 1 dhe 2 të këtij neni e dorëzon në gjykatë:</w:t>
            </w:r>
          </w:p>
          <w:p w:rsidR="00FD1587" w:rsidRPr="00FD1587" w:rsidRDefault="00FD1587" w:rsidP="00FD1587">
            <w:pPr>
              <w:widowControl w:val="0"/>
              <w:suppressAutoHyphens w:val="0"/>
              <w:autoSpaceDE w:val="0"/>
              <w:autoSpaceDN w:val="0"/>
              <w:spacing w:after="80"/>
              <w:ind w:firstLine="72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në afat prej 90 ditëve nga miratimi i aktvendimit për hapjen e procedurës për ristrukturim parandalues nëse debitori është tregtar i vogël ose mikro në përputhje me ligjin për shoqatat tregtare ose</w:t>
            </w:r>
          </w:p>
          <w:p w:rsidR="00FD1587" w:rsidRPr="00FD1587" w:rsidRDefault="00FD1587" w:rsidP="00FD1587">
            <w:pPr>
              <w:widowControl w:val="0"/>
              <w:suppressAutoHyphens w:val="0"/>
              <w:autoSpaceDE w:val="0"/>
              <w:autoSpaceDN w:val="0"/>
              <w:spacing w:after="80"/>
              <w:ind w:firstLine="72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në afat prej 120 ditëve nga dita e dorëzimit të aktvendimit për hapjen e procedurës për ristrukturim parandalues nëse debitori është tregtar i mesëm ose i madh në përputhje me ligjin për shoqatat tregtare.</w:t>
            </w:r>
          </w:p>
          <w:p w:rsidR="00FD1587" w:rsidRPr="00FD1587" w:rsidRDefault="00FD1587" w:rsidP="00FD1587">
            <w:pPr>
              <w:widowControl w:val="0"/>
              <w:suppressAutoHyphens w:val="0"/>
              <w:autoSpaceDE w:val="0"/>
              <w:autoSpaceDN w:val="0"/>
              <w:spacing w:after="80"/>
              <w:ind w:firstLine="720"/>
              <w:outlineLvl w:val="2"/>
              <w:rPr>
                <w:rFonts w:ascii="StobiSerif Regular" w:eastAsia="Calibri"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eastAsia="Calibri"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Rregullimi kërkesës për aprovimin e kontratës për ristrukturim parandalues </w:t>
            </w:r>
          </w:p>
          <w:p w:rsidR="00FD1587" w:rsidRPr="00FD1587" w:rsidRDefault="00FD1587" w:rsidP="00FD1587">
            <w:pPr>
              <w:widowControl w:val="0"/>
              <w:suppressAutoHyphens w:val="0"/>
              <w:autoSpaceDE w:val="0"/>
              <w:autoSpaceDN w:val="0"/>
              <w:spacing w:after="80"/>
              <w:jc w:val="center"/>
              <w:outlineLvl w:val="2"/>
              <w:rPr>
                <w:rFonts w:ascii="StobiSerif Regular" w:eastAsia="Calibri"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33</w:t>
            </w:r>
          </w:p>
          <w:p w:rsidR="00FD1587" w:rsidRPr="00FD1587" w:rsidRDefault="00FD1587" w:rsidP="00FD1587">
            <w:pPr>
              <w:widowControl w:val="0"/>
              <w:suppressAutoHyphens w:val="0"/>
              <w:autoSpaceDE w:val="0"/>
              <w:autoSpaceDN w:val="0"/>
              <w:spacing w:after="80"/>
              <w:ind w:firstLine="72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Nëse ndaj kërkesës për aprovimin e kontratës </w:t>
            </w:r>
            <w:r w:rsidRPr="00FD1587">
              <w:rPr>
                <w:rFonts w:ascii="StobiSerif Regular" w:eastAsia="StobiSerif Regular" w:hAnsi="StobiSerif Regular" w:cs="Calibri"/>
                <w:bCs/>
                <w:sz w:val="22"/>
                <w:szCs w:val="22"/>
                <w:lang w:val="sq-AL" w:eastAsia="mk-MK"/>
              </w:rPr>
              <w:tab/>
            </w:r>
            <w:r w:rsidRPr="00FD1587">
              <w:rPr>
                <w:rFonts w:ascii="StobiSerif Regular" w:eastAsia="StobiSerif Regular" w:hAnsi="StobiSerif Regular" w:cs="Calibri"/>
                <w:sz w:val="22"/>
                <w:szCs w:val="22"/>
                <w:lang w:val="sq-AL" w:eastAsia="mk-MK"/>
              </w:rPr>
              <w:t>nuk janë dorëzuar shtojcat nga neni  32 paragrafi (2) alineja 1 dhe 2, gjykata me aktvendim për plotësimin e kërkesës do ta detyrojë debitorin në afat prej tetë ditëve pas pranimit të aktvendimit për ta rregulluar kërkesën për aprovimin e kontratës.</w:t>
            </w:r>
          </w:p>
          <w:p w:rsidR="00FD1587" w:rsidRPr="00FD1587" w:rsidRDefault="00FD1587" w:rsidP="00FD1587">
            <w:pPr>
              <w:widowControl w:val="0"/>
              <w:suppressAutoHyphens w:val="0"/>
              <w:autoSpaceDE w:val="0"/>
              <w:autoSpaceDN w:val="0"/>
              <w:spacing w:after="80"/>
              <w:ind w:firstLine="72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Gjykata aktvendimin për rregullimin e kërkesës nga paragrafi (1) i këtij neni e miraton në afat prej tetë ditëve nga dita e pranimit të kërkesës për aprovimin e kontratës. </w:t>
            </w:r>
          </w:p>
          <w:p w:rsidR="00FD1587" w:rsidRPr="00FD1587" w:rsidRDefault="00FD1587" w:rsidP="00FD1587">
            <w:pPr>
              <w:widowControl w:val="0"/>
              <w:suppressAutoHyphens w:val="0"/>
              <w:autoSpaceDE w:val="0"/>
              <w:autoSpaceDN w:val="0"/>
              <w:spacing w:after="80"/>
              <w:ind w:firstLine="72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Gjykata nuk mund ta vazhdojë afatin për rregullimin e kërkesës nga paragrafi (1) i këtij neni. </w:t>
            </w:r>
          </w:p>
          <w:p w:rsidR="00FD1587" w:rsidRPr="00FD1587" w:rsidRDefault="00FD1587" w:rsidP="00FD1587">
            <w:pPr>
              <w:widowControl w:val="0"/>
              <w:suppressAutoHyphens w:val="0"/>
              <w:autoSpaceDE w:val="0"/>
              <w:autoSpaceDN w:val="0"/>
              <w:spacing w:after="80"/>
              <w:ind w:firstLine="720"/>
              <w:outlineLvl w:val="2"/>
              <w:rPr>
                <w:rFonts w:ascii="StobiSerif Regular" w:eastAsia="Calibri"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eastAsia="Calibri"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Vendimmarrje ndaj kërkesë për aprovimin e kontratës për ristrukturim parandalues</w:t>
            </w:r>
          </w:p>
          <w:p w:rsidR="00FD1587" w:rsidRPr="00FD1587" w:rsidRDefault="00FD1587" w:rsidP="00FD1587">
            <w:pPr>
              <w:widowControl w:val="0"/>
              <w:suppressAutoHyphens w:val="0"/>
              <w:autoSpaceDE w:val="0"/>
              <w:autoSpaceDN w:val="0"/>
              <w:spacing w:after="80"/>
              <w:jc w:val="center"/>
              <w:outlineLvl w:val="2"/>
              <w:rPr>
                <w:rFonts w:ascii="StobiSerif Regular" w:eastAsia="Calibri"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34 </w:t>
            </w:r>
          </w:p>
          <w:p w:rsidR="00FD1587" w:rsidRPr="00FD1587" w:rsidRDefault="00FD1587" w:rsidP="00FD1587">
            <w:pPr>
              <w:widowControl w:val="0"/>
              <w:suppressAutoHyphens w:val="0"/>
              <w:autoSpaceDE w:val="0"/>
              <w:autoSpaceDN w:val="0"/>
              <w:spacing w:after="8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(1) Gjykata merr vendim ndaj kërkesës për aprovimin e kontratës jashtë seancës.</w:t>
            </w:r>
          </w:p>
          <w:p w:rsidR="00FD1587" w:rsidRPr="00FD1587" w:rsidRDefault="00FD1587" w:rsidP="00FD1587">
            <w:pPr>
              <w:widowControl w:val="0"/>
              <w:suppressAutoHyphens w:val="0"/>
              <w:autoSpaceDE w:val="0"/>
              <w:autoSpaceDN w:val="0"/>
              <w:spacing w:after="8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(2) Gjykata do të miratojë aktvendim me të cilin do të aprovohet nëse:</w:t>
            </w:r>
          </w:p>
          <w:p w:rsidR="00FD1587" w:rsidRPr="00FD1587" w:rsidRDefault="00FD1587" w:rsidP="00FD1587">
            <w:pPr>
              <w:widowControl w:val="0"/>
              <w:suppressAutoHyphens w:val="0"/>
              <w:autoSpaceDE w:val="0"/>
              <w:autoSpaceDN w:val="0"/>
              <w:spacing w:after="80"/>
              <w:ind w:firstLine="72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kërkesa është dorëzuar në afat nga neni 32 paragrafi (3) i këtij ligji;</w:t>
            </w:r>
          </w:p>
          <w:p w:rsidR="00FD1587" w:rsidRPr="00FD1587" w:rsidRDefault="00FD1587" w:rsidP="00FD1587">
            <w:pPr>
              <w:widowControl w:val="0"/>
              <w:suppressAutoHyphens w:val="0"/>
              <w:autoSpaceDE w:val="0"/>
              <w:autoSpaceDN w:val="0"/>
              <w:spacing w:after="80"/>
              <w:ind w:firstLine="72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nëse ndaj kërkesës për aprovimin e kontratës nga neni 33 i këtij ligji dorëzohen shtojcat nga neni 32 paragrafi (2) i këtij ligji dhe prej tyre rezulton se janë përmbushur kushtet për aprovimin e kontratës të parashikuara në nenin 31 të këtij ligji. </w:t>
            </w:r>
          </w:p>
          <w:p w:rsidR="00FD1587" w:rsidRPr="00FD1587" w:rsidRDefault="00FD1587" w:rsidP="00FD1587">
            <w:pPr>
              <w:widowControl w:val="0"/>
              <w:suppressAutoHyphens w:val="0"/>
              <w:autoSpaceDE w:val="0"/>
              <w:autoSpaceDN w:val="0"/>
              <w:spacing w:after="80"/>
              <w:ind w:firstLine="72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Gjykata me aktvendimin për aprovimin e kontratës </w:t>
            </w:r>
            <w:r w:rsidRPr="00FD1587">
              <w:rPr>
                <w:rFonts w:ascii="StobiSerif Regular" w:eastAsia="StobiSerif Regular" w:hAnsi="StobiSerif Regular" w:cs="Calibri"/>
                <w:bCs/>
                <w:sz w:val="22"/>
                <w:szCs w:val="22"/>
                <w:lang w:val="sq-AL" w:eastAsia="mk-MK"/>
              </w:rPr>
              <w:t>për ristrukturim parandalues</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vendosë nëse do ta aprovojë marrëveshjen,</w:t>
            </w:r>
          </w:p>
          <w:p w:rsidR="00FD1587" w:rsidRPr="00FD1587" w:rsidRDefault="00FD1587" w:rsidP="00FD1587">
            <w:pPr>
              <w:widowControl w:val="0"/>
              <w:suppressAutoHyphens w:val="0"/>
              <w:autoSpaceDE w:val="0"/>
              <w:autoSpaceDN w:val="0"/>
              <w:spacing w:after="80"/>
              <w:ind w:firstLine="72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konstaton se marrëveshja e aprovuar ka efekt ndaj:</w:t>
            </w:r>
          </w:p>
          <w:p w:rsidR="00FD1587" w:rsidRPr="00FD1587" w:rsidRDefault="00FD1587" w:rsidP="00FD1587">
            <w:pPr>
              <w:widowControl w:val="0"/>
              <w:suppressAutoHyphens w:val="0"/>
              <w:autoSpaceDE w:val="0"/>
              <w:autoSpaceDN w:val="0"/>
              <w:spacing w:after="80"/>
              <w:ind w:firstLine="72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kërkesave të kreditorëve që janë dakord me kontratën,</w:t>
            </w:r>
          </w:p>
          <w:p w:rsidR="00FD1587" w:rsidRPr="00FD1587" w:rsidRDefault="00FD1587" w:rsidP="00FD1587">
            <w:pPr>
              <w:widowControl w:val="0"/>
              <w:suppressAutoHyphens w:val="0"/>
              <w:autoSpaceDE w:val="0"/>
              <w:autoSpaceDN w:val="0"/>
              <w:spacing w:after="80"/>
              <w:ind w:firstLine="72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kërkesave të pasiguruara, të përmendura në pasqyrën themelore të kërkesave, si dhe të kreditorëve që nuk janë dakord me lidhjen e kontratës,</w:t>
            </w:r>
          </w:p>
          <w:p w:rsidR="00FD1587" w:rsidRPr="00FD1587" w:rsidRDefault="00FD1587" w:rsidP="00FD1587">
            <w:pPr>
              <w:widowControl w:val="0"/>
              <w:suppressAutoHyphens w:val="0"/>
              <w:autoSpaceDE w:val="0"/>
              <w:autoSpaceDN w:val="0"/>
              <w:spacing w:after="80"/>
              <w:ind w:firstLine="720"/>
              <w:outlineLvl w:val="2"/>
              <w:rPr>
                <w:rFonts w:ascii="StobiSerif Regular" w:eastAsia="Calibri"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kërkesave të siguruara, të përmendura në pasqyrën themelore të kërkesave edhe atë të kreditorëve që nuk janë dakord me kontratën.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(4) Gjykata do të refuzojë kërkesën për aprovimin e kontratës për ristrukturim parandalues nëse:</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kërkesa për aprovimin e marrëveshjes, debitori e ka parashtruar pas skadimit të afatit nga neni 32 paragrafi (3) i këtij ligji.</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debitori nuk e ka rregulluar kërkesën për aprovimin e kontratës në përputhje me nenin 33 paragrafi (1) nga ky ligj, e në përputhje me aktvendimin e gjykatës për plotësimin e kërkesës për aprovimin e kontratës për ristrukturim parandalues.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(5) Aktvendimi për aprovimin e kontratës ose për refuzimin e kërkesës, Gjykata e shpallë publikisht.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Ndërprerje e procedurës për ristrukturim parandalues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35 </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(1) Gjykata me aktvendim do ta ndërpresë procedurën për ristrukturim parandalues në rastet vijuese:</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nëse gjykata e refuzon propozimin për aprovimin e kontratës në përputhje me nenin 34 paragrafi (4) i këtij ligji,</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nëse debitori në afatin e përcaktuar në nenin 32 paragrafi (3) i këtij ligji nuk parashtron kërkesë për aprovimin e kontratës,</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nëse ndërprerje të procedurës kërkojnë kreditorët me kërkesë prej së paku 30% të shumës së të gjitha këresave që janë përfshirë në pasqyrën themelor të kërkesave,</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4) nëse ndërprerje kërkon debitori para parashtrimit të kërkesës për aprovimin e kontratës,</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5) Nëse debitori më shumë se 15 ditë është vonuar me pagesën e pagave të të punësuarve deri në lartësin e pagës minimale ose me pagesën e tatimeve dhe kontributeve që ka qenë i obliguar t’i paguajë së bashku me pagat e të punësuarve.</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ab/>
              <w:t>(2) Ndaj kërkesës nga paragrafi (1) pika 3 e këtij neni, kreditorët duhet të parashtrojnë deklarata të vërtetuara te noteri.</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ab/>
              <w:t>(3) Nëse shfaqen arsyet për ndërprerjen e procedurës për ristrukturim parandalues nga paragrafi (1) pikat 1 deri 4 gjykata do të miratojë aktvendim me të cilin:</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konstaton se janë përmbushur arsyet për ndërprerjen e procedurës për ristrukturim parandalues</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tregon se me ndërprerjen e procedurës për ristrukturim parandalues kanë pushuar pasojat juridike që janë shkaktuar me hapjen e kësaj procedure.</w:t>
            </w:r>
            <w:r w:rsidRPr="00FD1587">
              <w:rPr>
                <w:rFonts w:ascii="StobiSerif Regular" w:eastAsia="StobiSerif Regular" w:hAnsi="StobiSerif Regular" w:cs="Calibri"/>
                <w:bCs/>
                <w:sz w:val="22"/>
                <w:szCs w:val="22"/>
                <w:lang w:val="sq-AL" w:eastAsia="mk-MK"/>
              </w:rPr>
              <w:tab/>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(4) Gjykata aktvendimin nga paragrafi (3) i këtij neni e miraton në afat prej tetë ditëve nga dita kur është shfaqur arsyeja për ndërprerjen e procedurës për ristrukturim parandalues nga paragrafi (1) i këtij neni.</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(5) Kërkesë për ndërprerjen e procedurës për ristrukturim parandalues për shkak të arsyes së parashikuar në paragrafin (1) pika 5 e këtij neni, krahas çdo kreditori mund të parashtrojë edhe çdo i punësuar te debitori.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(6) Gjykata me detyrë zyrtare në afat prej tetë ditëve nga dita e pranimit të kërkesës nga paragrafi (5) i këtij neni do t’i sigurojë të gjitha dëshmitë për pagën dhe kontributet e paguara nga organi kompetent tatimor.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(7) Nëse, gjykata përcakton se është përmbushur kushti nga paragrafi (1) pika 5 e këtij neni do ta ndërpresë procedurën për ristrukturim parandalues.</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(8) Gjykata e shpall publikisht aktvendimin nga paragrafi (1) i këtij neni.</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Efekti juridik i kontratës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36</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 xml:space="preserve">(1) Kontrata hyn në fuqi me hyrjen në fuqi të aktvendimit për aprovimin e kontratës.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Kontrata ka efekt juridik ndaj kërkesave të kreditorëve të cilët janë dakord me lidhjen e kontratës në mënyrën dhe në vëllimin e përcaktuar me kontratën. Ndaj këtyre kreditorëve kanë efekt juridik edhe detyrimet thjera që debitori i ka marrë përsipër me lidhjen e kontratës.</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ab/>
              <w:t xml:space="preserve">(3) Zvogëlimi respektivisht prolongimi i maturimit të kërkesave të pasiguruara që janë pjesë e pasqyrës themelore të kërkesave, të përcaktuara në kontratën kanë efekt edhe ndaj kreditorëve që kanë kërkesa, e pa marrë parasysh nëse kanë dhënë pëlqim për lidhjen e kontratës. </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Prioritet për arkëtimin e kërkesave që janë shfaqur gjatë procedurës për ristrukturim parandalues dhe përjashtim të refuzimit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37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Cs/>
                <w:sz w:val="22"/>
                <w:szCs w:val="22"/>
                <w:lang w:val="sq-AL" w:eastAsia="mk-MK"/>
              </w:rPr>
              <w:t xml:space="preserve">(1) Nëse gjykata në procedurën ndaj propozimit të parashtruar për hapjen e procedurës së falimentimit të parashtruar nga kreditor që duhet ta vazhdojë në përputhje me nenin 27 paragrafi (3) i këtij ligji, hapi procedurë të falimentimit nga hapja e procedurës për ristrukturim parandalues deri në hapjen e procedurës së falimentimit trajtohen si shpenzime të procedurës së falimentimit dhe nuk paraqiten në procedurën e falimentimit.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Me përjashtim të nenit 223 të këtij ligji, në rast të hapjes së procedurës së falimentimit mbi debitorin nuk mund të refuzohen veprimet kryesore që i ka ndërmarrë debitori për shkak të pagesës së kërkesave ose përmbushjes së detyrimeve të tjera në përputhje me kontratën e aprovuar. </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
                <w:bCs/>
                <w:sz w:val="22"/>
                <w:szCs w:val="22"/>
                <w:lang w:val="sq-AL" w:eastAsia="mk-MK"/>
              </w:rPr>
              <w:t>PJESA E KATËRT</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hr-HR"/>
              </w:rPr>
            </w:pPr>
            <w:r w:rsidRPr="00FD1587">
              <w:rPr>
                <w:rFonts w:ascii="StobiSerif Regular" w:eastAsia="StobiSerif Regular" w:hAnsi="StobiSerif Regular" w:cs="Calibri"/>
                <w:b/>
                <w:bCs/>
                <w:sz w:val="22"/>
                <w:szCs w:val="22"/>
                <w:lang w:val="sq-AL" w:eastAsia="mk-MK"/>
              </w:rPr>
              <w:t>Procedurë për riorganizim të përshpejtuar</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hr-HR"/>
              </w:rPr>
            </w:pPr>
            <w:r w:rsidRPr="00FD1587">
              <w:rPr>
                <w:rFonts w:ascii="StobiSerif Regular" w:eastAsia="StobiSerif Regular" w:hAnsi="StobiSerif Regular" w:cs="Calibri"/>
                <w:b/>
                <w:bCs/>
                <w:sz w:val="22"/>
                <w:szCs w:val="22"/>
                <w:lang w:val="sq-AL" w:eastAsia="hr-HR"/>
              </w:rPr>
              <w:t xml:space="preserve">Kapitulli i parë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hr-HR"/>
              </w:rPr>
              <w:t xml:space="preserve">Dispozita të përgjithshme </w:t>
            </w:r>
          </w:p>
          <w:p w:rsidR="00FD1587" w:rsidRPr="00FD1587" w:rsidRDefault="00FD1587" w:rsidP="00FD1587">
            <w:pPr>
              <w:widowControl w:val="0"/>
              <w:suppressAutoHyphens w:val="0"/>
              <w:autoSpaceDE w:val="0"/>
              <w:autoSpaceDN w:val="0"/>
              <w:spacing w:after="80"/>
              <w:jc w:val="center"/>
              <w:rPr>
                <w:rFonts w:ascii="StobiSerif Regular" w:eastAsia="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Kushte për hapjen e procedurës për riorganizim </w:t>
            </w:r>
            <w:r w:rsidRPr="00FD1587">
              <w:rPr>
                <w:rFonts w:ascii="StobiSerif Regular" w:eastAsia="StobiSerif Regular" w:hAnsi="StobiSerif Regular" w:cs="Calibri"/>
                <w:bCs/>
                <w:sz w:val="22"/>
                <w:szCs w:val="22"/>
                <w:lang w:val="sq-AL" w:eastAsia="mk-MK"/>
              </w:rPr>
              <w:t>të përshpejtuar</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38</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hr-HR"/>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 xml:space="preserve">(1) Procedura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mund të hapet nëse gjykata përcakton ekzistimin e paaftësisë së ardhshme paguese.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hr-HR"/>
              </w:rPr>
              <w:t xml:space="preserve">(2) Paaftësi e ardhshme paguese te procedura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hr-HR"/>
              </w:rPr>
              <w:t xml:space="preserve"> ekziston nëse gjykata përcakton se debitori detyrimet ekzistuese nuk do të mund t’i përmbushë pas maturimit të tyre.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dytë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Organe të riorganizimit të përshpejtuar</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Organe të procedurës për riorganizim të përshpejtuar</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39 </w:t>
            </w:r>
          </w:p>
          <w:p w:rsidR="00FD1587" w:rsidRPr="00FD1587" w:rsidRDefault="00FD1587" w:rsidP="00FD1587">
            <w:pPr>
              <w:widowControl w:val="0"/>
              <w:suppressAutoHyphens w:val="0"/>
              <w:autoSpaceDE w:val="0"/>
              <w:autoSpaceDN w:val="0"/>
              <w:spacing w:after="8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Organe që zbatojnë procedurën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janë gjykata dhe administratori i besuar.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Kompetenca të gjykatës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40</w:t>
            </w:r>
          </w:p>
          <w:p w:rsidR="00FD1587" w:rsidRPr="00FD1587" w:rsidRDefault="00FD1587" w:rsidP="00FD1587">
            <w:pPr>
              <w:widowControl w:val="0"/>
              <w:suppressAutoHyphens w:val="0"/>
              <w:autoSpaceDE w:val="0"/>
              <w:autoSpaceDN w:val="0"/>
              <w:spacing w:after="80"/>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ab/>
              <w:t>Gjykata në procedurën për riorganizim të përshpejtuar</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merr vendim për hapjen e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emëron dhe shkarkon administratorin  e besuar në procedurën për riorganizim të përshpejtuar dhe ushtron mbikëqyrje të punës së tij;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sz w:val="22"/>
                <w:szCs w:val="22"/>
                <w:lang w:val="sq-AL" w:eastAsia="mk-MK"/>
              </w:rPr>
              <w:t>3) aprovon planin e riorganizimit të përshpejtuar;</w:t>
            </w:r>
            <w:r w:rsidRPr="00FD1587">
              <w:rPr>
                <w:rFonts w:ascii="StobiSerif Regular" w:eastAsia="StobiSerif Regular" w:hAnsi="StobiSerif Regular" w:cs="Calibri"/>
                <w:b/>
                <w:bCs/>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merr vendim për të gjitha çështjet tjera të lidhura me procedurën, përveç nëse me këtë ligj nuk është parashikuar se vendos ndonjë organ tjetër.</w:t>
            </w:r>
          </w:p>
          <w:p w:rsidR="00FD1587" w:rsidRPr="00FD1587" w:rsidRDefault="00FD1587" w:rsidP="00FD1587">
            <w:pPr>
              <w:widowControl w:val="0"/>
              <w:suppressAutoHyphens w:val="0"/>
              <w:autoSpaceDE w:val="0"/>
              <w:autoSpaceDN w:val="0"/>
              <w:spacing w:after="80"/>
              <w:jc w:val="left"/>
              <w:outlineLvl w:val="1"/>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Administratori i besuar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41</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Administratori i besuar emërohet nga radhët e administratorëve të falimentimit të cilët gjenden në listën e administratorëve të falimentimit dhe kanë dhënë provimin për njohje specialiste nga plani për riorganizim.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 emërimin dhe shkarkimin e administratorit të besuar, mbikëqyrjen e punës dhe përgjegjësisë së tij, si dhe shpërblimi për punën e tij zbatohen në mënyrë përkatëse dispozitat nga ky ligj të cilat kanë të bëjnë me administratorin e falimentimit.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Administratori pushon së ushtruari detyrën e tij në ditën kur bëhet i plotfuqishëm aktvendimi për pranimin e planit për riorganizim, respektivisht ndërprerjen e tij.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10"/>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Detyra të administratorit të besuar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42</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Administratori i besuar është i obliguar të:</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shqyrtojë regjistrimin e pasurisë dhe detyrimet e debitorit;</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shqyrtojë nëse pasqyra e detyrimeve të debitorit ndaj kreditorëve është e besueshme;</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ushtrojë mbikëqyrje të punës së debitorit, veçanërisht punën e tij financiare, krijimin e detyrimeve ndaj personave të tretë dhe i kushton kujdes asaj që të mos vjen deri te dëmtimi i pasurisë së debitorit gjatë kohëzgjatjes së riorganizimit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në bazë të planit të propozuar;</w:t>
            </w:r>
          </w:p>
          <w:p w:rsidR="00FD1587" w:rsidRPr="00FD1587" w:rsidRDefault="00FD1587" w:rsidP="00FD1587">
            <w:pPr>
              <w:widowControl w:val="0"/>
              <w:suppressAutoHyphens w:val="0"/>
              <w:autoSpaceDE w:val="0"/>
              <w:autoSpaceDN w:val="0"/>
              <w:spacing w:after="80"/>
              <w:ind w:firstLine="720"/>
              <w:jc w:val="left"/>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sz w:val="22"/>
                <w:szCs w:val="22"/>
                <w:lang w:val="sq-AL" w:eastAsia="mk-MK"/>
              </w:rPr>
              <w:t>4) ushtron mbikëqyrje të pagesës së pagave dhe kompensimeve të tjera të të punësuarve në përputhje me nenin 66 paragrafi 1 pika 4 të këtij ligji;</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njofton gjykatën nëse debitori vepron në kundërshtim me nenin 52 të këtij ligji;</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mk-MK"/>
              </w:rPr>
              <w:t xml:space="preserve">6) ushtron mbikëqyrje të shlyerjes me kohë dhe të plotë të detyrimeve maturimi i të cilave pritet gjatë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ushtron edhe punë të tjera në përputhje me këtë ligj.</w:t>
            </w:r>
          </w:p>
          <w:p w:rsidR="00FD1587" w:rsidRPr="00FD1587" w:rsidRDefault="00FD1587" w:rsidP="00FD1587">
            <w:pPr>
              <w:widowControl w:val="0"/>
              <w:suppressAutoHyphens w:val="0"/>
              <w:autoSpaceDE w:val="0"/>
              <w:autoSpaceDN w:val="0"/>
              <w:spacing w:after="80"/>
              <w:jc w:val="left"/>
              <w:rPr>
                <w:rFonts w:ascii="StobiSerif Regular" w:hAnsi="StobiSerif Regular" w:cs="Calibri"/>
                <w:sz w:val="26"/>
                <w:szCs w:val="22"/>
                <w:lang w:val="sq-AL" w:eastAsia="mk-MK"/>
              </w:rPr>
            </w:pPr>
          </w:p>
          <w:p w:rsidR="00FD1587" w:rsidRPr="00FD1587" w:rsidRDefault="00FD1587" w:rsidP="00FD1587">
            <w:pPr>
              <w:widowControl w:val="0"/>
              <w:suppressAutoHyphens w:val="0"/>
              <w:autoSpaceDE w:val="0"/>
              <w:autoSpaceDN w:val="0"/>
              <w:spacing w:after="80"/>
              <w:jc w:val="left"/>
              <w:rPr>
                <w:rFonts w:ascii="StobiSerif Regular" w:hAnsi="StobiSerif Regular" w:cs="Calibri"/>
                <w:sz w:val="26"/>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tretë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Nisja e riorganizimit të përshpejtuar</w:t>
            </w:r>
          </w:p>
          <w:p w:rsidR="00FD1587" w:rsidRPr="00FD1587" w:rsidRDefault="00FD1587" w:rsidP="00FD1587">
            <w:pPr>
              <w:widowControl w:val="0"/>
              <w:suppressAutoHyphens w:val="0"/>
              <w:autoSpaceDE w:val="0"/>
              <w:autoSpaceDN w:val="0"/>
              <w:spacing w:after="80"/>
              <w:ind w:firstLine="720"/>
              <w:jc w:val="center"/>
              <w:rPr>
                <w:rFonts w:ascii="StobiSerif Regular" w:hAnsi="StobiSerif Regular" w:cs="Calibri"/>
                <w:b/>
                <w:sz w:val="14"/>
                <w:szCs w:val="22"/>
                <w:lang w:val="sq-AL" w:eastAsia="mk-MK"/>
              </w:rPr>
            </w:pPr>
          </w:p>
          <w:p w:rsidR="00FD1587" w:rsidRPr="00FD1587" w:rsidRDefault="00FD1587" w:rsidP="00FD1587">
            <w:pPr>
              <w:widowControl w:val="0"/>
              <w:suppressAutoHyphens w:val="0"/>
              <w:autoSpaceDE w:val="0"/>
              <w:autoSpaceDN w:val="0"/>
              <w:spacing w:after="80"/>
              <w:ind w:firstLine="72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Propozues për hapjen e procedurës për riorganizim </w:t>
            </w:r>
            <w:r w:rsidRPr="00FD1587">
              <w:rPr>
                <w:rFonts w:ascii="StobiSerif Regular" w:eastAsia="StobiSerif Regular" w:hAnsi="StobiSerif Regular" w:cs="Calibri"/>
                <w:bCs/>
                <w:sz w:val="22"/>
                <w:szCs w:val="22"/>
                <w:lang w:val="sq-AL" w:eastAsia="mk-MK"/>
              </w:rPr>
              <w:t>të përshpejtuar</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43</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 xml:space="preserve">(1) Propozim për hapjen e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është i autorizuar të parashtrojë përfaqësuesi me ligj i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Debitori mund të parashtrojë propozim për hapjen e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nëse me parashtrimin e propozimit është dakord debitori.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Deklarata për pëlqimin nga paragrafi (2) i këtij neni, duhet të vërtetohet në noter dhe debitori është i obliguar që t’i dorëzojë gjykatës së bashku me propozimin.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Nëse me propozimin nuk është dorëzuar deklarata e pëlqimit e debitorit, gjykata me aktvendim e hedhë poshtë propozimin për hapjen e riorganizimit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të parashtruar nga kreditori. Kundër këtij aktvendimi nuk lejohet ankesë.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Pengesa të procesit për hapjen e procedurës së riorganizimit të përshpejtuar</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44</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 xml:space="preserve">(1) Propozimi për hapjen e riorganizimit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nuk do të lejohet në rastet vijuese nëse: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është parashtruar para skadimit të dy viteve nga dita kur mbi debitorin në mënyrë të plotfuqishme ka përfunduar procedura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ndaj debitorit është hapur procedurë për riorganizim në procedurë të falimentimit dhe riorganizimi ka qenë i pasuksesshëm, ndërsa nuk është hapur procedurë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është parashtruar para skadimit të dy viteve nga dita kur debitori i ka plotësuar të gjitha detyrimet nga plani i pranuar paraprakisht për riorganizimin e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ndaj debitorit është hapur procedurë e falimentimit;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sz w:val="22"/>
                <w:szCs w:val="22"/>
                <w:lang w:val="sq-AL" w:eastAsia="mk-MK"/>
              </w:rPr>
              <w:t>5) është parashtruar para skadimit të dy viteve nga dita kur debitori me aktvendim të plotfuqishëm të gjykatës është përfunduar procedura e ristrukturimit parandalues.</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(2) Me përjashtim të paragrafit 1 pika 1), 2), 3) dhe 5) e këtij neni propozimi për hapjen e riorganizimit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në bazë të planit të propozuar është i lejuar në rastin kur me hapjen e procedurës janë dakord kreditorët të cilët kanë 75% kërkesa nga shuma e kërkesave ndaj debitorit.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Propozim për hapjen e procedurës së riorganizimit të përshpejtuar</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45</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 xml:space="preserve">(1) Propozimi për hapjen e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duhet të përmbajë: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ndërmarrjen, respektivisht emrin dhe mbiemrin e debitorit, selinë e tij, adresën dhe numrin e vetëm amë të subjektit;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përshkrim të rrethanave nga të cilat rezulton se është e besueshme se debitorin e pret paaftësi e ardhshme paguese në përputhje me nenin 38 të këtij ligji;</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 xml:space="preserve">(2) Me propozimim për hapjen e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propozuesi dorëzon: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dëshmi se kreditorët të cilët kanë 75% kërkesa nga shuma e përgjithshme e kërkesave ndaj debitorit janë dakord që të hapet procedura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në përputhje me nenin 44 paragrafi (2) i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plan për riorganizim në përputhje me nenin 47 të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raport për gjendjen financiare dhe punën e debitorit në përputhje me nenin 46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regjistrim i pasurisë dhe të drejtave të debitorit që janë regjistruar në librat publike;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 xml:space="preserve">- </w:t>
            </w:r>
            <w:r w:rsidRPr="00FD1587">
              <w:rPr>
                <w:rFonts w:ascii="StobiSerif Regular" w:eastAsia="StobiSerif Regular" w:hAnsi="StobiSerif Regular" w:cs="Calibri"/>
                <w:bCs/>
                <w:sz w:val="22"/>
                <w:szCs w:val="22"/>
                <w:lang w:val="sq-AL" w:eastAsia="mk-MK"/>
              </w:rPr>
              <w:t>deklarata nga shumica e kreditorëve të vërtetuara te noteri të secilit grup të parashikuar, me planin, se janë dakord me përmbajtjen e planit dhe janë të gatshëm të votojnë për pranimin e tij. Kreditorët të cilët në përputhje me Ligjin për shoqëri tregtare janë në cilësinë e personit të lidhur me debitorin nuk dorëzojnë deklarata</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deklarata nga kreditorët të vërtetuara në noter për pëlqim në rastin nëse me planin parashikohet shndërrim i kërkesës së tyre në aksione ose hise;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vendim i organit kompetent të debitorit për shndërrimin e kërkesave në aksione ose hise te debitori në përputhje me Ligjin për shoqëri tregtare;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deklaratë e debitorit se të dhënat dhe informacionet e përmendura në planin janë të besueshme;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përshkrim i bisedimeve me kreditorët, nëse janë zbatuar para parashtrimit të propozimit për hapjen e riorganizimit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duke përfshirë të dhënat për njoftime të dërguara, të dorëzuara deri te kreditorët të cilët kanë qenë të përfshirë në procedurën dhe për atë se të punësuarit e debitorit janë informuar me zbatimin e bisedimeve;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raport nga vlerësues i autorizuar që përmban vlerësimin e vlerës së shoqërisë në përputhje me standardet ndërkombëtare për vlerësim në kushte të vazhdimit të ndërmarrjes së debitorit; </w:t>
            </w:r>
          </w:p>
          <w:p w:rsidR="00FD1587" w:rsidRPr="00FD1587" w:rsidRDefault="00FD1587" w:rsidP="00FD1587">
            <w:pPr>
              <w:widowControl w:val="0"/>
              <w:suppressAutoHyphens w:val="0"/>
              <w:autoSpaceDE w:val="0"/>
              <w:autoSpaceDN w:val="0"/>
              <w:spacing w:after="6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raport i revizorit të autorizuar për angazhim për përmbarimin e procedurave kontraktuale për gjendjen e librave tregtare i përcaktuar më së voni tre muaj para ditës së parashtrimit të planit për riorganizim me pasqyrën e të gjitha kërkesave dhe pjesëmarrjen procentuale të secilit kreditor në çdo grup të planit;</w:t>
            </w:r>
          </w:p>
          <w:p w:rsidR="00FD1587" w:rsidRPr="00FD1587" w:rsidRDefault="00FD1587" w:rsidP="00FD1587">
            <w:pPr>
              <w:widowControl w:val="0"/>
              <w:suppressAutoHyphens w:val="0"/>
              <w:autoSpaceDE w:val="0"/>
              <w:autoSpaceDN w:val="0"/>
              <w:spacing w:after="6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raport i revizorit të autorizuar për shqyrtimin e informacioneve perspektive financiare të planit të përgatitur për riorganizim në të cilin revizori i autorizuar ka dhënë mendim revizioni në raport me zbatueshmërinë e tij;</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raport i shkurtër për zhvillimet e pritura të rëndësishme në punën pas ditës së parashtrimit të planit për riorganizimin dhe pasqyrën e detyrimeve maturimi i të cilave pritet në 90 ditët e ardhshme, si dhe mënyrën e shlyerjes së atyre detyrimeve.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Pasqyrë e kërkesabe me atë që çdo kërkesë duhet të jetë e përmendur: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ndërmarrjen, respektivisht emrin dhe mbiemrin e kreditori, selinë e tij, adresën, adresën elektronike dhe numrin e vetëm amë të subjektit;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baza juridike për shfaqjen e kërkesës;</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b/>
                <w:sz w:val="22"/>
                <w:szCs w:val="22"/>
                <w:lang w:val="sq-AL" w:eastAsia="mk-MK"/>
              </w:rPr>
            </w:pPr>
            <w:r w:rsidRPr="00FD1587">
              <w:rPr>
                <w:rFonts w:ascii="StobiSerif Regular" w:eastAsia="StobiSerif Regular" w:hAnsi="StobiSerif Regular" w:cs="Calibri"/>
                <w:sz w:val="22"/>
                <w:szCs w:val="22"/>
                <w:lang w:val="sq-AL" w:eastAsia="mk-MK"/>
              </w:rPr>
              <w:t xml:space="preserve">3) shumë përmbledhëse e kërkesës (kryegjëja dhe kamata) me gjendjen e nëntëdhjetë ditëve para parashtrimit të propozimit për hapjen e riorganizimit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w:t>
            </w:r>
            <w:r w:rsidRPr="00FD1587">
              <w:rPr>
                <w:rFonts w:ascii="StobiSerif Regular" w:eastAsia="StobiSerif Regular" w:hAnsi="StobiSerif Regular" w:cs="Calibri"/>
                <w:b/>
                <w:bCs/>
                <w:sz w:val="22"/>
                <w:szCs w:val="22"/>
                <w:lang w:val="sq-AL" w:eastAsia="mk-MK"/>
              </w:rPr>
              <w:t xml:space="preserv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e dhënë për atë nëse kërkesa është siguruar me të drejtën e dorëzanisë ose nuk është siguruar;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kur kërkesa është siguruar, të dhëna për pasurinë e debitorit që është objekt i së drejtës së dorëzanisë.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pasqyrë e kërkesës duhet të përmbajë edhe: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shumat që kanë të bëjnë me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kërkesat e përgjithshme të pasiguruara;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kërkesat e përgjithshme të siguruara;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përmbledhje e kërkesave të përgjithshme nga alineja paraprake.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të dhëna për çdo kreditor edhe atë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pjesëmarrje procentuale në shumën e përgjithshme të kërkesave të pasiguruara,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pjesëmarrje procentuale në shumën e përgjithshme të të gjitha kërkesave të siguruara.</w:t>
            </w:r>
          </w:p>
          <w:p w:rsidR="00FD1587" w:rsidRPr="00FD1587" w:rsidRDefault="00FD1587" w:rsidP="00FD1587">
            <w:pPr>
              <w:widowControl w:val="0"/>
              <w:tabs>
                <w:tab w:val="left" w:pos="3768"/>
              </w:tabs>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ab/>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Raport për gjendjen financiare dhe punën e debitorit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Raporti për gjendjen financiare dhe punën e debitorit duhet të përmbajë: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raporte financiare që nuk janë më të vjetra se tre muaj nga dita e parashtrimit të propozimit për hapjen e riorganizimit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dëshmi për aktivën e përgjithshme dhe të ardhurat e përgjithshme nga viti paraprak;</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numri i strukturës organizative të të punësuarve me ditën e fundit në muajin që i ka paraprirë ditës së parashtrimit të propozimit;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lartësia e shpenzimeve mesatare mujore të punës së debitorit në vitin e fundit para datës së përpilimit të raporteve financiare nga pika 1 e këtij paragrafi;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pasqyra e debitorëve të debitorit me të dhëna për ndërmarrjen, respektivisht emër dhe mbiemër të debitorit të debitorit, selin e tij, adresën dhe numrin e vetëm të amzës të subjektit për çdo detyrim individual dhe shumë të përgjithshme të borxhit me të dhëna për procedurat e ngritura për arkëtimin e kërkesave.</w:t>
            </w:r>
          </w:p>
          <w:p w:rsidR="00FD1587" w:rsidRPr="00FD1587" w:rsidRDefault="00FD1587" w:rsidP="00FD1587">
            <w:pPr>
              <w:widowControl w:val="0"/>
              <w:suppressAutoHyphens w:val="0"/>
              <w:autoSpaceDE w:val="0"/>
              <w:autoSpaceDN w:val="0"/>
              <w:spacing w:after="80"/>
              <w:rPr>
                <w:rFonts w:ascii="StobiSerif Regular" w:hAnsi="StobiSerif Regular" w:cs="Calibri"/>
                <w:sz w:val="6"/>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Plan për riorganizim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(1) Plani për riorganizim i përgatitur nga debitori që është pjesë përbërëse e propozimit veçanërisht përmban: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masa dhe mjete për realizimin e planit, përshkrim i detajuar i masave që duhet të ndërmerren dhe mënyra në të cilën do të zbatohet riorganizimi,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lista e kreditorëve me ndarje në klasa të kreditorëve dhe kritereve në bazë të të cilave janë formuar klasat,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lartësia e shumave në para ose pasurisë që do të shërbejë për shlyerje të plotë ose të pjesërishme të klasave të kreditorëve, duke i përfshirë edhe kreditorët e siguruar edhe ata të pasiguruar, si dhe mjetet që janë të rezervuara për kreditorët të cilëve u është kontestuar kërkesa, procedura për shlyerjen e kreditorëve dhe dinamika kohore e pagesës,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përshkrim i procedurës për shitjen e pasurisë me atë që veçanërisht të përmendet pasuria që do të shitet me të drejtën e dorëzanisë ose pa atë pasuri dhe dedikimin e të ardhurave që do të realizohen nga shitja e tillë,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afate për zbatimin e planit për riorganizim,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paralajmërim i qartë se me pranimin e planit për riorganizim të gjitha të drejtat dhe detyrimet e kreditorëve nga plani përkufizohen vetëm në përputhje me dispozitat e planit të pranuar për riorganizim, duke përfshirë situatën në të cilën plani për riorganizim nuk është tërësisht i zbatuar, respektivisht në të cilin ndërpritet zbatimi i planit,</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raporte vjetor financiare që parashtrohen për pesë vitet e fundit afariste që i paraprijnë vitit afarist në të cilin parashtrohet plani, e nëse debitori ka pasur detyrim për revizion në përputhje me ligjin dorëzohen edhe raporte të revizionit për raportet financiare,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projeksione financiare, duke përfshirë bilancin e projektuar të suksesit, bilanci i gjendjes dhe raporti për qarkullimin e parave për periudhën e përmbarimit të planit për riorganizim,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datë për fillimin e planit për riorganizim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afat për zbatimin e planit për riorganizim që nuk mund të jetë më i gjatë se pesë vite, përveçse në rastin kur masat për realizimin e planit për riorganizim kanë të bëjnë me pagesën e parashikuar të kërkesës në këste, ndryshim të afateve të maturimit, norma të interesit ose kushte të tjera të huas, kredisë ose kërkesës tjetër ose instrumenteve për sigurim, periudha e pagesës së kredisë ose huas së marrë gjatë kohëzgjatjes së procedurës paraprake ose në përputhje me planin për riorganizim, si dhe afatet e maturimit të letrave të lëshuara debitore me vlerë.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Plani për riorganizim i përgatitur nga debitori, krahas elementeve të parashikuara në paragrafin (1) të këtij neni duhet të përmbajë edhe dispozitë me të cilën rregullohet mënyra e shlyerjes së kërkesave të kreditorëve që nuk janë përfshirë me dispozitat e planit, me atë që këta kreditorë do të shlyhen në mënyrë të njëjtë dhe në kushte të njëjta si kërkesa e kreditorëve të tjera të grupit të tyre;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Kur plani i riorganizimit si masë parashikon ulje, respektivisht prolongim të pagesës së kërkesave të pasiguruara, duhet për të gjitha kërkesat e pasiguruara të përcaktohet përqindje e njëjtë e uljes, respektivisht afate të njëjta të pagesës së prolonguar, përveç nëse një kreditor i caktuar shprehimisht pajtohet me përqindje më të lartë të uljes, respektivisht afat më të gjatë të pagesës së kërkesave të tij.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Kur plani për riorganizim përmban prolongim të pagesës së kërkesave të siguruara ose ndryshim të normës së interesit që paguhet në kryegjënë e kërkesës së siguruar, me planin për riorganizim duhet të gjitha kërkesat e siguruara të përcaktohet afat i njëjtë i pagesës së prolonguar, si dhe ulje të normës së interesit përveç nëse një kreditor i caktuar shprehimisht pajtohet me afat më të gjatë të pagesës së kërkesave të veta, respektivisht ulje plotësuese të normës së interesit.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Afati për pagesën e kërkesave të siguruara dhe të pasiguruara i përcaktuar me planin për riorganizim nuk mund të jetë më i gjatë se pesë vite nga hyrja në fuqi e aktvendimit për aprovimin e planit për riorganizim, përveç nëse një kreditor i caktuar shprehimisht pajtohet me afat më të gjatë të pagesës së kërkesave të tij.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Pëlqimi i kreditorit nga paragrafi (4) dhe (5) i këtij neni duhet të jepet në deklaratë të veçantë të vërtetuar në noter.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jc w:val="center"/>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Avancim i shpenzimeve për zbatimin e riorganizimit të përshpejtuar</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48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Nëse propozuesi është tregtar i mesëm dhe i madh, përgjegjës së bashku me parashtrimin e propozimi të parashtrojë edhe dëshmi se ka paguar paradhënie të shpenzimeve të procedurës për zbatimin e riorganizimit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në vlerë prej 100.000,00 denarëve.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Nëse propozuesi është tregtari mikro dhe i vogël paradhënia e shpenzimeve të procedurës arrin 50.000,00 denarë.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Gjykata do ta hedhë poshtë propozimin, nëse propozuesi nuk ka paguar paradhënie për shpenzime të procedurës. Kundër këtij aktvendimi nuk është e lejuar ankesa.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Veprimi i debitorit ndaj parashtrimit të propozimit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49</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Nga dita e parashtrimit të propozimit për hapjen e procedurës për riorganizim të përshpejtuar deri në ditën e miratimit të aktvendimit për hapjen e kësaj procedure</w:t>
            </w:r>
            <w:r w:rsidRPr="00FD1587">
              <w:rPr>
                <w:rFonts w:ascii="StobiSerif Regular" w:eastAsia="StobiSerif Regular" w:hAnsi="StobiSerif Regular" w:cs="Calibri"/>
                <w:sz w:val="22"/>
                <w:szCs w:val="22"/>
                <w:lang w:val="sq-AL" w:eastAsia="mk-MK"/>
              </w:rPr>
              <w:t xml:space="preserve">, debitori mund të ushtrojë vetëm ato pagesa që janë të domosdoshme për punën e rregullt.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Në pagesa të domosdoshme për punën e rregullt bëjnë pjesë pagesa e:</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pagave bruto të punëtorëve;</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shpenzimet operative të funksionimit rrjedhës (energji elektrike, ujë dhe tjetër);</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furnizim të mallit dhe shërbimeve të nevojshme për punë të rregullt;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tatim i vlerës së shtuar, dhe tatime të tjera që nga ana e debitorit duhet doemos të jenë të përllogaritura dhe paguara në përputhje me ligjin dhe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shpenzime për procedurat (administrative, gjyqësore dhe procedura tjera ligjore) para organeve kompetente .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Debitori në këtë periudhë nuk guxon të ndërmarrë aktivitete me të cilat do t’u shkaktonte dëm kreditorëve dhe sjelljen e tyre në pozitë të pabarabartë.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Me aktivitete nga paragrafi (3) i këtij neni veçanërisht konsiderohet ridedikimi i qarkullimit të parave dhe financave të personave të tjerë, dhënia e huas, pagesa e paradhënies për fitim ose fitimi, pagesa e dividendës dhe ushtrimin e transferimit të të drejtave te persona të tretë, veçanërisht në shoqëritë e ndërlidhura.</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(5) Në periudhën e përcaktuar në paragrafin (1) debitori nuk guxon ta tjetërsojë as ta ngarkojë pasurinë e vet.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Kapitulli i katërt</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Hapje të procedurës për riorganizim </w:t>
            </w:r>
            <w:r w:rsidRPr="00FD1587">
              <w:rPr>
                <w:rFonts w:ascii="StobiSerif Regular" w:eastAsia="StobiSerif Regular" w:hAnsi="StobiSerif Regular" w:cs="Calibri"/>
                <w:bCs/>
                <w:sz w:val="22"/>
                <w:szCs w:val="22"/>
                <w:lang w:val="sq-AL" w:eastAsia="mk-MK"/>
              </w:rPr>
              <w:t>të përshpejtuar</w:t>
            </w:r>
          </w:p>
          <w:p w:rsidR="00FD1587" w:rsidRPr="00FD1587" w:rsidRDefault="00FD1587" w:rsidP="00FD1587">
            <w:pPr>
              <w:widowControl w:val="0"/>
              <w:suppressAutoHyphens w:val="0"/>
              <w:autoSpaceDE w:val="0"/>
              <w:autoSpaceDN w:val="0"/>
              <w:spacing w:after="60"/>
              <w:outlineLvl w:val="3"/>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Shqyrtim i propozimit të parashtruar </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50 </w:t>
            </w:r>
          </w:p>
          <w:p w:rsidR="00FD1587" w:rsidRPr="00FD1587" w:rsidRDefault="00FD1587" w:rsidP="00FD1587">
            <w:pPr>
              <w:widowControl w:val="0"/>
              <w:suppressAutoHyphens w:val="0"/>
              <w:autoSpaceDE w:val="0"/>
              <w:autoSpaceDN w:val="0"/>
              <w:spacing w:after="60"/>
              <w:outlineLvl w:val="3"/>
              <w:rPr>
                <w:rFonts w:ascii="StobiSerif Regular" w:hAnsi="StobiSerif Regular" w:cs="Calibri"/>
                <w:sz w:val="22"/>
                <w:szCs w:val="22"/>
                <w:lang w:val="sq-AL" w:eastAsia="hr-HR"/>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(1)</w:t>
            </w:r>
            <w:r w:rsidRPr="00FD1587">
              <w:rPr>
                <w:rFonts w:ascii="StobiSerif Regular" w:eastAsia="StobiSerif Regular" w:hAnsi="StobiSerif Regular" w:cs="Calibri"/>
                <w:b/>
                <w:bCs/>
                <w:sz w:val="22"/>
                <w:szCs w:val="22"/>
                <w:lang w:val="sq-AL" w:eastAsia="mk-MK"/>
              </w:rPr>
              <w:t xml:space="preserve"> </w:t>
            </w:r>
            <w:r w:rsidRPr="00FD1587">
              <w:rPr>
                <w:rFonts w:ascii="StobiSerif Regular" w:eastAsia="StobiSerif Regular" w:hAnsi="StobiSerif Regular" w:cs="Calibri"/>
                <w:bCs/>
                <w:sz w:val="22"/>
                <w:szCs w:val="22"/>
                <w:lang w:val="sq-AL" w:eastAsia="mk-MK"/>
              </w:rPr>
              <w:t>Gjykata është e obliguar të vendosë ndaj propozimit për hapjen e procedurës për riorganizim të përshpejtuar në afat prej tetë ditëve nga dita e parashtrimit të propozimit</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sz w:val="22"/>
                <w:szCs w:val="22"/>
                <w:lang w:val="sq-AL" w:eastAsia="hr-HR"/>
              </w:rPr>
              <w:t>(2) Në rastet kur propozimi për hapjen e procedurës për riorganizim përshpejtuar nuk i përmban të gjitha të dhënat në përputhje me nenin 44 të këtij ligji Gjykata me aktvendim do t’i urdhërojë propozuesit në afat prej tetë ditëve pas pranimit ta rregullojë propozimin. Këtë afat, gjykata nuk mund ta vazhdojë.</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(3) Nëse propozuesi në afatin e përcaktua nuk veproj ndaj urdhrit të gjykatës për rregullimin e propozimit, gjykata në afat prej tetë ditëve pas skadimit të afatit do ta hedhë poshtë propozimin për hapjen e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hr-HR"/>
              </w:rPr>
              <w:t xml:space="preserve">(4) Kundër aktvendimit me të cilin është hedhur poshtë propozimi për hapjen e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hr-HR"/>
              </w:rPr>
              <w:t xml:space="preserve"> propozuesi ka të drejtën e ankesës.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p>
          <w:p w:rsidR="00FD1587" w:rsidRPr="00FD1587" w:rsidRDefault="00FD1587" w:rsidP="00FD1587">
            <w:pPr>
              <w:widowControl w:val="0"/>
              <w:suppressAutoHyphens w:val="0"/>
              <w:autoSpaceDE w:val="0"/>
              <w:autoSpaceDN w:val="0"/>
              <w:spacing w:after="80"/>
              <w:ind w:firstLine="720"/>
              <w:jc w:val="center"/>
              <w:rPr>
                <w:rFonts w:ascii="StobiSerif Regular" w:hAnsi="StobiSerif Regular" w:cs="Calibri"/>
                <w:b/>
                <w:sz w:val="22"/>
                <w:szCs w:val="22"/>
                <w:lang w:val="sq-AL" w:eastAsia="hr-HR"/>
              </w:rPr>
            </w:pPr>
            <w:r w:rsidRPr="00FD1587">
              <w:rPr>
                <w:rFonts w:ascii="StobiSerif Regular" w:eastAsia="StobiSerif Regular" w:hAnsi="StobiSerif Regular" w:cs="Calibri"/>
                <w:b/>
                <w:bCs/>
                <w:sz w:val="22"/>
                <w:szCs w:val="22"/>
                <w:lang w:val="sq-AL" w:eastAsia="mk-MK"/>
              </w:rPr>
              <w:t>Vendimmarrje ndaj propozimit për hapjen e procedurës për riorganizim të përshpejtuar</w:t>
            </w:r>
          </w:p>
          <w:p w:rsidR="00FD1587" w:rsidRPr="00FD1587" w:rsidRDefault="00FD1587" w:rsidP="00FD1587">
            <w:pPr>
              <w:widowControl w:val="0"/>
              <w:suppressAutoHyphens w:val="0"/>
              <w:autoSpaceDE w:val="0"/>
              <w:autoSpaceDN w:val="0"/>
              <w:spacing w:after="80"/>
              <w:ind w:firstLine="72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51</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Gjykata për propozimin për hapjen e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vendosë jashtë seancës. </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Gjykata do të miratojë aktvendim për hapjen e procedurës nëse përcakton se: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propozimi është parashtruar nga propozuesi i autorizuar në përputhje me nenin 42 të këtij ligji,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nuk janë përmbushur pengesat e procesit për zbatimin e procedurës nga neni 43 të këtij ligji,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janë përmbushur kushtet në bazë të paaftësisë së ardhshme paguese në përputhje me nenin 38 të këtij ligji,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përmbajtja e propozimit është në përputhje me nenin 44 paragrafi (1) i këtij ligji,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ndaj propozimit janë parashtruar të gjitha dokumentet nga neni 44 paragrafi (2) i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përmbajtje e pasqyrës së kërkesave është në përputhje me nenin 44 paragrafi (3) të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Shprehja e aktvendimit për hapjen e procedurës për riorganizimin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në bazë të planit të propozuar përmban: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ndërmarrjen, respektivisht emrin dhe mbiemrin e debitorit, numrin e vetëm të amzës, selinë dhe adresën e tij;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vendimin e gjykatës për hapjen e procedurës;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të dhëna për administratorin e besuar; </w:t>
            </w:r>
          </w:p>
          <w:p w:rsidR="00FD1587" w:rsidRPr="00FD1587" w:rsidRDefault="00FD1587" w:rsidP="00FD1587">
            <w:pPr>
              <w:widowControl w:val="0"/>
              <w:suppressAutoHyphens w:val="0"/>
              <w:autoSpaceDE w:val="0"/>
              <w:autoSpaceDN w:val="0"/>
              <w:spacing w:after="80"/>
              <w:ind w:firstLine="720"/>
              <w:contextualSpacing/>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data e seancës për votimin e planit që mund të përcaktohet më së voni 90 ditë nga dita e miratimit të aktvendimit me thirrje të kreditorëve të cilët kanë kërkesë që të jenë të pranishëm.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thirrje deri te kreditorët për atë se mund të ushtrojnë ekspertizë në planin për riorganizim që është deponuar në dosjen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thirrje drejtuar të gjithë pjesëmarrësve të interesuar që kanë vërejtje ndaj planit të dorëzuar për riorganizim me të cilat e kontestojnë përmbajtjen e tij, të dorëzojnë vërejtje më së voni në afatë prej 15 ditëve nga dita e shpalljes së aktvendimit.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thirrje drejtuar kreditorëve të ushtrojnë ekspertizë edhe në pasqyrën e kërkesave të kreditorëve me mundësi që të kundërshtojnë bazën ose lartësinë e kërkesave të përfshira në afat prej 15 ditëve nga dita e shpalljes së aktvendimit.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Aktvendimi për hapjen e procedurës për riorganizimin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shpallet në “Gazetën Zyrtare të Republikës së Maqedonisë së Veriut“.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Me aktvendimin për hapjen e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gjykata do të kërkojë hapja e kësaj procedure të regjistrohet në regjistrin tregtar ose regjistër tjetër që e udhëheqë Regjistri qendror, si dhe në librat tjera publike në të cilat debitori është i regjistruar si bartës i së drejtës së caktuar. Aktvendimi u dorëzohet bartësve të qarkullimit të pagesave te të cilët debitori ka hapur llogari revizore ose denarëshe.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mk-MK"/>
              </w:rPr>
              <w:t xml:space="preserve">(6) Kundër aktvendimit për hapjen e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të miratuar nga gjykata nuk është e lejuar ankesa nëse propozimin për hapjen e procedurës e ka parashtruar debitori person juridik ose individ.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hr-HR"/>
              </w:rPr>
              <w:t xml:space="preserve">(7) Kundër aktvendimit me të cilin është refuzuar propozimi për hapjen e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hr-HR"/>
              </w:rPr>
              <w:t xml:space="preserve"> propozuesi ka të drejtë ankese.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hr-HR"/>
              </w:rPr>
              <w:t xml:space="preserve">(8) I besuari i emëruar nga gjykata me aktvendimin për hapjen e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hr-HR"/>
              </w:rPr>
              <w:t xml:space="preserve">, menjëherë pas shpalljes së aktvendimit do të bëjë dorëzim elektronik të planit të propozuar për riorganizim dhe të gjith shtojcat që janë dorëzuar në gjykat të kreditorëve që gjenden në pasqyrën e kërkesave të kreditorëve të dorëzuar nga debitori.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pestë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Pasojat juridike nga procedura e hapur për riorganizimin të përshpejtuar</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hr-HR"/>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Pasojat juridike nga procedura për hapjen e riorganizimit të përshpejtuar</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52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Pasojat juridike nga hapja e procedurës për riorganizimin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shfaqen nga dita kur aktvendimi për hapjen e procedurës është shpallur publikisht.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mk-MK"/>
              </w:rPr>
              <w:t xml:space="preserve">(2) Pasojat juridik nga hapja e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zgjasin deri në ndërprerjen e procedurës për riorganizimin para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Hapja e procedurës për riorganizimin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nuk ndikon në kërkesat e siguruara përveç nëse me planin për riorganizim nuk është përfshirë pasuria në të cilën vendosur sigurimi.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bCs/>
                <w:sz w:val="22"/>
                <w:szCs w:val="22"/>
                <w:lang w:val="sq-AL" w:eastAsia="mk-MK"/>
              </w:rPr>
              <w:t>(4) Hapja e procedurës për riorganizim të përshpejtuar si dhe aprovimi i planit për riorganizim nuk ndikojnë në kolateralin financiar, si dhe kërkesat që janë siguruar me sigurim të tillë, përveç nëse bartësi i sigurimit të tillë e ka pranuar planin për riorganizim.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Nëse aktvendimi për hapjen e procedurës me rastin e ankesës është shfuqizuar, ndërsa në procedurën e përsëritur sërish është hapur procedurës konsiderohet se pasojat juridike janë shfaqur në momentin e shpalljes së aktvendimit të parë.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Pasojat juridike nga hapja e procedurës shfaqen për të gjitha kërkesat ndaj debitorit të shkaktuara deri në hapjen e procedurës, nëse me këtë ligj nuk është rregulluar ndryshe.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hAnsi="StobiSerif Regular" w:cs="Calibri"/>
                <w:bCs/>
                <w:sz w:val="22"/>
                <w:szCs w:val="22"/>
                <w:highlight w:val="yellow"/>
                <w:lang w:val="sq-AL" w:eastAsia="mk-MK"/>
              </w:rPr>
              <w:t xml:space="preserv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Puna e debitorit pas hapjes së procedurës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53</w:t>
            </w:r>
          </w:p>
          <w:p w:rsidR="00FD1587" w:rsidRPr="00FD1587" w:rsidRDefault="00FD1587" w:rsidP="00FD1587">
            <w:pPr>
              <w:widowControl w:val="0"/>
              <w:suppressAutoHyphens w:val="0"/>
              <w:autoSpaceDE w:val="0"/>
              <w:autoSpaceDN w:val="0"/>
              <w:spacing w:after="80"/>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 xml:space="preserve">(1) Hyrja në fuqi e aktvendimit për hapjen e riorganizimit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nuk ndikon në aktivitetin afarist të debitorit.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(2) Nga dita e hapjes së procedurës nga paragrafi (1) i këtij neni deri në përfundim debitori mund të bëjë pagesa që janë të nevojshme dhe të domosdoshme për funksionimin e tij të rregullt.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(3) Punët juridike që kanë të bëjnë me tjetërsimin ose sigurimin e pasurisë, debitori mund t’i marrë përsipër vetëm me pëlqimin paraprak të administratorit të besuar.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Punët juridike që debitori i ka marrë përsipër në kundërshtim me paragrafin (3) të këtij neni nuk kanë efekt juridik ndaj kreditorëve nëse personi i tretë e ka ditur ose është dashur të dijë se puna juridike që është marrë përsipër e tejkalon punën e rregullt të debitorit dhe marrjen përsipër të së njëjtës nuk e ka aprovuar administratori i besuar.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Në këtë periudhë debitori nuk guxon t’i përmbushë detyrimet që janë shfaqur ose janë maturuar para hapjes së procedurës, përveç detyrimeve të parashikuara në nenin 49 paragrafi (2)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Për çdo pagesë nga paragrafi (2) i këtij neni nevojite pëlqim me shkrim nga administratori i besuar. Administratori i besuar është i detyrueshëm që pëlqimin me shkrim për pagesat ta japë menjëherë pas pranimit të kërkesës nga organet e debitorit.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Kambiale dhe çeqe, si dhe fletëpagesa të tjera që debitori i ka lëshuar para hapjesë së procedurës nuk arkëtohen në barrë të debitorit gjatë kohës sa zgjatë procedura.</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 Ndalesë për nisjen dhe udhëheqjen e procedurave kontestimore, administrative dhe procedurave për sigurim</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54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Gjatë kohëzgjatjes së pasojave juridike nga procedura e hapur e riorganizimit para falimentimit e deri te përfundimi i saj nuk është e lejuar nisja dhe udhëheqja e procedurave kontestimore, administrative, arbitrare dhe procedura për sigurim, si dhe përmbarim të detyrueshëm kundër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Procedura nga paragrafi (1) i këtij neni që janë në rrjedhë ndërpriten me ditën e hapjesë së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Procedurat e ndërprera nga paragrafi (2) i këtij neni do të vazhdojnë me propozim të kreditorit: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pas aprovimit të planit për riorganizim në raport me kërkesat ose një pjesë e kërkesës që janë kontestuar në procedurën;</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pas hyrjes në fuqi të aktvendimit për ndërprerjen e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mk-MK"/>
              </w:rPr>
              <w:t xml:space="preserve">(4) Dispozitat nga paragrafi (1) dhe (2) i këtij neni nuk zbatohen në procedurat në të cilat procedura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nuk ndikon, si dhe për shkak të arkëtimit të kërkesës që është shfaqur pas hapjes së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hr-HR"/>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Veprimi i bartësitë të qarkullimit të pagesave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55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Pas shfaqjes së pasojave juridike nga hapja e procedurës së riorganizimit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bartësi i qarkullimit të pagesave te i cili debitori ka hapur llogari është i obliguar t’i përmbarojë vetëm fletëpagesat që do të dorëzohen nga organet e autorizuara të debitorit.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
                <w:sz w:val="22"/>
                <w:szCs w:val="22"/>
                <w:lang w:val="sq-AL" w:eastAsia="mk-MK"/>
              </w:rPr>
            </w:pPr>
            <w:r w:rsidRPr="00FD1587">
              <w:rPr>
                <w:rFonts w:ascii="StobiSerif Regular" w:eastAsia="StobiSerif Regular" w:hAnsi="StobiSerif Regular" w:cs="Calibri"/>
                <w:sz w:val="22"/>
                <w:szCs w:val="22"/>
                <w:lang w:val="sq-AL" w:eastAsia="mk-MK"/>
              </w:rPr>
              <w:t xml:space="preserve">(2) Bartësi i qarkullimit të pagesave pas parashtrimit të propozimit për hapjen e riorganizimit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e deri në përmbylljen e saj nuk guxon të bëjë pagesë sipas bazave për pagesë të kërkesës që janë dorëzuar para hapjes së procedurës, përveç nëse kjo nuk i urdhërohet nga gjykata, ndërsa pas pëlqimit paraprak të administratorit të besuar.</w:t>
            </w:r>
            <w:r w:rsidRPr="00FD1587">
              <w:rPr>
                <w:rFonts w:ascii="StobiSerif Regular" w:eastAsia="StobiSerif Regular" w:hAnsi="StobiSerif Regular" w:cs="Calibri"/>
                <w:b/>
                <w:bCs/>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Bartësi i qarkullimit të pagesave të debitorit pas aprovimit të planit për riorganizim i përmbaron fletëpagesat në mënyrën dhe dinamikën e përcaktuar në planin për riorganizim, e në bazë të fletëpagesave të dorëzuara nga debitori.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Pas hyrjes në fuqi të aktvendimit për aprovimin e planit për riorganizim dhe ndërprerje të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bartësi i qarkullimit të pagesave nuk guxon ta bllokojë llogarinë e debitorit për arkëtimin e kërkesave me të cilat ka të bëjë plani për riorganizim. </w:t>
            </w:r>
          </w:p>
          <w:p w:rsidR="00FD1587" w:rsidRPr="00FD1587" w:rsidRDefault="00FD1587" w:rsidP="00FD1587">
            <w:pPr>
              <w:widowControl w:val="0"/>
              <w:suppressAutoHyphens w:val="0"/>
              <w:autoSpaceDE w:val="0"/>
              <w:autoSpaceDN w:val="0"/>
              <w:spacing w:after="80"/>
              <w:jc w:val="left"/>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Vjetërsimi i kërkesave dhe rrjedhja e kamatës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56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Gjatë kohëzgjatjes së pasojave juridike nga procedura e hapur e riorganizimit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nuk rrjedhë vjetërsimi i kërkesave.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Gjatë kohëzgjatjes së pasojave juridike nga procedura e hapur e riorganizimit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në bazë të planit të propozuar konsiderohet se debitori nuk është vonuar me pagesën e kryegjësë së kërkesave.</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gjashtë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Vërtetim i kërkesave të kreditorëve në procedurë të hapur për riorganizimin të përshpejtuar</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Procedurë për përcaktimin e pasqyrës së kërkesave të përcaktuara dhe kontestuara të dorëzuara nga debitori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57</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xml:space="preserve">(1) Administratori i besuar në afat prej 8 ditëve pas hapjes së procedurës së riorganizimit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en-US"/>
              </w:rPr>
              <w:t xml:space="preserve"> është i obliguar që ta kontrollojë besueshmërinë e pasqyrës së kërkesave të përcaktuara dhe kontestuara të dorëzuara nga debitori me propozimin dhe ta krahasojë me dokumentacionin e tij kontabilist. Me këtë rast administratori i besuar duhet ta marrë parasysh edhe raportin e revizorit të autorizuar për angazhim për përmbarimin e procedurave kontraktuale për gjendjen e librave tregtare të përcaktuar më së voni 60 ditë para ditës së parashtrimit të planit për riorganizim me pasqyrën e të gjitha kërkesave dhe pjesëmarrjen procentuale të secilit kreditor në çdo grup të administratorëve të besuar në përputhje me planin. Për kontrollin e kryer administratori i besuar përpilon raport të veçantë.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Pas pranimit të raportit të veçantë nga paragrafi (1) i këtij neni, Gjykata në afat prej tre ditëve së bashku me pasqyrën e debitorit, e publikon në dosjen e falimentimit. Administratori i besuar është i obliguar t’i dorëzojë menjëherë në mënyrë elektronike të kreditorëve që janë përmendur në pasqyrën për kërkesa të përcaktuara dhe kontestuara të dorëzuara nga debitori.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Kreditorët në afat prej 8 ditëve nga pranimi i pasqyrës kanë të drejtë të parashtrojnë kundërshtim në gjykatën, që ka të bëjë me bazën dhe lartësinë e kërkesës së përmendur në pasqyrën. Të drejtën e kundërshtimit në afatin e njëjtë kanë edhe kreditorët nëse konsiderojnë se kanë kërkesa ndaj debitorit, ndërsa nuk gjenden në pasqyrën e dorëzuar, si dhe të kontestojnë kërkesë të kreditorit tjetër. Këta kreditorë ndaj kundërshtimit duhet të dorëzojnë edhe dëshmi për kërkesën e vet si dhe dëshmi nga të cilat rezulton baza për kontestimin e kërkesës së kreditorit tjetër.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Nëse asnjë kreditor nga paragrafi (3) i këtij neni nuk ka parashtruar kundërshtim dhe kreditori nuk ka vërejtje ndaj kërkesave të përcaktuara dhe kontestuara konsiderohet se kërkesat e kreditorëve janë të vërtetuara në përputhje me pasqyrën, pas çka gjykata e publikon menjëherë pasqyrën përfundimtare në dosjen e falimentimit, ndërsa kreditori do të bëjë dorëzimin elektronik të pasqyrës së kreditorëve.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(5) Në rast se dikush nga kreditorët nga paragrafi (3) i këtij neni ka parashtruar kundërshtim, gjykata menjëherë pas pranimit të tij ia dorëzon në mënyrë elektronike debitorit për përgjigje dhe administratorit të besuar për deklarim. Debitori dhe administratori i besuar në afatë prej tetë ditëve nga pranimi i kundërshtimit janë të obliguar të japin përgjigje me shkrim ndaj kundërshtimit të administratorit të besuar deri te gjykata. Përgjigjen me shkrim të debitorit dhe administratorit të besuar, gjykata i publikon përmes dosjes së falimentimit, ndërsa administratori i besuar ua dorëzon në mënyrë elektronike kreditorëve.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Nëse kundërshtimi i kreditorit është pranuar nga debitori në atë rast, së bashku me përgjigjen është i obliguar të dorëzojë edhe ndryshim ose plotësim të pasqyrës së kërkesave vetëm në raport me kreditorin kundërshtimi i të cilit është pranuar.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Nëse debitori nuk e ka pranuar kundërshtimin, ndërsa administratori i besuar konsideron se është i bazuar, gjykata do të vendosë me aktvendim. Nëse gjykata nuk e pranon deklaratën e administratorit të besuar, në raport me kundërshtimin e parashtruar të kreditorit, me aktvendimin bën ndryshim ose plotësim të pasqyrës së kërkesave.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(8) Nëse edhe debitori edhe administratori i besuar nuk e kanë pranuar kundërshtimin e kreditorit gjykata në afat prej tre ditëve miraton aktvendim me të cilin e refuzon kundërshtimin e kreditorit si të pabazuar. Pasqyra nga paragrafi (6) i këtij neni dhe aktvendimet nga paragrafi (7) dhe (8) e këtij neni administratori i falimentimit ia dorëzon kreditorit në mënyrë elektronike.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Kreditori kundërshtimi i të cilit për përcaktimin e kërkesës ose kontestimin e kërkesës së kreditorit tjetër është refuzuar me aktvendim të plotfuqishëm të gjykatës, ka të drejtë të nisë seancë gjyqësore para gjykatës kompetente në afat prej 30 ditëve pas hyrjes në fuqi të aktvendimit.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Efekti juridik i pasqyrës së kërkesave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58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Pas hyrjes në fuqi të aktvendimit të gjykatës së shkallës së parë pas kundërshtimeve të parashtruara konsiderohet se procedura për përcaktimin e kontrollit të kërkesave të debitorit ka përfunduar.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Pasqyra përfundimtare e kërkesave, në përputhje me nenin 57 të këtij ligji është pjesë përbërëse e planit për riorganizim.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Debitori i dorëzon gjykatës ndryshime dhe plotësime të pasqyrës për kërkesa të përcaktuara dhe kontestuara që janë pjesë përbërëse e planit për riorganizim në afat prej tetë ditëve nga hyrja në fuqi e aktvendimit të gjykatës për prononcim ndaj kundërshtimeve. Nëse debitori nuk dorëzon pasqyrë të kërkesave, gjykata do ta ndërpresë procedurën.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Administratori i besuar në bazë të pasqyrës përfundimtare të kërkesave e përcakton të drejtën e votës. Seanca e ngritur gjyqësore nga neni 57 paragrafi (9) i këtij ligji nuk ndikon në përcaktimin e të drejtës së votës.</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Kapitulli i shtatë</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Procedurë për shqyrtim, pranim dhe aprovim të planit për riorganizim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Shqyrtim i planit për riorganizim</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59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Kreditorët dhe pjesëmarrësit tjerë të interesuar kanë të drejtë në gjykatë të dorëzojnë vërejtje ndaj planit të dorëzuar për riorganizim në afatë prej 15 ditëve nga dita e publikimit të tij, respektivisht nga dita e dorëzimit të kryer. Vërejtjet mund vetëm të ndërlidhen me përmbajtjen e planit dhe shtojcave që janë parashtruar ndaj tij.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Gjykata, vërejtjet nga paragrafi (1) i këtij neni ia dorëzon për përgjigje debitorit dhe administratorit të besuar në afat prej tre ditëve nga dita e pranimit të tij. Debitori në afatë prej tetë ditëve dorëzon në gjykatë përgjigje ndaj vërejtjeve. Gjykata i dorëzon vërejtjet dhe përgjigjen ndaj vërejtjeve nga debitori dhe mendimin e administratorit të besuar deri te dosja e falimentimit menjëherë pas pranimit.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Gjykata bashkë me publikimin e vërejtjeve dhe përgjigjen ndaj vërejtjeve të dorëzuar nga debitori dhe mendimin e administratorit të besuar, shpallë publikisht edhe shpallje me ftesë me të cilën caktohet seancë gjyqësore për shqyrtimin e planit për riorganizim që do të mbahet në afat prej tetë ditëve nga dita e publikimit të vërejtjeve dhe bën dorëzimin elektronik deri te të gjithë kreditorët.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Nëse nuk janë dorëzuar vërejtje dhe nuk është kërkuar prononcim, gjykata cakton seancë gjyqësore për votim ndaj planit të propozuar që mbahet më së voni në afat prej tetë ditëve pas përcaktimit përfundimtar të pasqyrës së kërkesave.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Seancë gjyqësore për shqyrtimin e planit për riorganizim</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60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procesin gjyqësor debitori e arsyeton planin për riorganizim dhe deklarohet për vërejtjet ndaj planit për riorganizim të dhëna nga kreditorët ose nga administratori i besuar.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Pas deklarimit të debitorit, ndaj planit për riorganizim deklarohet administratori i besuar.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Pas arsyetimit të debitorit ndaj planit për riorganizim, si dhe ndaj deklarimit ndaj vërejtjeve të dorëzuara hapet debat në të cilin marrin pjesë kreditorët që kanë parashtruar vërejtje, administratori i besuar dhe debitori.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Procedura e procesit gjyqësor përfundon me votim ndaj planit të propozuar për riorganizim në përputhje me nenin 60 paragrafi 3, e sipas rregullave nga neni 61, 62 dhe 63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Nëse nga ana tjetër, nga debati, ka rezultuar se është e nevojshme që plani për riorganizim të ndryshohet, Gjykata do të detyrojë debitorin të bëjë ndryshime në planin e propozuar për riorganizim në afat jo më të gjatë se tetë ditë nga dita e mbajtjes së procesit gjyqësor.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Nëse në afatin nga paragrafi (5) i këtij neni debitori nuk i dorëzon ndryshimet e planit, Gjykata e ndërpren procedurën.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(7) Gjykata pas pranimit të planit të ndryshuar për riorganizim përmes administratorit të besuar menjëherë të njëjtin ua dorëzon në mënyrë elektronike të gjithë kreditorëve me të drejtë vote dhe cakton seancë gjyqësore për votim ndaj planit për riorganizim që do të mbahet në afat prej tetë ditëve pas pranimit të planit.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Seancë gjyqësore për votim ndaj planit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61</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 xml:space="preserve">(1) Në seancën gjyqësor për votim debitori e arsyeton planin e ndryshuar për riorganizim.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Administratori i besuar prononcohet ndaj ndryshimeve të bëra në planin për riorganizim në përputhje me nenin 60 paragrafi (2) i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Në seancën gjyqësore kreditorët votojnë me gojë me deklarim të qartë nëse e pranojnë planin ose jo. Kreditorët që kanë dhënë deklaratë se janë dakord me planin e propozuar për riorganizim në përputhje me nenin 45 paragrafi 2 alineja 5 e këtij ligji, mund të votojnë me shkrim me deklaratë të vërtetuar te noteri. Gjykata do ta pranojë deklaratën nëse është dorëzuar para seancës gjyqësore për votim.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Debitori dhe shumica e kreditorëve me të drejtë vote të pranishëm në seancën gjyqësore për votim mund të kërkojnë nga gjykata prolongimin e seancës gjyqësore për votim në afat prej tetë ditëve. Seanca gjyqësore për votim mund të prolongohet vetëm një herë.</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E drejta e votës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62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Të drejtën e votës ndaj planit të propozuar për riorganizim e kanë kreditorët kërkesat e të cilëve gjenden në pasqyrën përfundimtare, respektivisht pasqyrën e dorëzuar nga debitori në përputhje me nenin 57 paragrafi (2) i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Të drejtat e votës në seancën gjyqësore i përcakton gjykata në bazë të pasqyrës përfundimtare të kërkesave të vërtetuar nga administratori i besuar.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Gjykata, duhet t’i kushtojë kujdes sipas detyrës zyrtare të drejtës së votës së kreditorëve të cilët në raport me debitorin janë shoqëri dhe person të ndërlidhur në përputhje me dispozitat nga Ligji për shoqëri tregtare.</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ab/>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Shumica e nevojshme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63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Secili grup i kreditorëve me të drejtë vote, voton për planin për riorganizim ndaras. Rregullat për grupimin e kreditorëve që kanë të bëjnë me procedurën për riorganizim në procedurën e falimentimit zbatohen edhe në këtë procedurë.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Konsiderohet se kreditorët e kanë pranuar planin për riorganizim nëse për të kanë votuar shumica nga të gjithë kreditorët me të drejtë vote dhe nëse në secilin grup përmbledhja e kërkesave të kreditorëve që kanë votuar për planin në seancën gjyqësore është më e madhe se përmbledhja e kërkesave të kreditorëve që kanë votuar kundër pranimit të planit.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Kreditorët të cilët në raport me debitorin janë shoqëri të ndërlidhura dhe persona në përputhje me dispozitat nga Ligjit për shoqëri tregtare nuk kan të drejtë vote.</w:t>
            </w:r>
          </w:p>
          <w:p w:rsidR="00FD1587" w:rsidRPr="00FD1587" w:rsidRDefault="00FD1587" w:rsidP="00FD1587">
            <w:pPr>
              <w:widowControl w:val="0"/>
              <w:suppressAutoHyphens w:val="0"/>
              <w:autoSpaceDE w:val="0"/>
              <w:autoSpaceDN w:val="0"/>
              <w:spacing w:after="80"/>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Aprovim i planit për riorganizim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64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është arritur shumicë për pranimin e planit për riorganizim në përputhje me nenin 62 të këtij ligji, gjykata me aktvendim do të përcaktojë se kreditorët e kanë pranuar planin e propozuar për riorganizim dhe do ta aprovojë planin, përveç nëse dikush nga kreditorët e bën të sigurt 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mk-MK"/>
              </w:rPr>
              <w:t xml:space="preserve">- me planin për riorganizim zvogëlohen të drejtat e kreditorëve nën nivelin që do të ishte i arsyeshëm të pritet se do të realizohen në raste se nuk është zbatuar procedura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hr-HR"/>
              </w:rPr>
              <w:t>- nga plani për riorganizim nuk rezulton mundësia se me zbatimin e tij do të mundësojë aftësi të debitorit për pagesë në vitin rrjedhës, si dhe në dy vitet e ardhshme kalendarike;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hr-HR"/>
              </w:rPr>
              <w:t>- me planin për riorganizim nuk është përcaktuar shuma që do ta kishin marrë nëse kërkesa e tyre gjendet në pasqyrën e kërkesave;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nëse me planin për riorganizim është propozuar shndërrim i kërkesave të një ose më shumë kreditorëve në investim në kryegjënë themelore të debitorit, ndërsa partnerët respektivisht aksionarët nuk kanë marrë vendim me të cilin kjo lejohet;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 rastet kur nuk janë përmbushur kushtet për aprovimin e planit për riorganizim nga paragrafi (1) i këtij neni, gjykata me aktvendim do të përcaktojë se nuk janë përmbushur kushtet që plani për riorganizim të jetë i aprovuar dhe do ta ndërpresë procedurën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Pas hyrjes në fuqi të aktvendimit për aprovimin e planit për riorganizim, gjykata më së voni në afat prej tetë ditëve miraton aktvendim me të cilin përmbyllet procedura e hapur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Gjykata do të përcaktojë përmbyllja e kësaj procedure të regjistrohet në regjistrin tregtar ose regjistër tjetër që e udhëheqë Regjistri qendror i Republikës së Maqedonisë së Veriut, si dhe në librat tjerë publikë në të cilat debitori është i regjistruar si bartës i së drejtës së caktuar. Aktvendimi u dorëzohet bartësve të qarkullimit të pagesave te i cili debitori ka hapur llogari.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Aktvendimin me të cilin aprovohet, respektivisht nuk janë përmbushur kushtet për aprovimin e planit për riorganizim dhe aktvendim për përmbylljen e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gjykata e publikon në përputhje me nenin 12 të këtij ligji dhe e dorëzon në Regjistrin qendror për shkak të regjistrimit në regjistrin tregtar dhe në librat tjera publike që udhëhiqen në përputhje me ligjin, nëse kjo është e parashikuar me planin dhe u dorëzohet bankave të cilat për debitorin janë bartës të qarkullimit të pagesave. Me aktvendimin për përmbylljen e procedurës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publikohet edhe ushtrimi i mbikëqyrjes mbi zbatimin e planit për riorganizim nëse kjo është parashikuar me planin për riorganizim.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mk-MK"/>
              </w:rPr>
              <w:t xml:space="preserve">(5) Kundër aktvendimit për përmbylljen e procedurës për riorganizim para falimentimit nuk është e lejuar ankesa.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hr-HR"/>
              </w:rPr>
              <w:t xml:space="preserve">(6) Gjykata me propozim të administratorit të besuar e bën mbikëqyrjen e zbatimit të planit, miraton aktvendim për shfuqizimin e mbikëqyrjes, në afat prej tre ditëve nga dita e pranimit të raportit raportit se plani për riorganizim është përmbushur në tërësi.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Kapitulli i tetë</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Pasoja juridike nga plani i aprovuar dhe ndërprerje e procedurës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Pasoja juridike nga plani i aprovuar për riorganizim dhe mbikëqyrje mbi përmbushjen e tij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65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mk-MK"/>
              </w:rPr>
              <w:t xml:space="preserve">(1) Plani i aprovuar për riorganizim ka veprim juridik ndaj kreditorëve të cilët nuk kanë marrë pjesë në procedurën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në bazë të planit të propozuar, si dhe ndaj kreditorëve të cilët kanë marrë pjesë në procedurën, ndërsa kërkesën e tyre do të përcaktohet në mënyrë plotësuese.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hr-HR"/>
              </w:rPr>
              <w:t>(2) Kreditori të cilit i është zvogëluar kërkesa, nuk ka bazë juridike gjatë kohëzgjatjes së pasojave juridike nga plani për riorganizim të bëjë arkëtimin e gjithë kërkesës.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hr-HR"/>
              </w:rPr>
              <w:t xml:space="preserve">(3) Debitori të cilit me planin e aprovuar për riorganizim i janë shlyer detyrimet në bazë të të cilave ka realizuar fitim, është i obliguar që fitimin e krijuar të ruajë deri në skadimin e afatit për përmbushjen e të gjitha detyrimeve që rezultojnë nga plani i riorganizimit.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hr-HR"/>
              </w:rPr>
              <w:t>(4) Kreditorit të cilit në bazë të planit të aprovuar për riorganizim i shlyhet kërkesa që e ka ndaj debitorit, shuma e kërkesës së shlyer i vërtetohet si shpenzim i pranuar tatimor.</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(5) Për shumën e të ardhurave të realizuara nga detyrimet e shlyera në përputhje me planin e aprovuar për riorganizim, i zvogëlohet baza tatimore për pagesën e tatimit të fitimit.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hr-HR"/>
              </w:rPr>
              <w:t xml:space="preserve">(6) Dispozitat nga neni 375 i këtij ligji me të cilin rregullohet krahasimi i tij zbatohen në procedurën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hr-HR"/>
              </w:rPr>
              <w: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hr-HR"/>
              </w:rPr>
              <w:t xml:space="preserve">(7) Nëse në periudhën e zbatimit të planit, debitori nuk i përmbushë detyrimet që i ka marrë përsipër me planin, secili nga kreditorët ose administratori i besuar nëse ushtron mbikëqyrje e njoftojnë gjykatën që e ka hapur proceduzrën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hr-HR"/>
              </w:rPr>
              <w:t xml:space="preser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r w:rsidRPr="00FD1587">
              <w:rPr>
                <w:rFonts w:ascii="StobiSerif Regular" w:eastAsia="StobiSerif Regular" w:hAnsi="StobiSerif Regular" w:cs="Calibri"/>
                <w:sz w:val="22"/>
                <w:szCs w:val="22"/>
                <w:lang w:val="sq-AL" w:eastAsia="hr-HR"/>
              </w:rPr>
              <w:t>(8) Në rastin nga paragrafi (7) i këtij neni, gjykata para se të hapë procedurën e falimentimit për shkak të moszbatimit të planit për riorganizim pa zbatimin e procedurës paraprake do të kërkojë deklarim me shkrim nga debitori.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hr-HR"/>
              </w:rPr>
            </w:pPr>
          </w:p>
          <w:p w:rsidR="00FD1587" w:rsidRPr="00FD1587" w:rsidRDefault="00FD1587" w:rsidP="00FD1587">
            <w:pPr>
              <w:widowControl w:val="0"/>
              <w:suppressAutoHyphens w:val="0"/>
              <w:autoSpaceDE w:val="0"/>
              <w:autoSpaceDN w:val="0"/>
              <w:spacing w:after="80"/>
              <w:jc w:val="center"/>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Ndërprerje e procedurës për riorganizim të përshpejtuar</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  Neni 66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hr-HR"/>
              </w:rPr>
              <w:t xml:space="preserve">(1) Procedura për riorganizim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hr-HR"/>
              </w:rPr>
              <w:t xml:space="preserve"> duhet të përfundojë në afat prej 90 ditëve nga dita e parashtrimit të propozimit.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Me përjashtim nga paragrafi (1) i këtij neni me propozim të propozuesit, gjykata mund të lejojë vazhdimin e afatit për edhe së paku 30 ditë nëse konsideron se kjo është e përshtatshme për zbatimin e procedurës.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Gjykata do ta ndërpresë procedurën nëse nuk e aprovon planin për riorganizim në afatet e parashikuara në paragrafi (1) dhe (2) të këtij neni.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hr-HR"/>
              </w:rPr>
            </w:pPr>
            <w:r w:rsidRPr="00FD1587">
              <w:rPr>
                <w:rFonts w:ascii="StobiSerif Regular" w:eastAsia="StobiSerif Regular" w:hAnsi="StobiSerif Regular" w:cs="Calibri"/>
                <w:b/>
                <w:bCs/>
                <w:sz w:val="22"/>
                <w:szCs w:val="22"/>
                <w:lang w:val="sq-AL" w:eastAsia="mk-MK"/>
              </w:rPr>
              <w:t>Aktvendim për ndërprerjen e procedurës për riorganizim të përshpejtuar</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67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(1)</w:t>
            </w:r>
            <w:r w:rsidRPr="00FD1587">
              <w:rPr>
                <w:rFonts w:ascii="StobiSerif Regular" w:eastAsia="StobiSerif Regular" w:hAnsi="StobiSerif Regular" w:cs="Calibri"/>
                <w:b/>
                <w:bCs/>
                <w:sz w:val="22"/>
                <w:szCs w:val="22"/>
                <w:lang w:val="sq-AL" w:eastAsia="mk-MK"/>
              </w:rPr>
              <w:t xml:space="preserve"> </w:t>
            </w:r>
            <w:r w:rsidRPr="00FD1587">
              <w:rPr>
                <w:rFonts w:ascii="StobiSerif Regular" w:eastAsia="StobiSerif Regular" w:hAnsi="StobiSerif Regular" w:cs="Calibri"/>
                <w:bCs/>
                <w:sz w:val="22"/>
                <w:szCs w:val="22"/>
                <w:lang w:val="sq-AL" w:eastAsia="mk-MK"/>
              </w:rPr>
              <w:t>Gjykata me aktvendim do ta ndërpresë procedurën për riorganizim të përshpejtuar nëse përcakton</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se nuk janë përmbushur arsyet për hapjen e procedurës;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shuma e kërkesave të kontestuara për shkak të përcaktimit, sigurimit ose realizimin e të cilës kundër debitorit kanë filluar procedurë para gjykatës ose organit tjetër kompetent para parashtrimit të propozimit për hapjen e riorganizimit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kalon 25% të shumës së kërkesave që janë në pasqyrën e kërkesave të paraqitura;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debitori gjatë procedurës vepron në kundërshtim me nenin 58 të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debitori më shumë se 30 ditë gjatë riorganizimit </w:t>
            </w:r>
            <w:r w:rsidRPr="00FD1587">
              <w:rPr>
                <w:rFonts w:ascii="StobiSerif Regular" w:eastAsia="StobiSerif Regular" w:hAnsi="StobiSerif Regular" w:cs="Calibri"/>
                <w:bCs/>
                <w:sz w:val="22"/>
                <w:szCs w:val="22"/>
                <w:lang w:val="sq-AL" w:eastAsia="mk-MK"/>
              </w:rPr>
              <w:t>të përshpejtuar</w:t>
            </w:r>
            <w:r w:rsidRPr="00FD1587">
              <w:rPr>
                <w:rFonts w:ascii="StobiSerif Regular" w:eastAsia="StobiSerif Regular" w:hAnsi="StobiSerif Regular" w:cs="Calibri"/>
                <w:sz w:val="22"/>
                <w:szCs w:val="22"/>
                <w:lang w:val="sq-AL" w:eastAsia="mk-MK"/>
              </w:rPr>
              <w:t xml:space="preserve"> është vonuar me pagesën e pagave të të punësuarve në përputhje me kontratat për punësim;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debitori i paguan të gjitha kërkesat deri në ditën e mbajtjes së seancës gjyqësore për votim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dhe në raste të tjera kur kjo është përcaktuar me këtë ligj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(2) në rastin nga paragrafi (1) i këtij neni, gjykata do ta vazhdojë procedurën sikur të jetë parashtruar propozim për hapjen e procedurës së falimentimit, përveç nëse përcakton se debitori është i aftë për pagesë.</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PJESA E PESTË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PROCEDURA E FALIMENTIMIT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parë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KUSHTE PËR HAPJEN E PROCEDURËS SË FALIMENTIMIT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Kushte për hapjen e procedurës së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68</w:t>
            </w:r>
          </w:p>
          <w:p w:rsidR="00FD1587" w:rsidRPr="00FD1587" w:rsidRDefault="00FD1587" w:rsidP="00FD1587">
            <w:pPr>
              <w:widowControl w:val="0"/>
              <w:suppressAutoHyphens w:val="0"/>
              <w:autoSpaceDE w:val="0"/>
              <w:autoSpaceDN w:val="0"/>
              <w:spacing w:after="8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bCs/>
                <w:sz w:val="22"/>
                <w:szCs w:val="22"/>
                <w:lang w:val="sq-AL" w:eastAsia="mk-MK"/>
              </w:rPr>
              <w:t>Procedura e falimentimit mbi debitorin mund të hapet nëse gjykata përcakton ekzistimin e paaftësisë paguese ose borxhit të tepërt</w:t>
            </w:r>
            <w:r w:rsidRPr="00FD1587">
              <w:rPr>
                <w:rFonts w:ascii="StobiSerif Regular" w:eastAsia="StobiSerif Regular" w:hAnsi="StobiSerif Regular" w:cs="Calibri"/>
                <w:i/>
                <w:iCs/>
                <w:sz w:val="22"/>
                <w:szCs w:val="22"/>
                <w:lang w:val="sq-AL" w:eastAsia="mk-MK"/>
              </w:rPr>
              <w:t xml:space="preserve">. </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outlineLvl w:val="4"/>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ind w:firstLine="72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Paaftësia paguese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69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Debitori është i paaftë për pagesë nëse në periudhën prej 45 ditëve nga cilado llogari e tij, ku ka qenë bartës i qarkullimit të pagesave, nuk është paguar shuma që është dashur të paguhet në bazë të bazës ekzistuese për pagesë.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Dispozitat nga paragrafi (1) i këtij neni nuk do të zbatohen nëse debitori, respektivisht personi i tretë gjatë procedurës paraprake i ka paguar të gjitha detyrimet që është dashurt në bazë të dokumentit përmbarues për të cilin udhëhiqet përmbarim i detyrueshëm që t’i paguajë nga të gjitha llogaritë e tij, ose marrja përsipër e borxhit. Detyrimin e shlyer debitori mund ta dëshmojë vetëm me dokument publik ose me vërtetim të lëshuar nga Regjistri qendror.</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14"/>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Borxhi i tepërt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70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Borxhi i tepërt i debitorit ekziston nëse pasuria e debitorit – person juridik është më e vogël se detyrimet ekzistuese.</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dytë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ORGANE TË PROCEDURËS SË FALIMENTIMIT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Organe të procedurës së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71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Organe të procedurës së falimentimit janë: gjykata, administratori i falimentimit, këshilli i kreditorëve dhe kuvendi i kreditorëve.</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Autorizim i gjykatës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72</w:t>
            </w:r>
          </w:p>
          <w:p w:rsidR="00FD1587" w:rsidRPr="00FD1587" w:rsidRDefault="00FD1587" w:rsidP="00F61507">
            <w:pPr>
              <w:widowControl w:val="0"/>
              <w:numPr>
                <w:ilvl w:val="0"/>
                <w:numId w:val="2"/>
              </w:numPr>
              <w:suppressAutoHyphens w:val="0"/>
              <w:autoSpaceDE w:val="0"/>
              <w:autoSpaceDN w:val="0"/>
              <w:spacing w:after="80"/>
              <w:jc w:val="left"/>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Gjykata në procedurë të falimentimit</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vendosë për nisjen e procedurës paraprake për shkak të përcaktimit të ekzistimit të kushteve për hapjen e procedurës së falimentimit dhe e zbaton këtë procedurë;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përcakton masa për sigurim në procedurë paraprake në përputhje me këtë ligj;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emëron administrator të përkohshëm të falimentimit nga radhët e administratorëve të falimentimit sipas metodës së përzgjedhjes elektronike;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përcakton shumën e paradhënies për mbulimin e shpenzimeve në procedurën paraprake;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vendosë për hapjen e procedurës së falimentimit dhe e zbaton atë procedurë;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emëron administrator të falimentimit sipas metodës së përzgjedhjes elektronike në përputhje me nenin 97 paragrafi (2)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shkarkon administratorin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8) me propozim të këshillit të kreditorëve, e nëse ai është i bazuar, me propozim të administratorit të falimentimit, i aprovon punët e filluara që duhet të përfundohen gjatë procedurës së falimentimit ose vazhdimin e udhëheqjes së ndërmarrjes së debitorit pas hapjes së procedurës së falimentimit deri në kuvendin e parë raportues të kreditorëve; </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ushtron mbikëqyrje të punës së administratorit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10) aprovon përllogaritjen e shpenzimeve të procedurës së falimentimit para pagesës së tyre;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11) përcakton shpërblimin dhe kompensimin e shpenzimeve të administratorit të falimentimit dhe të anëtarëve të këshillit të kreditorëve; </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12) aprovon pagesën e kërkesave të kreditorëve; </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13) miraton aktvendim për përmbylljen  e procedurës së falimentimit dhe </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14) vendosë edhe për gjëra të tjera nëse me këtë ligj nuk është përcaktuar se janë në kompetencë të organit tjetër të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Gjykata në përputhje me paragrafin (1) pika 5) e këtij neni mundet sipas detyrës zyrtare ose sipas propozimit të kreditorëve, e gjithmonë pas mendimit të siguruar paraprakisht të këshillit të kreditorëve ose kuvendit të kreditorëve, t’i ndryshojë vendimet e administratorit të falimentimit, nëse përcakton se janë në kundërshtim me ligjin.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Gjykata në kuadër të autorizimeve të përcaktuara me këtë ligj të administratorit të falimentimit i jep udhëzime me shkrim për ushtrimin e detyrimeve të tij të përcaktuara me këtë ligj, që janë të detyrueshme për administratorin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Gjykata ndjekë punën e këshillit të kreditorëve dhe të kuvendit të kreditorëve që është thirrur nga kryetari i këshillit të kreditorëve.</w:t>
            </w:r>
          </w:p>
          <w:p w:rsidR="00FD1587" w:rsidRPr="00FD1587" w:rsidRDefault="00FD1587" w:rsidP="00FD1587">
            <w:pPr>
              <w:widowControl w:val="0"/>
              <w:suppressAutoHyphens w:val="0"/>
              <w:autoSpaceDE w:val="0"/>
              <w:autoSpaceDN w:val="0"/>
              <w:spacing w:after="80"/>
              <w:jc w:val="left"/>
              <w:outlineLvl w:val="1"/>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ADMINISTRATOR I FALIMENTIMIT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Pozita dhe kompetencat e administratorit të falimentimit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73</w:t>
            </w:r>
          </w:p>
          <w:p w:rsidR="00FD1587" w:rsidRPr="00FD1587" w:rsidRDefault="00FD1587" w:rsidP="00FD1587">
            <w:pPr>
              <w:widowControl w:val="0"/>
              <w:suppressAutoHyphens w:val="0"/>
              <w:autoSpaceDE w:val="0"/>
              <w:autoSpaceDN w:val="0"/>
              <w:spacing w:after="6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(1) Administratori i falimentimit i ushtron detyrat dhe detyrimet e përcaktuara me këtë ligj me qëllim që ta zbatojë procedurën e falimentimit dhe të mbrojë interesat e kreditorëve.</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procedurën e falimentimit, administratori i falimentimit i udhëheqë punët e debitorit të falimentimit, ndërmerr veprime trë tjera juridike në përputhje me nevojat e procedurës dhe e përfaqëson debitorin:</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procedurën e ndërlidhur me shqyrtimin e kërkesave dhe të drejtave të shlyerjes së ndarë respektivisht të veçuar;</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procedurën për hedhjen poshtë të veprimeve juridike;</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 procedurën e lidhur me marrjen përsipër dhe shndërrimit në para të masës së falimentimit;</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 ushtrimin e punëve dhe të drejtave të tjera të përvetësuara nga debitori i falimentimit si pasojë e pasojave juridike nga procedura e hapur e falimentimit dhe </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ushtron veprime të tjera juridike që debitori i falimentimit mund t’i ushtrojë në përputhje me këtë ligj.</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w:t>
            </w:r>
            <w:r w:rsidRPr="00FD1587">
              <w:rPr>
                <w:rFonts w:ascii="StobiSerif Regular" w:eastAsia="StobiSerif Regular" w:hAnsi="StobiSerif Regular" w:cs="Calibri"/>
                <w:sz w:val="22"/>
                <w:szCs w:val="22"/>
                <w:lang w:val="sq-AL" w:eastAsia="mk-MK"/>
              </w:rPr>
              <w:tab/>
              <w:t>(3) Nëse debitori – person juridik vazhdon të punojë gjatë procedurës së falimentimit, punën e udhëheqë administratori i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Administratori i falimentimit i udhëheqë vetë ato punë të debitorit – individi që kanë të bëjnë me masën e falimentimit dhe e përfaqëson si debitor të falimentimit me autorizime të përfaqësuesit ligjor.</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Administratori i falimentimit në ushtrimin e detyrimeve të përcaktuara me këtë ligj legjitimohet me legjitimacion që ia lëshon Oda sipas statutit të saj. Formën dhe përmbajtjen e identifikimit me akt e përcakton ministri i Ekonomisë.</w:t>
            </w:r>
          </w:p>
          <w:p w:rsidR="00FD1587" w:rsidRPr="00FD1587" w:rsidRDefault="00FD1587" w:rsidP="00FD1587">
            <w:pPr>
              <w:widowControl w:val="0"/>
              <w:suppressAutoHyphens w:val="0"/>
              <w:autoSpaceDE w:val="0"/>
              <w:autoSpaceDN w:val="0"/>
              <w:spacing w:after="80"/>
              <w:outlineLvl w:val="1"/>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Detyrime të administratorit të falimentimit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74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falimentimit detyrimet dhe obligimet e tij i ushtron në përputhje me:</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këtë ligj si dhe rregulloret e miratuara në bazë të këtij ligji;</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rregulloret dhe aktet tjera nënligjore të miratuara në përputhje me të njëjtat, e kanë të bëjnë me debitorin e falimentimit;</w:t>
            </w:r>
          </w:p>
          <w:p w:rsidR="00FD1587" w:rsidRPr="00FD1587" w:rsidRDefault="00FD1587" w:rsidP="00FD1587">
            <w:pPr>
              <w:widowControl w:val="0"/>
              <w:suppressAutoHyphens w:val="0"/>
              <w:autoSpaceDE w:val="0"/>
              <w:autoSpaceDN w:val="0"/>
              <w:spacing w:after="80"/>
              <w:ind w:firstLine="720"/>
              <w:outlineLvl w:val="1"/>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rregulloret për ushtrimin e punëve të administratorit të falimit të miratuara nga Oda e administratorëve të falimentimit;</w:t>
            </w:r>
          </w:p>
          <w:p w:rsidR="00FD1587" w:rsidRPr="00FD1587" w:rsidRDefault="00FD1587" w:rsidP="00FD1587">
            <w:pPr>
              <w:widowControl w:val="0"/>
              <w:suppressAutoHyphens w:val="0"/>
              <w:autoSpaceDE w:val="0"/>
              <w:autoSpaceDN w:val="0"/>
              <w:ind w:firstLine="720"/>
              <w:outlineLvl w:val="1"/>
              <w:rPr>
                <w:rFonts w:ascii="StobiSerif Regular" w:hAnsi="StobiSerif Regular" w:cs="Calibri"/>
                <w:sz w:val="22"/>
                <w:szCs w:val="22"/>
                <w:lang w:val="sq-AL" w:eastAsia="mk-MK"/>
              </w:rPr>
            </w:pPr>
            <w:r w:rsidRPr="00FD1587">
              <w:rPr>
                <w:rFonts w:ascii="Arial" w:hAnsi="Arial" w:cs="Calibri"/>
                <w:lang w:val="sq-AL" w:eastAsia="mk-MK"/>
              </w:rPr>
              <w:t>4) standardet profesionale që I përcakton ministri i Ekonomisë në përputhje me këtë ligj.</w:t>
            </w:r>
          </w:p>
          <w:p w:rsidR="00FD1587" w:rsidRPr="00FD1587" w:rsidRDefault="00FD1587" w:rsidP="00FD1587">
            <w:pPr>
              <w:widowControl w:val="0"/>
              <w:suppressAutoHyphens w:val="0"/>
              <w:autoSpaceDE w:val="0"/>
              <w:autoSpaceDN w:val="0"/>
              <w:spacing w:after="80"/>
              <w:outlineLvl w:val="1"/>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ab/>
              <w:t>(2) Në ushtrimin e detyrimeve dhe obligimeve të tyre administratori i falimentimit vepron me vetëdije dhe ndershëm, me vëmendjen e duhur profesionale, në mënyrën që i mbron dhe realizon interesat e kreditorëve.</w:t>
            </w:r>
          </w:p>
          <w:p w:rsidR="00FD1587" w:rsidRPr="00FD1587" w:rsidRDefault="00FD1587" w:rsidP="00FD1587">
            <w:pPr>
              <w:widowControl w:val="0"/>
              <w:suppressAutoHyphens w:val="0"/>
              <w:autoSpaceDE w:val="0"/>
              <w:autoSpaceDN w:val="0"/>
              <w:spacing w:after="8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(3) Administratori i falimentimit duhet kreditorëve që janë në raport me debitorin e falimentimit në pozitë të njëjtë para hapjes së procedurës së falimentimit, t’i trajtojë në mënyrë të barabartë dhe nuk guxon të lejojë:</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kreditorë të caktuar në procedurën e falimentimit në mënyrë parësore të paguhen ose të pranojnë pagesa të tjera të dëmit të kreditorëve të tjerë ose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persona të tjerë ta marrin pasurinë e debitorit të falimentimit që hyn në masën e falimentimit pa siguruar kundërveprim ekuivalent ose pa realizuar përfitime të tjera në dëm të masës së falimentimit, e të cilat nuk janë në përputhje me ligjin, rregullat tjera dhe rregullat e profesionit nga paragrafi (1) i këtij neni. </w:t>
            </w:r>
          </w:p>
          <w:p w:rsidR="00FD1587" w:rsidRPr="00FD1587" w:rsidRDefault="00FD1587" w:rsidP="00FD1587">
            <w:pPr>
              <w:widowControl w:val="0"/>
              <w:suppressAutoHyphens w:val="0"/>
              <w:autoSpaceDE w:val="0"/>
              <w:autoSpaceDN w:val="0"/>
              <w:spacing w:after="80"/>
              <w:outlineLvl w:val="1"/>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Raporte të administratorit të falimentimit</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75</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(1) Administratori i falimentimit pas hapjes së procedurës së falimentimit është i detyrueshëm në çdo dy muaj kalendarik të përpilojë raport për rrjedhën e procedurës së falimentimit dhe për gjendjen e masës së falimentimit në afat prej 8 ditëve pas skadimit të afatit. </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Raporti nga paragrafi (1) i këtij nenin përmban: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listë të pasurisë që është shitur, transferuar ose është tjetërsuar në mënyrë tjetër;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listë e të hyrave dhe të dalave të parave të gatshme të kryer gjatë periudhës paraprake;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ndryshim fillestar dhe çdo ndryshim i llogarisë së hapur për nevojat e procedurës së falimentimit për periudhën për të cilën është përpiluar raporti;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lista e gjërave që administratori i falimentimit i ka ushtruar gjatë periudhës paraprake;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listë e personave të angazhuar me emërimin e personave profesional dhe shumave që u janë paguar, si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të dhënat për çështje të tjera për të cilat ka marrë detyrime nga gjykatësi i falimentimit, respektivisht nga këshilli i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Në përputhje me paragrafin (2), pika 2) dhe 3) e këtij neni ndaj raportit, administratori i falimentimit i dorëzon certifikatat për ndryshimin e llogarisë së hapur për nevojat e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Nëse në procedurën e falimentimit është aprovuar vazhdim i përkohshëm i ndërmarrjes së debitorit ose përfundimin e punëve të filluara, administratori i falimentimit raportin nga paragrafi (1) i këtij neni e dorëzon çdo muaj kalendarik edhe atë në fund të muajit për muajin rrjedhës. Krahas të dhënave nga paragrafi (2) i këtij neni, administratori i falimentimit në raportin do t’i përmendë kontratat e lidhur me shkrim me persona të tretë me listë të të hyrave dhe të dalave nga llogaria mbi këtë bazë, si dhe certifikatat nga paragrafi (3) i këtij neni.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Nëse në procedurën e falimentimit të kuvendit të para raportues kanë vendosur ndërmarrja e debitorit të vazhdojë dhe zbatohet riorganizim në procedurën e falimentimit, administratori i falimentimit në raportin që e dorëzon në afatin e përcaktuar nga paragrafi (4) i këtij neni, krahas të dhënave nga paragrafi (2) dhe (3) i këtij neni do t’i përshkruajë edhe veprimet që ndërmerren rreth përpilimit të planit për riorganizim.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Administratori i falimentimit është i obliguar që raportet, t’i përgatisë në përputhje me standardin profesional dhe me shkrim t’i dorëzojë në gjykatë, ndërsa në mënyrë elektronike t’ua dorëzojë anëtareve të këshillit të kreditorëve, respektivisht kuvendit të kreditorëve. Gjykata, raportin nga paragrafi (1) i këtij neni e deponon në dosjen e falimentimit në afat prej tre ditëve pas pranimit.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(7) Administratori i falimentimit me kërkesë të kreditorit është i obliguar që në afat prej tetë ditëve nga dita e pranimit të kërkesës, në mënyrë elektronike ose me shkrim ta dorëzojë raportin nga paragrafi (1) i këtij neni. Shpenzimet për përgatitjen dhe dorëzimin e raportit i merr përsipër kreditori. Lartësia e shpenzimeve do të përcaktohet me aktin që e miraton ministri i Ekonomisë në përputhje me nenin 81 paragrafi (1) i këtij ligji.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Raporte të tjera të administratorit të falimentimit</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Neni 76</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falimentimit është i obliguar me kërkesë të gjykatës ose këshillit të kreditorëve të përpilojë raport me shkrim për çështje të caktuar  që është e ndërlidhur me zbatimin e procedurës ose mbrojtjen e interesave të kreditorëve në procedurën e falimentimit në afat prej tetë ditëve nga dita e pranimit të kërkesës.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Administratori i falimentimit është i obliguar që raportet, nga paragrafi (1) i këtij neni me shkrim t’ia dorëzojë gjykatës, në mënyrë elektronike t’ua dorëzojë anëtarëve të këshillit të kreditorëve, respektivisht kuvendit të kreditorëve. Gjykata, raportin nga paragrafi (1) i këtij neni e deponon publikisht në dosjen e falimentimit në afat prej tre ditëve pas pranimit.  </w:t>
            </w:r>
          </w:p>
          <w:p w:rsidR="00FD1587" w:rsidRPr="00FD1587" w:rsidRDefault="00FD1587" w:rsidP="00FD1587">
            <w:pPr>
              <w:widowControl w:val="0"/>
              <w:suppressAutoHyphens w:val="0"/>
              <w:autoSpaceDE w:val="0"/>
              <w:autoSpaceDN w:val="0"/>
              <w:spacing w:after="80"/>
              <w:jc w:val="center"/>
              <w:outlineLvl w:val="1"/>
              <w:rPr>
                <w:rFonts w:ascii="StobiSerif Regular" w:eastAsia="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Udhëzime të gjykatës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77</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Gjykatësi që udhëheqë procedurën e falimentimit mund t’i japë administratorit të falimentimit udhëzime për punën e tij në formë të shkruar.</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 xml:space="preserve">Përgjegjësi për dëmin e shkaktuar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78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falimentimit, tregtar – individ, respektivisht shoqëria administrator i falimentimit (në tekstin e mëtejshëm: administrator i falimentimit), është përgjegjës për dëmin që e ka shkaktuar me shkeljen e detyrimeve të tij ndaj kreditorëve ose pjesëmarrësit tjetër në procedurën.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Administratori i falimentimit përgjigjet për dëmin që e kanë shkaktuar edhe personat të cilët për të i ushtrojnë detyrat vetëm në rast se ka lëshuar të ushtrojë mbikëqyrje të punës së tyre.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Administratori i falimentimit është i liruar nga kompensimit i dëmit nëse dëshmon se dëmi për kreditorin është shkaktuar ose ka qenë e shkaktuar: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për shkak të të dhënave të padrejta ose të paplota të përmendura në paraqitjen për kërkesa ose veprime të tjera ose lëshim që i ka shkaktuar kreditori ose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për shkak të veprimit në përputhje me aktvendimin, konkluzionin ose udhëzimin e dhënë nga gjykata.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nga ngjarje ose sjellje të personave që administratori i falimentimit ndonëse ka vepruar me ndërgjegje dhe me vëmendje të duhur profesionale nuk ka mund as t’i parandalojë, as t’i kufizojë pasojat e dëmshme.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Administratori i falimentimit nuk do të lirohet nga përgjegjësia për dëmin, në rastet nga paragrafi (3) pika 2) e këtij neni, nëse kreditori respektivisht personi i tretë dëshmojnë se administratori i falimentimit deri te aktvendimi, konstatimi ose udhëzimi ka ardhur: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mënyrë që gjykata qëllimisht ose për shkak të pavëmendjes së skajshme i ka dhënë informacione të paplota, respektivisht të pasakta;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mënyrë tjetër të pandershme.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Dëmi përcaktohet në procedurë para gjykatës kompetente.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Vjetërsim i kërkesës për kompensim të dëmit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79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Kërkesa për kompensim të dëmit të shkaktuar me shkeljen e detyrës së administratorit të falimentimit vjetërohet pas skadimit të tre viteve nga njohuria e të dëmtuarit për dëmin dhe rrethanat në të cilat mbështetet detyrimi i administratorit të falimentimit për kompensimin e dëmit.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Kërkesa për kompensim të dëmit vjetërohet më së voni pas skadimit të tre viteve nga dita e hyrjes në fuqi e vendimit për përmbyllje të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Kërkesë për kompensimin e dëmit të shkaktuar me shkeljen e detyrës të kryer në lidhje me zbatimin e procedurës për shpërndarje plotësuese (të prolonguar) ose gjatë ushtrimit të mbikëqyrjes mbi përmbushjen e planit për riorganizim vjetërsohet pas skadimit të tre viteve nga dita e zbatimt të procedurës për shpërndarje plotësuese (të prolonguar) ose miratimin e aktvendimit për shfuqizimin e mbikëqyrjes.</w:t>
            </w:r>
          </w:p>
          <w:p w:rsidR="00FD1587" w:rsidRPr="00FD1587" w:rsidRDefault="00FD1587" w:rsidP="00FD1587">
            <w:pPr>
              <w:widowControl w:val="0"/>
              <w:suppressAutoHyphens w:val="0"/>
              <w:autoSpaceDE w:val="0"/>
              <w:autoSpaceDN w:val="0"/>
              <w:spacing w:after="80"/>
              <w:jc w:val="left"/>
              <w:outlineLvl w:val="1"/>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Sigurimi i përgjegjësisë për dëmin</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80</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Administratori i falimentimit është i obliguar të lidhë kontratë për sigurim të detyrueshëm nga përgjegjësia profesionale me shoqëri të sigurimit.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Shuma më e ulët e sigurimit të administratorit të falimentimit – tregtar individ arrin 50.000,00 euro, me kundërvlerë në denarë sipas kursit të mesëm të Bankës Popullore të Republikës së Maqedonisë së Veriut, ndërsa për administrator të falimentimit – shoqëri arrin 100.000 euro me kundërvlerë në denarë sipas kursit të mesëm të Bankës Popullore të Republikës së Maqedonisë së Veriut. Me sigurimin e shoqërisë konsiderohet se janë siguruar edhe administratorët e falimentimit të punësuar në shoqërinë. Shpenzimet dhe preminë për sigurimin bien në barrë të administratorit të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Administratori i falimentimit është i obliguar pas pranimit të licencës për ushtrimin e punëve administrator të falimentimit, të lidhë kontratë me shoqërinë e sigurimit për sigurim të detyrueshëm nga përgjegjësa profesionale nga të gjitha rreziqet që rezultojnë nga ushtrimi i punëve të administratorit të falimentimit. Kontratën për sigurim të detyrueshëm administratori i falimentimit ia dorëzon Ministrisë së Ekonomisë më së voni në afat prej tetë ditëve pas pranimit të licencës për ushtrimin e punëve të administratorit të falimentimit, respektivisht tetë ditë para skadimit të periudhës për të cilën është lidhur kontrata.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 rastet kur në afatin nga paragrafi (3) i këtij neni administratori i falimentimit nuk do të dorëzojë kontratë për sigurim të detyrueshëm, respektivisht nuk do të dorëzojë dëshmi se kontrata është ripërtërirë konsiderohet se nuk i përmbushë kushtet për ushtrimin e punëve të administratorit të falimentimit të parashikuara me këtë ligj dhe ministri i Ekonomisë do të miratojë aktvendim me të cilin do t’ia heqë licencën për ushtrimin e punëve të administratorit të falimentimit sipas detyrës zyrtare dhe në afat prej tre ditëve do t’i njoftojë gjykatat kompetente. </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Me propozim të këshillit të kreditorëve, gjykata nëse vlerëson se në procedurën konkrete të falimentimit duke marrë parasysh lartësinë e masës së falimentimit dhe ekzistimin e rrethanave të veçanta, si dhe për shkak të rreziqeve ekzistuese ose të mundshme të ardhshme, mund ta urdhërojë administratorit të falimentimit që të sigurohet në mënyrë plotësuese. Shuma e sigurimit plotësues që gjykata mund ta përcaktojë me aktvendim nuk mund të jetë më e lartë se 500.000,00 euro me kundërvlerë në denarë sipas kursit të mesëm të Bankës Popullore të Republikës së Maqedonisë së Veriut. Kundër këtij aktvendimi nuk është e lejuar e drejta e ankesës. Aktvendimin e gjykatës për sigurim plotësues dhe kontratën me shoqërinë e sigurimit administratori i falimentimit ia dorëzon Ministrisë së Ekonomisë në afat prej tetë ditëve pas lidhjes së kontratës për sigurim plotësues.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(6) Shpenzimet për sigurim nga paragrafet (3) dhe (4) dhe (5) të këtij neni i kompenson administratori i falimentimit.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Shpërblim i administratorit të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81</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Administratori i falimentimit ka të drejtën e shpërblimit për punën e vet.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Ministri i Ekonomisë përcakton mënyrën e përcaktimit të lartësisë së shpërblimit të administratorit të falimentimit në procedurën e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Lartësia e shpërblimit të administratorit të falimentimit përcaktohet sipas: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lartësisës së vlerës në para të shlyerjes dhe kërkesës së kreditorëve të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përqindja e shlyerjes së kreditorëve të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kompleksiteti i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kohëzgjatja e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mënyra e zbatimit të procedurës së falimentimit, respektivisht nëse bëhet shndërrimi në para të pasurisë ose zbatohet riorganizimi,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suksesi në zbatimin e planit për riorganizim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 procedurën e riorganizimit në procedurë të falimentimit kur planin e riorganizimit e ka përpiluar dhe parashtruar administratori i falimentimit, bëhet pagesa e shpërblimit në mënyrën vijuese: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50%  e lartësisë së shpërblimit në të cilin është përllogaritur edhe paradhënia e paguar nga paragrafi (5) pika 1) e këtij neni: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pas hyrjes në fuqi të aktvendimit për aprovimin e planit të riorganizimit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50% nga lartësia e shpërblimit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pas miratimit të aktvendimit për shfuqizimin e mbikëqyrjes nëse është përcaktuar mbikëqyrje;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nëse nuk është përcaktuar mbikëqyrje pas parashtrimit të raportit në gjykatë se subjekti në riorganizim e ka plotësuar planin.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Në procedurën për riorganizim në procedurën e falimentimit kur planin për riorganizim e ka përpiluar kreditor respektivisht kreditorët, administratori i falimentimit ka të drejtën e 50% të shpërblimit të përcaktuar në rregulloren nga paragrafi (1) i këtij neni edhe atë: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25% nga lartësia e shpërblimit;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pas hyrjes në fuqi të aktvendimit për aprovimin e planit për riorganizim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25% nga lartësia e shpërblimit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pas miratimit të aktvendimit për shfuqizimin e mbikëqyrjes nëse është përcaktuar mbikëqyrje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nëse nuk është përcaktuar mbikëqyrje ndaj parashtrimit të raportit në gjykatë se subjekti në riorganizim e ka përmbushur planin.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në procedurë të falimentimit në të cilën bëhet shndërrimi në para të pasurisë administratori i falimentimit ka të drejtën e pagesës së shpërblimit për punën e vet edhe atë më së shumti deri më: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50% e shpërblimit të supozuar pas përfundimit të kuvendit të parë raportues të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30% e shpërblimit të supozuar gjatë pagesës së shpërndarjes së parë të paradhënies të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20% nga përllogaritja përfundimtare e shpërblimit ku gjykatës do t’ia dorëzojë raportin përfundimtar.</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(7) Nëse administratori i falimentimit gjatë procedurës së falimentimit me aktvendim të plotfuqishëm të gjykatës është shkarkuar për shkak të mosushtrimit, respektivisht ushtrimit të parregullt të detyrimeve të parashikuara me këtë ligj nuk ka të drejtën e shpërblimit.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(8) kur administratori i falimentimit është shkarkuar nga detyra me kërkesë të vet ose është ndërruar në kuvendin e parë raportues të kreditorëve ka të drejtën e pjesës së shpërblimit të supozuar në mënyrë proporcionale me vëllimin e detyrave që i ka ushtruar deri në momentin e shkarkimit.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Administratori i falimentimit i cili është emëruar pas shkarkimit të administratorit të falimentimit ka të drejtën e një pjese të shpërblimit për punën e ushtruar pas emërimit të tij.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(10) Në rastin nga paragrafi (7) nga ky nen, administratori i falimentimit është i detyrueshëm ta kthejë paradhënien e pranuar të shpërblimit në afat prej 8 ditëve pas hyrjes në fuqi të aktvendimit për shkarkim nga detyra, e në pazëtë aktvendimit të gjykatës. Kundër këtij aktvendimi nuk është lejuar e drejta e ankesës.</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(11) Nëse, sipas rregullave të procedurës së falimentimit është bërë shitja e pasurisë mbi të cilën është vendosur e drejta e dorëzanisë, në rast të tillë administratori i falimentimit ka të drejtën e shpërblimit sipas lartësisë së vlerës në para duke përfshirë vlerën e pasurisë mbi të cilën është vendosur e drejta e dorëzanisë. Nëse, kreditori me të drejtën e kërkesës së siguruar e ka realizuar të drejtën e dorëzanisë jashtë procedurës së falimentimit, administratori i falimentimit nuk ka të drejtën e shpërblimit.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(12) Ministri i Ekonomisë përcakton lartësinë e shpenzimeve që kreditori me të drejtë të shlyerjes së veçuar duhet t’i paguajë, e që janë shkaktuar me veprime të ndërmarrja nga administratori i falimentimit për ruajtjen dhe mirëmbajtjen e pasurisë lëndë e së drejtë së dorëzanisë, në barrë të masës së falimentimit. Lartësia e shpenzimeve përcaktohet në varësi nga shpenzimet reale të nevojshme për ruajtjen dhe mirëmbajtjen e pasurisë lëndë e së drejtës së dorëzanisë.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(12) Gjykata Supreme e Republikës së Maqedonisë së Veriut i mbledh të dhënat për lartësitë e matura në mënyrë të plotfuqishme të shpërblimit të administratorit të falimentimit dhe me raport që përmban konkluzione nga praktika gjyqësore deri më 30 qershor të vitit të kaluar ia dorëzon Ministrisë së Ekonomisë.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Shpenzime të </w:t>
            </w:r>
            <w:r w:rsidRPr="00FD1587">
              <w:rPr>
                <w:rFonts w:ascii="StobiSerif Regular" w:eastAsia="StobiSerif Regular" w:hAnsi="StobiSerif Regular" w:cs="Calibri"/>
                <w:b/>
                <w:sz w:val="22"/>
                <w:szCs w:val="22"/>
                <w:lang w:val="sq-AL" w:eastAsia="mk-MK"/>
              </w:rPr>
              <w:t>administratorit të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82</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falimentimit ka të drejtën e kompensimit të shpenzimeve të kryera reale që janë shkaktuar gjatë ushtrimit të detyrimeve në procedurën e falimentimit.</w:t>
            </w:r>
          </w:p>
          <w:p w:rsidR="00FD1587" w:rsidRPr="00FD1587" w:rsidRDefault="00FD1587" w:rsidP="00FD1587">
            <w:pPr>
              <w:widowControl w:val="0"/>
              <w:suppressAutoHyphens w:val="0"/>
              <w:autoSpaceDE w:val="0"/>
              <w:autoSpaceDN w:val="0"/>
              <w:spacing w:after="80"/>
              <w:ind w:firstLine="720"/>
              <w:rPr>
                <w:rFonts w:ascii="Arial" w:hAnsi="Arial" w:cs="Calibri"/>
                <w:color w:val="FF0000"/>
                <w:lang w:val="sq-AL" w:eastAsia="mk-MK"/>
              </w:rPr>
            </w:pPr>
            <w:r w:rsidRPr="00FD1587">
              <w:rPr>
                <w:rFonts w:ascii="StobiSerif Regular" w:eastAsia="StobiSerif Regular" w:hAnsi="StobiSerif Regular" w:cs="Calibri"/>
                <w:sz w:val="22"/>
                <w:szCs w:val="22"/>
                <w:lang w:val="sq-AL" w:eastAsia="mk-MK"/>
              </w:rPr>
              <w:t>(2) Ministri i Ekonomisë e përcakton mënyrën e përcaktimit të lartësisë së kompensimit nga paragrafi (1) i këtij neni</w:t>
            </w:r>
          </w:p>
          <w:p w:rsidR="00FD1587" w:rsidRPr="00FD1587" w:rsidRDefault="00FD1587" w:rsidP="00FD1587">
            <w:pPr>
              <w:widowControl w:val="0"/>
              <w:suppressAutoHyphens w:val="0"/>
              <w:autoSpaceDE w:val="0"/>
              <w:autoSpaceDN w:val="0"/>
              <w:ind w:firstLine="720"/>
              <w:rPr>
                <w:rFonts w:ascii="Arial" w:hAnsi="Arial" w:cs="Calibri"/>
                <w:lang w:val="sq-AL" w:eastAsia="mk-MK"/>
              </w:rPr>
            </w:pPr>
            <w:r w:rsidRPr="00FD1587">
              <w:rPr>
                <w:rFonts w:ascii="Arial" w:hAnsi="Arial" w:cs="Calibri"/>
                <w:color w:val="FF0000"/>
                <w:lang w:val="sq-AL" w:eastAsia="mk-MK"/>
              </w:rPr>
              <w:t>.</w:t>
            </w:r>
          </w:p>
          <w:p w:rsidR="00FD1587" w:rsidRPr="00FD1587" w:rsidRDefault="00FD1587" w:rsidP="00FD1587">
            <w:pPr>
              <w:widowControl w:val="0"/>
              <w:suppressAutoHyphens w:val="0"/>
              <w:autoSpaceDE w:val="0"/>
              <w:autoSpaceDN w:val="0"/>
              <w:rPr>
                <w:rFonts w:ascii="Arial" w:hAnsi="Arial" w:cs="Calibri"/>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Pagesa e shpenzimeve dhe detyrimeve të masës së falimentimit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83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Pagesa e shpenzimeve të procedurës dhe detyrimeve të masës së falimentimit që janë krijuar për shkak të hapjes së procedurës së falimentimit, bëhet para pagesës së kërkesave të kreditorëve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(2) Shpenzimet e krijuara në procedurën e falimentimit paguhen së paku një herë në muaj sipas përllogaritjes së shpenzimeve të dorëzuar nga administratori i falimentimit, ndërsa të aprovuar nga gjykata, në bazë të mendimit të këshillit të kreditorëve nëse ka qenë e bazuar.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Në rastin kur pas hapjes së procedurës së falimentimit ka vazhduar ndërmarrja e debitorit ose është aprovuar përfundimi i punëve të filluara, gjykata në afat prej tre ditëve pas pranimit të përllogaritjes së shpenzimeve nga administratori i falimentimit vendosë me aktvendim për aprovimin e pagesës së shpenzimeve të procedurës së falimentimit dhe detyrimeve të masës së falimentimit që janë shkaktuar për shkak të vazhdimit të ushtrimit të veprimtarisë, respektivisht përfundimin e punëve të filluara.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Pagesa e shpërblimit të administratorit të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84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Administratori i falimentimit gjatë procedurës së falimentimit ka të drejtën e pagesës së paradhënies të shpërblimit të supozuar përkundër faktit që nuk janë paguar kërkesat e kreditorëve. Gjykata përcakton lartësinë e pagesës mujore të paradhënies të jetë më e lartës se paga mesatare mujore e paguar Republikën e Maqedonisë së Veriut të publikuar nga Enti Shtetëror i Statistikës, në vitin kur është hapur procedura e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
                <w:sz w:val="22"/>
                <w:szCs w:val="22"/>
                <w:lang w:val="sq-AL" w:eastAsia="mk-MK"/>
              </w:rPr>
            </w:pPr>
            <w:r w:rsidRPr="00FD1587">
              <w:rPr>
                <w:rFonts w:ascii="StobiSerif Regular" w:eastAsia="StobiSerif Regular" w:hAnsi="StobiSerif Regular" w:cs="Calibri"/>
                <w:sz w:val="22"/>
                <w:szCs w:val="22"/>
                <w:lang w:val="sq-AL" w:eastAsia="mk-MK"/>
              </w:rPr>
              <w:t xml:space="preserve">(2) Lartësinë përfundimtare të shpërblimit të administratorit të falimentimit e përcakton gjykata me aktvendim para përmbylljes së procedurës së falimentimit në bazë të propozimit për pagesën e shpërblimit nga administratori i falimentimit dhe aprovimit të këshillit të kreditorëve. Propozimi për pagesë të shpërblimit duhet të përmbajë edhe përllogarijten e shumës së përllogaritur të paradhënies të shpërblimit gjatë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 rastin kur këshilli i kreditorëve nuk ka marrë vendim ose nuk e ka aprovuar propozimin për pagesë të shpërblimit të paradhënies, respektivisht lartësinë përfundimtare të shpërblimit të administratorit të falimentimit, gjykata me aktvendim e përcakton lartësinë e shpërblimit të paradhënies, respektivisht shpërblimin përfundimtar të administratorit të falimentimit. Gjykata aktvendimin e miraton në afat prej tre ditëve nga pranimi i vendimit të këshillit të kreditorëve me të cilin është refuzuar propozimi ose njoftimi se këshilli i kreditorëve nuk ka marrë vendim ndaj propozimit. Aktvendimi për përcaktimin e shpërblimit i dorëzohet administratorit të falimentimit, deponohet në dosjen e falimentimit dhe përmes administratorit të falimentimit në mënyrë elektronike ua dorëzon anëtarëve të këshillit të kreditorëve, respektivisht kreditorëve nëse këshilli nuk është emëruar.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Pagesën e lartësisë së shpërblimit të paradhënies, respektivisht shpërblimit të përcaktuar përfundimtar, e bën administratori i falimentimit pas hyrjes në fuqi të aktvendimit për përcaktimin e shpërblimit të paradhënies, respektivisht shpërblimin përfundimtar.</w:t>
            </w:r>
          </w:p>
          <w:p w:rsidR="00FD1587" w:rsidRPr="00FD1587" w:rsidRDefault="00FD1587" w:rsidP="00FD1587">
            <w:pPr>
              <w:widowControl w:val="0"/>
              <w:suppressAutoHyphens w:val="0"/>
              <w:autoSpaceDE w:val="0"/>
              <w:autoSpaceDN w:val="0"/>
              <w:spacing w:after="80"/>
              <w:jc w:val="left"/>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Mbikëqyrje e punës së administratorëve të falimentimit </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85</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(1) Ministria e Ekonomisë është kompetente që të ushtrojë mbikëqyrje të punës së administratorëve të falimentimit.</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(2) Ministria e Ekonomisë, gjatë ushtrimit të mbikëqyrjes nga paragrafi (1) i këtij neni, ka qasje të drejtpërdrejtë në të dhënat që kanë të bëjnë me administratorët e falimentimit të regjistruar në Regjistrin qendror, Agjenciën e kadastrës së patundshmërive  dhe regjistrat tjerë që janë në përputhje me këtë ligj. </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(3) Gjatë ushtrimit të mbikëqyrjes nga paragrafi (1) i këtij neni Ministria i ndërmerr veprimet si vijon:</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ushtron kontroll lidhur me mënyrën në të cilën administratori i falimentimit udhëheq dokumentacionin e debitorit të falimentimit që e ka marrë përsipër administratori i falimentimit pas hapjes së procedurës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ushtron kontroll në librat që administratori i falimentimit i udhëheqë në përputhje me ligjin lidhur me veprimet që i ndërmerr në procedurën e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kontrollon nëse administratori i falimentimit i shënon me kohë dhe tërësisht të dhënat në regjistrin е-falimentim;</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parashtron kërkesë për ngritjen e procedurës disiplinore kundër administratorit të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përcakton ose ndërmerr masa të tjera që janë të nevojshme për ushtrimin e kontrollit nëse administratori i falimentimit i ushtron ose jo detyrat e tij në procedurën e falimentimit në përputhje me ligjin;</w:t>
            </w:r>
          </w:p>
          <w:p w:rsidR="00FD1587" w:rsidRPr="00FD1587" w:rsidRDefault="00FD1587" w:rsidP="00FD1587">
            <w:pPr>
              <w:widowControl w:val="0"/>
              <w:suppressAutoHyphens w:val="0"/>
              <w:autoSpaceDE w:val="0"/>
              <w:autoSpaceDN w:val="0"/>
              <w:spacing w:after="60"/>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sz w:val="22"/>
                <w:szCs w:val="22"/>
                <w:lang w:val="sq-AL" w:eastAsia="mk-MK"/>
              </w:rPr>
              <w:tab/>
              <w:t xml:space="preserve">(4) Shqyrtimin e dokumentacionit nga paragrafi (3) pika 1) dhe 2) e këtij neni e bën Ministria pas njoftimit paraprak të administratorit të falimentimit ose pa të. Shqyrtimin e dokumentacionit e ushtrojnë persona profesionalë që do t’i përcaktojë Ministria e Ekonomisë. Për shqyrtimin e kryer përpilohet raport me atë që një kopje i dorëzohet administratorit të falimentimit. Gjetjet nga raporti mund të përdoren për ushtrimin e kompetencave të Ministrisë në përputhje me këtë ligj.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Krahas Ministrisë së Ekonomisë mbikëqyrje të punës së administratorit të falimentimit ushtrojnë gjykata, këshilli i kreditorëve, respektivisht kuvendi i kreditorëve në kuadër të kompetencave të saj të përcaktuara me këtë ligj.</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Gjykata mundet, në çdo kohë, krahas raportit nga neni 75 të kërkojë nga administratori i falimentimit informacione plotësuese ose raport të posaçëm për rrjedhën e procedurës së falimentimit dhe për gjendjen dhe udhëheqjen e masës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Marrja e licencës për ushtrimin e punëve administrator i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86</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sz w:val="22"/>
                <w:szCs w:val="22"/>
                <w:lang w:val="sq-AL" w:eastAsia="mk-MK"/>
              </w:rPr>
              <w:t xml:space="preserve">(1) Administrator i falimentimit mund të jetë vetëm personi i cili ka marrë licencë për ushtrimin e punëve të administratorit të falimentimit të lëshuar nga ministri i Ekonomisë.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bCs/>
                <w:sz w:val="22"/>
                <w:szCs w:val="22"/>
                <w:lang w:val="sq-AL" w:eastAsia="mk-MK"/>
              </w:rPr>
              <w:t xml:space="preserve">(2) Ministri i Ekonomisë u lëshon licencë për ushtrimin e punëve të administratorit të falimentimit personave që i përmbushin kushtet vijuese të përgjithshme: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të jetë shtetas i Republikës së Maqedonisë së Veriut;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të ketë vendbanim në Republikën e Maqedonisë së Veriut;</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të jetë i aftë në aspektin afarist dhe të ketë aftësi të përgjithshme shëndetësore;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të posedojë së paku 300 kredi sipas sistemit evropian të kredit transferit (ЕКТС), ose shkallën e përfunduar të arsimit  VII/1 nga fusha e shkencave juridike ose ekonomike;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të ketë së paku tre vite përvojë pune nga fusha e pikës 4) të këtij paragrafi,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të ketë përvetësuar certifikatë për administrator të autorizuar të falimentimit,</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(3) </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Licenca nga paragrafi (1) i këtij neni lëshohet në gjuhën maqedonase dhe alfabetin e saj cirilik, e nëse personi të cilit i lëshohet licenca flet në gjuhën që e flasin së paku 20% e qytetarëve të Republikës së Maqedonisë së Veriut, e njëjta i lëshohet në gjuhën maqedonas dhe dhe alfabetin e saj cirilik dhe në gjuhën që e flet dhe alfabetin e tij.</w:t>
            </w:r>
          </w:p>
          <w:p w:rsidR="00FD1587" w:rsidRPr="00FD1587" w:rsidRDefault="00FD1587" w:rsidP="00FD1587">
            <w:pPr>
              <w:widowControl w:val="0"/>
              <w:suppressAutoHyphens w:val="0"/>
              <w:autoSpaceDE w:val="0"/>
              <w:autoSpaceDN w:val="0"/>
              <w:spacing w:after="60"/>
              <w:ind w:firstLine="720"/>
              <w:rPr>
                <w:rFonts w:ascii="Arial" w:hAnsi="Arial" w:cs="Calibri"/>
                <w:lang w:val="sq-AL" w:eastAsia="mk-MK"/>
              </w:rPr>
            </w:pPr>
            <w:r w:rsidRPr="00FD1587">
              <w:rPr>
                <w:rFonts w:ascii="StobiSerif Regular" w:eastAsia="StobiSerif Regular" w:hAnsi="StobiSerif Regular" w:cs="Calibri"/>
                <w:sz w:val="22"/>
                <w:szCs w:val="22"/>
                <w:lang w:val="sq-AL" w:eastAsia="mk-MK"/>
              </w:rPr>
              <w:t>(4) Personi që ka përvetësuar licencë nga paragrafi (2) i këtij neni në mënyrë që të fillojë të ushtrojë detyrën e administratorit të falimentimit duhet t’i përmbushë kushtet e veçanta si vijon edhe atë të</w:t>
            </w:r>
            <w:r w:rsidRPr="00FD1587">
              <w:rPr>
                <w:rFonts w:ascii="Arial" w:hAnsi="Arial" w:cs="Calibri"/>
                <w:lang w:val="sq-AL" w:eastAsia="mk-MK"/>
              </w:rPr>
              <w: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ketë lidhur marrëveshje për sigurim nga përgjegjësia për dëm;</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ketë zbatuar procedurë për regjistrimin e tregtarit individ ose shoqërisë me përgjegjësi të kufizuar dhe është paraqitur si personin i punësuar;</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jetë anëtarësuar në Odën e administratorëve të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jetë deklaruar për atë se do ta ushtrojë detyrën e administratorit të falimentimit në së paku një nga gjykatat reale kompetente;</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(5) Administratori i falimentimit në mënyrë që të mund të ushtrojë veprimtarinë administrator i falimentimit, si shoqëri me përgjegjësi të kufizuar duhet të dorëzojë edhe dëshmi për atë se:</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ka punësuar person që ka përvetësuar licencë për ushtrimin e punëve të administratorit të falimentimit dhe</w:t>
            </w:r>
          </w:p>
          <w:p w:rsidR="00FD1587" w:rsidRPr="00FD1587" w:rsidRDefault="00FD1587" w:rsidP="00FD1587">
            <w:pPr>
              <w:widowControl w:val="0"/>
              <w:suppressAutoHyphens w:val="0"/>
              <w:autoSpaceDE w:val="0"/>
              <w:autoSpaceDN w:val="0"/>
              <w:spacing w:after="60"/>
              <w:ind w:firstLine="720"/>
              <w:outlineLvl w:val="4"/>
              <w:rPr>
                <w:rFonts w:ascii="Arial" w:hAnsi="Arial" w:cs="Calibri"/>
                <w:lang w:val="sq-AL" w:eastAsia="mk-MK"/>
              </w:rPr>
            </w:pPr>
            <w:r w:rsidRPr="00FD1587">
              <w:rPr>
                <w:rFonts w:ascii="StobiSerif Regular" w:eastAsia="StobiSerif Regular" w:hAnsi="StobiSerif Regular" w:cs="Calibri"/>
                <w:sz w:val="22"/>
                <w:szCs w:val="22"/>
                <w:lang w:val="sq-AL" w:eastAsia="mk-MK"/>
              </w:rPr>
              <w:t>2) ka punësuar së paku një jurist të diplomuar ose një ekonomist të diplomuar me së paku 300 kredi sipas ЕКТС, ose shkallën e përfunduar të arsimit  VII/1 nga fusha e shkencave juridike ose ekonomike</w:t>
            </w:r>
            <w:r w:rsidRPr="00FD1587">
              <w:rPr>
                <w:rFonts w:ascii="Arial" w:hAnsi="Arial" w:cs="Calibri"/>
                <w:lang w:val="sq-AL" w:eastAsia="mk-MK"/>
              </w:rPr>
              <w: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(6) Pas dorëzimit të provave nga paragrafët (3) dhe (4) të këtij neni, administratori i falimentimit regjistrohet në Regjistrin e Administratorëve të Falimentimit të cilin e mban Ministria e Ekonomisë dhe përvetëson të drejtën për të ushtruar detyrën e administratorit të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(7) Ministri i Ekonomisë do ta refuzojë kërkesën për dhënie të licencës nga paragrafi (1) i këtij neni nëse: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1) parashtruesi i kërkesës nuk i plotëson kushtet nga paragrafi (2) i këtij neni;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2) kërkuesit i është hequr licenca për ushtrimin e detyrës së administratorit të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3) parashtruesi i kërkesës ka parashtruar kërkesë për lëshimin e licencës nga paragrafi (1) i këtij neni pas kalimit të dy viteve nga marrja e certifikatës së administratorit të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4) kundër parashtruesit të kërkesës është filluar procedura penale për shkak të dyshimit për vepër penale dhe në atë procedurë aktakuza është bërë e plotfuqishme ose është caktuar kontrolli kryesor në bazë të propozim-akuzës;</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5) kundër kërkuesit është ngritur procedurë penale për vepër penale të kryer me dashje, kundër pasurisë ose ekonomisë, e cila ndiqet sipas detyrës zyrtare dhe në atë procedurë aktakuza është bërë e plotfuqishme dhe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6) Ndaj kërkuesit ligjërisht është caktuar masa e paraburgimit, pavarësisht nga lloji i veprës penale.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(8) Nëse parashtruesi i kërkesës për dhënien e licencës nga paragrafi (1) i këtij neni është avokat, ai si avokat nuk mund ta përfaqësojë debitorin e falimentuar në gjykatë ose në procedurë tjetër që zhvillohet në lidhje me procedurën e falimentimit në të cilën është emëruar, e as të përdor titullin avokat. Nëse aplikuesi për dhënien e licencës nga paragrafi (1) i këtij neni është vlerësues i autorizuar, kontabilist i autorizuar ose person profesionist, ai nuk mund të bëjë vlerësimin e pasurisë që përfaqëson pasurinë e falimentimit, ai nuk mund të kryejë ekspertizë në procedurat e tjera që zhvillohen në lidhje me procedurën e falimentimit, as të kryejë punë kontabiliteti në masën e përcaktuar nga ky ligj për nevojat e procedurës së falimentimit në të cilën ai emërohet administratori i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(9) Licenca për ushtrimin e punës së administratorit të falimentimit lëshohet me vlefshmëri prej tre vjetësh.</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(10) Mënyrën dhe procedurën për lëshimin e licencës nga paragrafi (1) i këtij neni, si dhe mënyrën e lëshimit dhe heqjes së saj e përcakton ministri i Ekonomisë.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Heqja dhe ndërprerja e licencës për ushtrimin e punëve administrator i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87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Ministri i Ekonomisë me aktvendim do t’ia heqë licencën administratorit të falimentimit në rastet vijuese: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përcakton se administratori i falimentimit nuk i përmbushë kushtet e parashikuar në nenin 86 paragrafi (2) pika 4),5), 6) dhe 7),  paragrafi (3), pika 1), 2), 3) dhe 4) dhe paragrafi (4) pika 1) dhe 2) të këtij ligji;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nëse vepron në kundërshtim me detyrimet e parashikuara në nenin 86 paragrafi (7), nenin 92 paragrafi (6) dhe nenin 96 paragrafi (3) i këtij ligji;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i ka shkelur më vështirë detyrimet që janë parashikuar me këtë ligj;</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nuk i ushtron detyrimet për përfshirjen me kohë dhe të plotë të të gjitha të dhënave për procedurën e falimentimit në të cilën ka qenë i emëruar në regjistrin e-falimentim në përputhje me nenin 102 paragrafi (4) i këtij ligji;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nëse është i dënuar në mënyrë të plotfuqishme për vepër penale nga neni 86 paragrafi (6)  pika 4 dhe 5  të këtij ligji;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nëse me vendim të plotfuqishëm i është shqiptuar ndalesë për ushtrimin e profesionit, veprimtarisë ose detyrës;</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Për heqjen e licencës merr vendim ministri i Ekonomisë sipas detyrës zyrtare, në afat prej tetë ditëve nga krijimi e arsyeve për heqjen e licencës ose me propozimin e gjykatës që hapi procedurën e falimentimit, në të cilën administratori i falimentimit ka shkelur detyrimet që janë shkak i heqjes së licencës..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Aktvendimi për heqjen e licencës është përfundimtare në procedurë administrative dhe kundër të njëjtës mund të niset kontest juridik para gjykatës kompetente në përputhje me ligjin.</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Licenca për ushtrimin e punëve të administratorit të falimentimit pushon me vlefshmërinë nëse: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administratori i falimentimit e ka humbur nënshtetësinë e Republikës së Maqedonisë së Veriut;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me vendim të plotfuqishëm të organit kompetent administratorit të falimentimit i është marrë aftësia afariste ose nuk i përmbushë pushtetet për aftësi të përgjithshme shëndetësore;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administratori i falimentimit ndërron jetë;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administratori i falimentimit i përmbushë kushtet për pension të pleqërisë në përputhje me rregullat e veçanta ligjore;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me vendim të plotfuqishëm të Komisionit disiplinor administratorit të falimentimit i është shqiptuar masë disiplinore heqje e përhershme e së drejtës së ushtrimit të detyrave administrator i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nuk i ka përmbushur kushtet për ripërtëritjen e licencës;</w:t>
            </w:r>
          </w:p>
          <w:p w:rsidR="00FD1587" w:rsidRPr="00FD1587" w:rsidRDefault="00FD1587" w:rsidP="00FD1587">
            <w:pPr>
              <w:widowControl w:val="0"/>
              <w:suppressAutoHyphens w:val="0"/>
              <w:autoSpaceDE w:val="0"/>
              <w:autoSpaceDN w:val="0"/>
              <w:spacing w:after="60"/>
              <w:ind w:firstLine="720"/>
              <w:jc w:val="left"/>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administratori i falimentimit kërkon fshirje nga regjistri i administratorëve të falimentimit me deklaratë të vërtetuar te noteri;</w:t>
            </w:r>
          </w:p>
          <w:p w:rsidR="00FD1587" w:rsidRPr="00FD1587" w:rsidRDefault="00FD1587" w:rsidP="00FD1587">
            <w:pPr>
              <w:widowControl w:val="0"/>
              <w:suppressAutoHyphens w:val="0"/>
              <w:autoSpaceDE w:val="0"/>
              <w:autoSpaceDN w:val="0"/>
              <w:spacing w:after="60"/>
              <w:ind w:firstLine="720"/>
              <w:jc w:val="left"/>
              <w:outlineLvl w:val="1"/>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8) ka lëshuar që në afatin ligjor të kërkojë përtëritje të licencës në përputhje me nenin  91 paragrafi (2) të këtij neni dhe</w:t>
            </w:r>
          </w:p>
          <w:p w:rsidR="00FD1587" w:rsidRPr="00FD1587" w:rsidRDefault="00FD1587" w:rsidP="00FD1587">
            <w:pPr>
              <w:widowControl w:val="0"/>
              <w:suppressAutoHyphens w:val="0"/>
              <w:autoSpaceDE w:val="0"/>
              <w:autoSpaceDN w:val="0"/>
              <w:spacing w:after="60"/>
              <w:ind w:firstLine="720"/>
              <w:jc w:val="left"/>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administratori i falimentimit pas skadimit të afatit prej një viti nuk dorëzoi deklaratë në përputhje me nenin 93 paragrafi (2) të këtij ligji.</w:t>
            </w:r>
          </w:p>
          <w:p w:rsidR="00FD1587" w:rsidRPr="00FD1587" w:rsidRDefault="00FD1587" w:rsidP="00FD1587">
            <w:pPr>
              <w:widowControl w:val="0"/>
              <w:suppressAutoHyphens w:val="0"/>
              <w:autoSpaceDE w:val="0"/>
              <w:autoSpaceDN w:val="0"/>
              <w:spacing w:after="6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(5) Ministri i Ekonomisë merr vendim për pushimin e vlefshmërisë së licencës në afat prej tetë ditëve nga dita e krijimit të shkaqeve nga paragrafi (4) i këtij neni. Aktvendimi për ndërprerjen e licencës është përfundimtar. </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(6) Kur administratorit të falimentimit me vendim të plotfuqishëm të komisionit disiplinor i është shqiptuar masa disiplinore heqje e përhershme e së drejtës për ushtrimin e detyrave administrator i falimentimit, oda e administratorëve të falimentimit është e obliguar që në afat prej tre ditëve nga dita kur vendimi i Komisionit disiplinor është bërë i plotfuqishëm ta njoftojë ministrin e Ekonomisë.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(7) Gjykata me kompetencë të zgjeruar ose gjykatat reale kompetente që veprojnë në lëndët penale do ta njoftojë ministrin e Ekonomisë për vendimin e plotfuqishëm për vepër penale nga neni 86 paragrafi (7) pikat 4), 5) dhe 6) të këtij ligji ditën e radhës nga shfaqja e veprimit.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(8) Administratori i falimentimit të cilit i është hequr, respektivisht i është ndërprerë licenca për ushtrimin e punëve të administratorit të falimentimit, nuk mund ta japë sërish provimin, si dhe të përvetësojë licencë të re në pesë vitet e ardhshme nga dita e pranimit të aktvendimit të miratuar nga ministri i Ekonomisë me të cilin i është hequr, respektivisht i ndërpritetet licenca për ushtrimin e punëve të administratorit të falimentimit, nëse i plotëson kushtet. Kur licenca e administratorit të falimentimi ka pushuar të vlejë në përputhje me kushtet nga paragrafi (4) pika 4) konsiderohet se personi nuk i përmbushë kushtet për dhënine e sërishme të provimit për përvetësimin e licencës së re.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(9) Kur administratorit të falimentimit i është hequr licenca sipas kushteve të parashikuara në paragrafin (1) të këtij neni ose licenca ka pushuar të vlejë sipas kushteve të parashikuara në paragrafin (4) të këtij neni, Ministria e Ekonomisë më së voni në afat prej tre ditëve pas përmbylljes së aktvendimeve e fshin administratorin e falimentimit  nga Regjistri i administratorëve të falimentimit dhe në ditën e radhës nga dita e fshirjes së administratorit të falimentimit për këtë i njofton gjykatat për gjendjen e sapokrijuar.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Trajnim fillestar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88</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Kandidatët të cilët i përmbushin kushtet nga neni 86 paragrafi (2) i këtij ligji, për përvetësimin e certifikatës për administrator të falimentimit, kanë obligim të vizitojnë trajnim fillestar për ushtrimin e punëve të administratorit të falimentimit.</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(2) Trajnimin fillestar për ushtrimin e punëve të administratorit të falimentimit e organizon dhe zbaton Ministria e Ekonomisë në kohëzgjatje prej së paku 30 orëve, së paku një herë në vit. </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Programi për trajnimin fillestar për ushtrimin e punëve të administratorit të falimentimit nga paragrafi (1) të këtij neni e përcakton ministri i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(4) Për trajnimin e kryer me sukses nga paragrafi (1) i këtij neni, Ministria e Ekonomisë lëshon certifikatë për përfundimin e trajnimit fillestar me vlefshmëri dy vjet nga dita e lëshimit të saj.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(5) Trajnimin nga paragrafi (1) i këtij neni e organizon dhe e realizon Ministria e Ekonomisë përmes trajnuesve me së paku tre vite përvojë në fushën e paaftësisë paguese dhe përvojë si trajnues në fushën e paaftësisë paguese për të cilin ka aplikuar.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(6) Trajnuesit do të zgjidhen me shpallje publike për përzgjedhjen e trajnuesit për trajnim fillestar për ushtrimin e detyrave të administratorit të falimentimit, me të cilin janë përcaktuar kriteret në paragrafin (4) të këtij neni.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(7) Trajnuesit nga paragrafi (5) i këtij neni kanë të drejtë kompensim në të holla, shuma e të cilit caktohet varësisht nga kohëzgjatja e trajnimit në orë, kompleksiteti i trajnimit dhe nevoja për përgatitjen e materialeve për realizimin e trajnimit. Lartësia e kompensimit monetar për trajnerët përcaktohet në listë tarifore të cilën e miraton ministri i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(8) Vërtetimi nga paragrafi (4) i këtij neni lëshohet në gjuhën maqedonase dhe alfabetin e saj cirilik, dhe nëse personi të cilit i është lëshuar certifikata flet gjuhën të cilën e flasin së paku 20% e qytetarëve të Republikës së Maqedonia e Veriut, i lëshohet në gjuhën maqedonase dhe shkrimin e saj cirilik dhe në gjuhën që flet dhe shkrimin e tij.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 xml:space="preserve">  (9) Shpenzimet për ndjekjen e trajnimit fillestar i cakton Ministria e Ekonomisë dhe i bartë kandidati që vijon trajnimin. Lartësia e shpenzimeve për ndjekjen e trajnimit fillestar për ushtrimin e punës së administratorit të falimentimit përcaktohet nga ministri i Ekonomisë, në bazë të shpenzimeve reale që nevojiten për ushtrimin e trajnimit për punësimin e trajnuesve, sigurimin e hapësirës dhe përgatitjen e materialeve.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(10) Formën dhe përmbajtjen e formularit të certifikatës së kryerjes së trajnimit fillestar nga paragrafi (2) i këtij neni, i përcakton ministri i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Provim për marrjen e certifikatës për administrator të falimentimit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89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Provimi për marrjen e certifikatës për administrator të autorizuar të falimentimit jepet pas trajnimit të përfunduar fillestar. Provimi përbëhet prej dy pjesëve, edhe atë: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pjesa e parë (pjesa teorike), me të cilën kontrollohet dituria teorike e kandidatit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pjesa e dytë (shembull praktik), me të cilën kontrollohet aftësia e kandidatit për njohje praktike të ligjit. Mënyrën e dhënies së provimit për administrator të autorizuar të falimentimit e përcakton ministri i Ekonomisë.</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Provimi për marrjen e certifikatës për administrator të falimentimit jepet sipas Programit në të cilin janë përfshirë struktura, rregullat dhe literatura. Programin për dhënien e provimit e përcakton ministri i Ekonomisë.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Për përpilimin e bazave të pyetjeve për pjesën e parë dhe të dytë të provimit nga paragrafi (1) i këtij neni dhe bazat e pyetjeve për provimin për përvetësimin e njohurive specialistike nga plani i riorganizimit nga neni 90 i këtij ligji, si dhe për zbatimin e pjesës së dytë të provimit për administrator të falimentimit nga paragrafi (1) pika 2) e këtij neni, ministri i Ekonomisë formon Komision për përpilim, revizion dhe azhurnim të pyetjeve të provimit dhe zbatim të pjesës së dytë të provimit për administrator të falimentimit edhe atë sipas propozimit të: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 ministrit të Ekonomisë, një anëtar dhe zëvendës anëtar, që punojnë në fushën e falimentimit në Ministrinë e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 xml:space="preserve"> - Gjykata Supreme e Republikës së Maqedonisë, një anëtar dhe zëvendës anëtar nga radhët e gjykatësve për falimentim dhe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 Oda e Administratorëve të Falimentimit, anëtar dhe zëvendës anëtar nga radhët e administratorëve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(4) Komisioni nga paragrafi (3) i këtij neni kontrollon dhe përditëson bazat e pyetjeve për pjesën e parë dhe të dytë të provimit nga paragrafi (1) i këtij neni, si dhe bazat e pyetjeve për provimin për përvetësimin e njohurive specialistike nga plani i riorganizimit nga neni 90 i këtij ligji të paktën një herë në vit.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(5) Komisioni nga paragrafi (3) i këtij neni me rastin e revizionit dhe përditësimit të bazave të pyetjeve nga paragrafi (4) i këtij neni, posaçërisht i merr parasysh ndryshimet e rregulloreve në të cilat është bazuar pyetja, numrin e kandidatët që i janë përgjigjur, suksesi në përgjigjen e njëjtë, si dhe kritere të tjera që mund të ndikojnë në përmirësimin e cilësisë së provimit.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(6) Në bazë të revizionit dhe përditësimit të bazës së pyetjeve nga paragrafi (4) i këtij neni, Komisioni nga paragrafi (3) i këtij neni vendos që pyetjet të modifikohen ose të hiqen plotësisht nga provimi për marrjen e certifikatës për administrator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(7) Anëtarët e Komisionit nga paragrafi (3) i këtij neni kanë të drejtë në kompensim në të holla për çdo session të mbajtur të provimit, në shumë jo më të madhe se dy paga mesatare neto të paguara në Republikën e Maqedonisë së Veriut në vitin paraprak, të publikuar nga Enti Shtetëror i Statistikave.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(8) Pjesën e parë (pjesën teorike) të provimit për administrator të falimentimit e zbaton Komisioni për mbajtjen e pjesës së parë të provimit për administrator të falimentimit, të formuar nga ministri i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(9) Komisioni nga paragrafi (8) i këtij neni përbëhet nga tre anëtarë dhe zëvendësit e tyre, ndërsa nga radhët e anëtarëve zgjidhet kryetari dhe zëvendësi i tij, nga të cilët: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 xml:space="preserve"> - një anëtar dhe zëvendës është nga njësia organizative në fushën e falimentimit në Ministrinë e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 xml:space="preserve"> - një anëtar dhe zëvendës është nga radhët e administratorëve të falimentimit dhe me propozim të Këshilllit Drejtues të Odës së Administratorëve të Falimentimit dhe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 një anëtar është personi nga paragrafi (12) i këtij neni, i cili i kryen punët administrativo-teknike për dhënien e provimit për marrjen e vërtetimit për administrator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(10) Anëtarët e Komisionit nga paragrafi (9) I këtij neni kanë të drejtën e kompensimit në para për çdo seancë të mbajtur të provimit, në vlerë prej një të tretës së pagës mesatare mujore neto të paguar në Republikën e Maqedonisë së Veriut, në vitin e kaluar, të publikuar nga Enti Shtetëror I Statistikës.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(11) Ministri i Ekonomisë në afat prej tetë ditësh nga dita e pranimit të propozimeve për anëtarët dhe zëvendësit e tyre të komisioneve nga paragrafët (3) dhe (8) të këtij neni, merr vendim për formimin e komisioneve.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(12) Punët administrative - teknike për dhënien e provimit për marrjen e certifikatës për administrator të falimentimit i ushtron personi i punësuar në njësinë organizative nga fusha e falimentimit në Ministrinë e Ekonomisë, të përcaktuar nga ministri i Ekonomisë, i cili ka të drejtë kompensime monetar për çdo sesion provimi, në vlerë prej dy të tretave të pagës mesatare mujore neto të paguar në Republikën e Maqedonisë së Veriut, në vitin paraprak, të publikuar nga Enti Shtetëror i Statistikës.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(13) Personi nga paragrafi (12) i këtij neni i shqyrton kërkesat për dhënien e provimit për marrjen e certifikatës për administrator të falimentimit të parashtruara nga kandidatët dhe kontrollon nëse i plotësojnë kushtet për dhënien e provimit profesional nga neni 86 paragrafi (2) alinejat 1, 2, 3, 4 dhe 5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(14) Anëtarët e komisioneve nga paragrafët (3) dhe (8) të këtij neni zgjidhen për një periudhë prej dy vjetësh.</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(15) Kompensimi nga paragrafët (7), (10) dhe (12) të këtij neni paguhet me aktvendim të ministrit të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(16) Shpenzimet e dhënies së provimit për marrjen e certifikatës për administrator të falimentimit i bartë kandidati që i nënshtrohet provimit dhe janë të ardhura të Ministrisë së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(17) Lartësinë e kompensimit për dhënien e provimit për marrjen e certifikatës për administrator të falimentimit, e cakton ministri i Ekonomisë, në bazë të shpenzimeve reale të bëra për mbajtjen e provimit, në varësi të numrit të kandidatëve dhe shpenzimeve të përgatitjes së materialeve për provim.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 xml:space="preserve"> (18) Mënyrën e dhënies së provimit për marrjen e certifikatës për administrator të falimentimit e përcakton ministri i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(19) Për provimin e dhënë nga paragrafi (1) i këtij neni, Ministria e Ekonomisë lëshon certifikat për administrator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(20) Certifikata nga paragrafi (13) i këtij neni lëshohet në gjuhën maqedonase dhe alfabetin e saj cirilik, dhe nëse personi të cilit i është lëshuar certifikata flet gjuhën të cilën e flasin së paku 20% e qytetarëve të Republikës së Maqedonisë së Veriut, e njëjta lëshohet në gjuhën maqedonase dhe alfabetin e saj cirilik dhe në gjuhën që flet dhe alfabetin e tij.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(21) Formën dhe përmbajtjen e certifikatës së administratorit të falimentimit e përcakton Ministri i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38"/>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Provim për përvetësimin e njohurieve specialiste nga plani për riorganizim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90</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(1) Administratori i falimentimit i cili është pajisur me licencë për ushtrimin e punëve të administratorit të falimentimit dhe ka së paku tre vite përvojë si administrator i falimentimit, ka të drejtë të jep provim për përvetësimin e njohurive specialiste nga plani për riorganizim.</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(2) Oda e administratorëve të falimentimit në kuadër të edukimit të vazhdueshëm të administratorëve të falimentimit, e në bashkëpunim me Ministrinë e Ekonomisë është e obliguar që së paku një herë në vit të organizojë trajnim të veçantë specialistik në kohëzgjatje prej 32 orë nga fusha e përgatitjes dhe zbatimit të planit për riorganizim në përputhje me programin e veçantë për njohuri specialiste nga plani për riorganizim që miratohet nga Oda e Administratorëve të Falimentimit, pas pëlqimit paraprak të ministrit të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w:t>
            </w:r>
            <w:r w:rsidRPr="00FD1587">
              <w:rPr>
                <w:rFonts w:ascii="StobiSerif Regular" w:hAnsi="StobiSerif Regular" w:cs="Calibri"/>
                <w:sz w:val="22"/>
                <w:szCs w:val="22"/>
                <w:lang w:val="sq-AL" w:eastAsia="mk-MK"/>
              </w:rPr>
              <w:t>Punët administrative - teknike që kanë të bëjnë me zbatimin e provimit nga paragrafi (1) i këtij neni i ushtron personi i punësuar në njësinë organizative nga fusha e falimentimit në Ministrinë e Ekonomisë, të përcaktuar nga ministri i Ekonomisë, i cili ka të drejtë kompensime monetar për çdo sesion provimi, në vlerë prej një të tretës së pagës mesatare mujore neto të paguar në Republikën e Maqedonisë së Veriut, në vitin paraprak, të publikuar nga Enti Shtetëror i Statistikës.</w:t>
            </w:r>
          </w:p>
          <w:p w:rsidR="00FD1587" w:rsidRPr="00FD1587" w:rsidRDefault="00FD1587" w:rsidP="00FD1587">
            <w:pPr>
              <w:widowControl w:val="0"/>
              <w:suppressAutoHyphens w:val="0"/>
              <w:autoSpaceDE w:val="0"/>
              <w:autoSpaceDN w:val="0"/>
              <w:spacing w:after="80"/>
              <w:rPr>
                <w:rFonts w:ascii="Arial" w:hAnsi="Arial" w:cs="Calibri"/>
                <w:color w:val="00B050"/>
                <w:lang w:val="en-US" w:eastAsia="mk-MK"/>
              </w:rPr>
            </w:pPr>
            <w:r w:rsidRPr="00FD1587">
              <w:rPr>
                <w:rFonts w:ascii="StobiSerif Regular" w:eastAsia="StobiSerif Regular" w:hAnsi="StobiSerif Regular" w:cs="Calibri"/>
                <w:sz w:val="22"/>
                <w:szCs w:val="22"/>
                <w:lang w:val="sq-AL" w:eastAsia="mk-MK"/>
              </w:rPr>
              <w:tab/>
              <w:t xml:space="preserve">(4) Provimi për njohje specialiste nga plani për riorganizim jepet para Komisionit nga neni 89 paragrafi (3) i këtij ligji. </w:t>
            </w:r>
          </w:p>
          <w:p w:rsidR="00FD1587" w:rsidRPr="00FD1587" w:rsidRDefault="00FD1587" w:rsidP="00FD1587">
            <w:pPr>
              <w:widowControl w:val="0"/>
              <w:suppressAutoHyphens w:val="0"/>
              <w:autoSpaceDE w:val="0"/>
              <w:autoSpaceDN w:val="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Komisioni nga neni 89 paragrafi (3) i këtij nenin për çdo sesion të mbajtur të provimit ka të drejtën e kompensimit në vlerë në përputhje me nenin 89 paragrafi (7) i këtij ligji. Kompensimi paguhet në bazë të aktvendimit të miratuar të ministrit të Ekonomisë.</w:t>
            </w:r>
          </w:p>
          <w:p w:rsidR="00FD1587" w:rsidRPr="00FD1587" w:rsidRDefault="00FD1587" w:rsidP="00FD1587">
            <w:pPr>
              <w:widowControl w:val="0"/>
              <w:suppressAutoHyphens w:val="0"/>
              <w:autoSpaceDE w:val="0"/>
              <w:autoSpaceDN w:val="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Shpenzimet për dhënien e provimit për njohuri specialiste nga plani për riorganizim bien në barrë të kandidatit që e jep provimin dhe janë të ardhura të Ministrisë së Ekonomisë. </w:t>
            </w:r>
          </w:p>
          <w:p w:rsidR="00FD1587" w:rsidRPr="00FD1587" w:rsidRDefault="00FD1587" w:rsidP="00FD1587">
            <w:pPr>
              <w:widowControl w:val="0"/>
              <w:suppressAutoHyphens w:val="0"/>
              <w:autoSpaceDE w:val="0"/>
              <w:autoSpaceDN w:val="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Lartësia e kompensimit për dhënien e njohurive specialiste nga plani për riorganizim, me aktvendim e përcakton ministri i Ekonomisë, në bazë të shpenzimeve të bëra reale për zbatimin e provimit edhe atë në varësi nga numri i kandidatëve dhe shpenzimeve për përgatitjen e materialeve për provim.</w:t>
            </w:r>
          </w:p>
          <w:p w:rsidR="00FD1587" w:rsidRPr="00FD1587" w:rsidRDefault="00FD1587" w:rsidP="00FD1587">
            <w:pPr>
              <w:widowControl w:val="0"/>
              <w:suppressAutoHyphens w:val="0"/>
              <w:autoSpaceDE w:val="0"/>
              <w:autoSpaceDN w:val="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(8) Mënyrën e dhënies së provimit për përvetësimin e njohurive specialiste nga plani për riorganizim e përcakton ministri i Ekonomisë.</w:t>
            </w:r>
          </w:p>
          <w:p w:rsidR="00FD1587" w:rsidRPr="00FD1587" w:rsidRDefault="00FD1587" w:rsidP="00FD1587">
            <w:pPr>
              <w:widowControl w:val="0"/>
              <w:suppressAutoHyphens w:val="0"/>
              <w:autoSpaceDE w:val="0"/>
              <w:autoSpaceDN w:val="0"/>
              <w:ind w:firstLine="720"/>
              <w:rPr>
                <w:rFonts w:ascii="Arial" w:hAnsi="Arial" w:cs="Calibri"/>
                <w:color w:val="00B050"/>
                <w:lang w:val="en-US" w:eastAsia="mk-MK"/>
              </w:rPr>
            </w:pPr>
            <w:r w:rsidRPr="00FD1587">
              <w:rPr>
                <w:rFonts w:ascii="StobiSerif Regular" w:eastAsia="StobiSerif Regular" w:hAnsi="StobiSerif Regular" w:cs="Calibri"/>
                <w:sz w:val="22"/>
                <w:szCs w:val="22"/>
                <w:lang w:val="sq-AL" w:eastAsia="mk-MK"/>
              </w:rPr>
              <w:t>(9) Për provimin e dhënë nga paragrafi (1) i këtij neni, Ministria e Ekonomisë lëshon certifikatë për njohuri specialistë nga plani për riorganizim</w:t>
            </w:r>
            <w:r w:rsidRPr="00FD1587">
              <w:rPr>
                <w:rFonts w:ascii="Arial" w:hAnsi="Arial" w:cs="Calibri"/>
                <w:color w:val="00B050"/>
                <w:lang w:val="en-US" w:eastAsia="mk-MK"/>
              </w:rPr>
              <w:t xml:space="preserve">. </w:t>
            </w:r>
          </w:p>
          <w:p w:rsidR="00FD1587" w:rsidRPr="00FD1587" w:rsidRDefault="00FD1587" w:rsidP="00FD1587">
            <w:pPr>
              <w:widowControl w:val="0"/>
              <w:suppressAutoHyphens w:val="0"/>
              <w:autoSpaceDE w:val="0"/>
              <w:autoSpaceDN w:val="0"/>
              <w:spacing w:after="80"/>
              <w:rPr>
                <w:rFonts w:ascii="Arial" w:hAnsi="Arial" w:cs="Calibri"/>
                <w:color w:val="00B050"/>
                <w:lang w:val="en-US" w:eastAsia="mk-MK"/>
              </w:rPr>
            </w:pPr>
            <w:r w:rsidRPr="00FD1587">
              <w:rPr>
                <w:rFonts w:ascii="StobiSerif Regular" w:hAnsi="StobiSerif Regular" w:cs="Calibri"/>
                <w:sz w:val="22"/>
                <w:szCs w:val="22"/>
                <w:lang w:val="sq-AL" w:eastAsia="mk-MK"/>
              </w:rPr>
              <w:tab/>
              <w:t>(10) Certifikata nga paragrafi (10) i këtij neni lëshohet në gjuhën maqedonase dhe alfabetin e saj cirilik, e nëse personi të cili i jepet certifikata flet në gjuhën që e flasim së paku 20% e qytetarëve të Republikës së Maqedonisë së Veriut, e njëjta i jepet në gjuhën maqedonase dhe alfabetin e saj cirilik dhe në gjuhën që e flet dhe alfabetin e saj</w:t>
            </w:r>
            <w:r w:rsidRPr="00FD1587">
              <w:rPr>
                <w:rFonts w:ascii="Arial" w:hAnsi="Arial" w:cs="Calibri"/>
                <w:color w:val="00B050"/>
                <w:lang w:val="en-US" w:eastAsia="mk-MK"/>
              </w:rPr>
              <w:t xml:space="preserve">.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(5) Formën dhe përmbajtjen e certifikatës për njohuri specialiste nga plani për riorganizim i përcakton ministri i Ekonomisë.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Ripërtëritje e licencës për administrator të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91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Licenca për ushtrimin e punëve të administratorit të falimentimit ripërtërihet çdo vit të tret, në bazë të kërkesës së parashtruar nga administratori i falimentimit në Ministrinë e Ekonomisë, më së voni në afat prej 30 ditëve nga skadimi i licencës.</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rastin kur Administratori i falimentimit nuk do të parashtrojë kërkesë për vazhdimin e licencës për ushtrimin e punëve të administratorit të falimentimit në këtë afat, konsiderohet se i njëjti ka hequr dorë nga licenca për ushtrimin e punëve të administratorit të falimentimit dhe ministri i Ekonomisë sipas detyrës zyrtare miraton aktvendim me të cilin konstatohet se administratori i falimentimit ka hequr dorë nga licenca për ushtrimin e punëve të administratorit të falimentimit dhe e njëjta pushon të vlejë dhe do të bëjë fshirjen nga Regjistri i administratorëve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Ministri i Ekonomisë do të miratojë aktvendim për ripërtëritjen e licencës në afat prej tetë ditëve nga pranimi i kërkesës, vetëm nëse administratori i falimentimit së bashku me kërkesën për ripërtëritjen e licencës për ushtrimin e punëve të administratorit të falimentimit ka dorëzuar edhe dokumentacionin nga i cili mund të përcaktohet se: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i përmbushë kushtet nga neni 86 paragrafi (2) pika 4), 5), 6) dhe 7),  paragrafi (3),  pika 1), 2), 3) dhe 4)  dhe paragrafi (4) pika 1) dhe 2) nga neni i njëjtë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2) në tre vitet e fundit është emëruar si administrator i falimentimit nga gjykata në procedurë konkrete të falimentimit;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 tre vitet e fundit në mënyrë të ndërgjegjshme dhe të rregullt i ka ushtruar punët e administratorit të falimentimit, në përputhje me dispozitat e këtij ligji, Kodeksin e etikës të administratorëve të falimentimit dhe standardeve profesionale, dhe nuk ka vepruar në kundërshtim me detyrimet e përcaktuara në nenin 86 paragrafi (7)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çdo vit ka qenë i pranishëm në 24 orë edukim të vazhdueshëm nga fusha e procedurës së falimentimit organizuar nga Oda e administratorëve të  falimentimit në bashkëpunim me Ministrinë e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 rastin kur administrator i falimentimit nuk i përmbushë kushtet nga paragrafi (3) i këtij neni, ministri i Ekonomisë do të miratojë aktvendim me të cilin do ta refuzojë kërkesën për ripërtëritje të licencës në afat prej tre ditëve nga dita e mospërmbushjes së kushteve dhe do ta fshijë nga Regjistri i administratorëve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Aktvendimi nga paragrafiот (4) i këtij neni është përfundimisht në procedurë administrative dhe kundër tij nuk mund të udhëhiqet kontest administrativ.</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Ministri i Ekonomisë menjëherë bën ndryshim në Regjistrin e administratorëve të falimentimit dhe i njofton gjykatat kompetente për ndryshimet në statusin e administratorëve të falimentimit që kanë përvetësuar licenca për ushtrimin e punëve të administratorit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Regjistër i </w:t>
            </w:r>
            <w:r w:rsidRPr="00FD1587">
              <w:rPr>
                <w:rFonts w:ascii="StobiSerif Regular" w:eastAsia="StobiSerif Regular" w:hAnsi="StobiSerif Regular" w:cs="Calibri"/>
                <w:b/>
                <w:sz w:val="22"/>
                <w:szCs w:val="22"/>
                <w:lang w:val="sq-AL" w:eastAsia="mk-MK"/>
              </w:rPr>
              <w:t xml:space="preserve">administratorëve të falimentimit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92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Ministria e Ekonomisë udhëheqë regjistër të administratorëve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Regjistri i administratorëve të falimentimit udhëhiqet për çdo persona që ka marrë licencë për administrator të falimentimit dhe përmban: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të dhënat e identifikimit të administratorit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numër dhe datë të lëshimit të licencës;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numër dhe datë të certifikatës për provim të dhënë për njohje specialiste nga plani për riorganizim;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datën kur është regjistruar në regjistrin e administratorëve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gjykatat në të cilat personi ushtron detyrën e administratorit të falimentimit;</w:t>
            </w:r>
          </w:p>
          <w:p w:rsidR="00FD1587" w:rsidRPr="00FD1587" w:rsidRDefault="00FD1587" w:rsidP="00FD1587">
            <w:pPr>
              <w:widowControl w:val="0"/>
              <w:tabs>
                <w:tab w:val="right" w:pos="9026"/>
              </w:tabs>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postë të vlefshme elektronik e administratorit të falimentimit;</w:t>
            </w:r>
            <w:r w:rsidRPr="00FD1587">
              <w:rPr>
                <w:rFonts w:ascii="StobiSerif Regular" w:eastAsia="StobiSerif Regular" w:hAnsi="StobiSerif Regular" w:cs="Calibri"/>
                <w:sz w:val="22"/>
                <w:szCs w:val="22"/>
                <w:lang w:val="sq-AL" w:eastAsia="mk-MK"/>
              </w:rPr>
              <w:tab/>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të dhëna për çdo procedurë të falimentimit ose procedurë për riorganizim në të cilën është emëruar si administrator i falimentimit edhe atë: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gjykatë që e udhëheqë procedurën, emër dhe mbiemër i gjykatësit të falimentimit dhe numër të lëndës;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ndërmarrja dhe selia e debitorit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lloji i procedurës;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data e hapjes së procedurës paraprake;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data e hapjes së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data dhe mënyra e përfundimit të procedurës;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8) data e fshierjes nga regjistri i administratorëve të falimentimit dhe arsyet për fshierjen;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periudha e ndërprerjes së përkohshme të emërimit të administratorit të falimentimit në lëndë të reja;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10) të dhëna për sigurim nga përgjegjësia;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11) të dhëna për numrin e procedurave të falimentimit në të cilat është ndërruar ose shkarkuar;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12) të dhëna për gjoba të shqiptuara;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13) të dhëna për procedura penale;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14) të dhëna për ripërtëritje të licencës;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15) të dhëna për heqjen ose ndërprerjen e licencës;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16) të dhëna për masa të shqiptuara disiplinore;</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(3) Të dhënat e identifikimit të administratorit të falimentimit janë: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emri dhe mbiemri,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adresa e vendbanimit,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data dhe vendi i lindjes,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numri i vetëm i amzës,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ndërmarrja, selia e tregtarit individ ose shoqërisë,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NVAS dhe numri tatimor.</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(4) Regjistri i administratorëve të falimentimit udhëhiqet në mënyrë elektronike dhe publikohet në ueb faqen e Ministrisë së Ekonomisë. Publikohen të gjitha të dhënat për administratorë të falimentimit përveç të dhënave nga paragrafi (2) pika 1), 11), 12), 13) dhe 16) dhe paragrafi (3) pika 4) e këtij neni. Me kërkesa me shkrim të pjesëmarrësve në procedurën të dhënat që nuk publikohen do të dorëzohen.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Të dhënat në regjistrin e administratorëve të falimentimit regjistrohen dhe publikohen për shkak të kontrollit të kushteve për emërimin e administratorëve të falimentimit në procedurat e falimentimit dhe ushtrimin e mbikëqyrjes mbi administratorët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Administratori i falimentimit është i obliguar që menjëherë me kërkesë të Ministrisë së Ekonomisë t’i dorëzojë të dhënat për udhëheqjen e regjistrit.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Ministria e Ekonomisë përgjigjet për saktësinë e të dhënave, të përfshira në regjistrin e administratorëve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(8) Ministria e Ekonomisë në kuadër të regjistrit për administrator të falimentimit udhëheqë edhe regjistër të veçantë për administratorë të falimentimi me njohje specialiste nga fusha e planit për riorganizim në të cilin ndaras regjistrohen të dhëna për atë se kur administratori i falimentimit ka dhënë provimin për njohje specialiste, numrin e lëndëve në të cilat administratori i falimentimit është emëruar për njohje specialiste, numrin e lëdëve në të cilat administratori i falimentimit është emëruar administrator i besuar në riorganizimin para falimentimit dhe riorganizimet e zbatuara në procedurën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Formën dhe përmbajtjen e regjistrit dhe listave të administratorëve të falimentimit nëpër gjykata që janë pajisur me licenca, respektivisht u janë hequr dhe regjistrit të administratorëve të falimentimit me njohje specialiste nga fusha e planit të riorganizimit si dhe mënyrën e udhëheqjes së tyre i përcakton ministri i Ekonomisë.</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Zgjedhja e gjykatës në të cilën </w:t>
            </w:r>
            <w:r w:rsidRPr="00FD1587">
              <w:rPr>
                <w:rFonts w:ascii="StobiSerif Regular" w:eastAsia="StobiSerif Regular" w:hAnsi="StobiSerif Regular" w:cs="Calibri"/>
                <w:b/>
                <w:sz w:val="22"/>
                <w:szCs w:val="22"/>
                <w:lang w:val="sq-AL" w:eastAsia="mk-MK"/>
              </w:rPr>
              <w:t>administratori i falimentimit ushtron detyrën e administratorit të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93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(1) Administratori i falimentimit i cili është pajisur me licencë për ushtrimin e punëve të administratorit të falimentimit dhe certifikatë për njohje specialiste nga plani i riorganizimit, mund të zgjedhje së paku një nga gjykatat që janë realisht kompetente për udhëheqjen e procedurës së falimentimit në të cilën do t’i ushtrojë punët e administratorit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Deklarata për përzgjedhjen e gjykatave në të cilat do t’i ushtrojë punët e administratorit të falimentimit, administratori i falimentimit e dorëzon në Ministrinë e Ekonomisë në afat prej tetë ditëve nga dita kur i është lëshuar licencë për ushtrimin e punëve të administratorit të falimentimit, respektivisht më së voni deri më 15 dhjetor çdo vit kalendarik për administratorët e falimentimit që kanë përvetësuar licencë.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Mosdorëzimi i deklaratës për zgjedhjen e gjykatës në afatet në përputhje me paragrafin (2) të këtij neni, ka për pasojë pushimin e ushtrimit të detyrave të administratorit të falimentimit për një vit.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Listat e administratorëve të falimentimit nëpër gjykata i udhëheqë Ministria e Ekonomisë në formë elektronike dhe publikohen në ueb faqen e Ministrisë së Ekonomisë dhe në mënyrë elektronik u dorëzohen të gjitha gjykatave që janë realisht kompetente për udhëheqjen e procedurave të falimentimit. Ministri i Ekonomisë për çdo ndryshim në listat e administratorëve të falimentimit i njofton menjëherë gjykatat kompetente për udhëheqjen e procedurës së falimentimit.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Pushim i përkohshëm i emërimit të </w:t>
            </w:r>
            <w:r w:rsidRPr="00FD1587">
              <w:rPr>
                <w:rFonts w:ascii="StobiSerif Regular" w:eastAsia="StobiSerif Regular" w:hAnsi="StobiSerif Regular" w:cs="Calibri"/>
                <w:b/>
                <w:sz w:val="22"/>
                <w:szCs w:val="22"/>
                <w:lang w:val="sq-AL" w:eastAsia="mk-MK"/>
              </w:rPr>
              <w:t>administratorit të falimentimit në procedura të reja të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94</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(1) Administratori i falimentimit i cili është i regjistruar në regjistrin e administratorëve të falimentimit mund të kërkojë emërimi në procedura të reja të falimentimit të jetë i ndërprerë përkohësisht kur: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është emëruar në post shtetëror ose post tjetër që kërkon angazhim të plotë profesional për ushtrimin e atij funksioni;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raste të tjera për kohën e përmendur në kërkesën që nuk mundn të jetë më e shkurtër se tre muaj.</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(2) Ministri i Ekonomisë do ta ndërpresë përkohësisht emërimin e administratorit të falimentimit në procedura të reja të falimentimit kur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kundër administratorit të falimentimit për shkak të veprës penale të kryer me qëllim kundër pasurisë ose kundër ekonomisë që ndiqen sipas detyrës zyrtare dhe në atë procedurë aktakuza është bërë e plotfuqishme;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pa marrë parasysh llojin e veprës penale kur kundër administratorit të falimentimit në mënyrë të plotfuqishme është përcaktuar masa e paraburgimit, respektivisht arrest shtëpiak.</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Ndërprerje e përkohshme e emërimit nga paragrafi (2) i këtij neni zgjatë deri në: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momenti kur procedura e falimentimit është ndërprerë plotfuqishëm ose është miratuar aktgjykim lirues, e deri sa aktgjykimi në procedurën penale bëhet e plotfuqishme;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kur në procedurën penale administratori falimentimit është i dënuar në mënyrë të plotfuqishme derisa të bëhet i plotfuqishëm vendimi për heqjen e licencës për ushtrimin e detyrave të administratorit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kur është i liruar nga masa e paraburgimit, ndërsa nuk janë përmbushur kushtet nga pika 1) dhe 2) nga paragrafi (2) i këtij neni derisa të bëhet i plotfuqishëm aktvendimi për lirim nga paraburgimi.</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(4) Ministri i Ekonomisë përkohësisht do ta ndërpresë emërimin e administratorit të falimentimit në procedura të reja kur kundër tij lidhur me procedurën e ngritur disiplinore dhe komisioni disiplinor ka shqiptuar ndalesë të përkohshme për ushtrimin e detyrës administrator i falimentimit. Ndalesa e përkohshme zgjatë derisa zgjatë ndalesa e përkohshme e përcaktuar me vendimin e komisionit disiplinor.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Ministri i Ekonomisë miraton aktvendim edhe atë:</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kërkesë, të parashtruar në përputhje me paragrafin (1) të këtij neni në afat prej tetë ditëve pas pranimit të kërkesës nga administratori i falimentimit;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për pushimin e përkohshëm të emërimit në përputhje me paragrafin (2) të këtij neni në afat prej tre ditëve të punës duke llogaritur nga dita kur do të mësojë për arsyen;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Ministri i Ekonomisë ditën e radhës të punës pas përmbushjes së kushteve do t’i njoftojë: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gjykatat reale kompetente për vendimin e miratuar nga paragrafi (2) dhe (3) i këtij neni,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oda e administratorëve të falimentimit për vendimin e marrë nga paragrafi (4) i këtij neni,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dhe do të bëjë regjistrimin në regjistrin e administratorëve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(7) Periudha e ndërprerjes së përkohshme të emërimit të administratorit të falimentimit në procedura të reja të falimentimit fillon të konsiderohet nga regjistrimi i ndërprerjes së përkohshme në regjistrin e administratorëve të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(8) Administratori i falimentimit emërimi i të cili është ndërprerë përkohësisht në përputhje me paragrafin (2) dhe paragrafin (4) të këtij neni, gjykata do ta shkarkojë nga të gjitha procedurat e falimentimit në të cilat është emëruar në afat prej tre ditëve të punës pas pranimit të informacionit për regjistrim të atij veprimi juridik në regjistrin e administratorëve të falimentimit. </w:t>
            </w:r>
          </w:p>
          <w:p w:rsidR="00FD1587" w:rsidRPr="00FD1587" w:rsidRDefault="00FD1587" w:rsidP="00FD1587">
            <w:pPr>
              <w:widowControl w:val="0"/>
              <w:suppressAutoHyphens w:val="0"/>
              <w:autoSpaceDE w:val="0"/>
              <w:autoSpaceDN w:val="0"/>
              <w:spacing w:after="80"/>
              <w:jc w:val="left"/>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Udhëheqja e regjistrit të </w:t>
            </w:r>
            <w:r w:rsidRPr="00FD1587">
              <w:rPr>
                <w:rFonts w:ascii="StobiSerif Regular" w:eastAsia="StobiSerif Regular" w:hAnsi="StobiSerif Regular" w:cs="Calibri"/>
                <w:b/>
                <w:sz w:val="22"/>
                <w:szCs w:val="22"/>
                <w:lang w:val="sq-AL" w:eastAsia="mk-MK"/>
              </w:rPr>
              <w:t>administratorëve të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95</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sz w:val="22"/>
                <w:szCs w:val="22"/>
                <w:lang w:val="sq-AL" w:eastAsia="mk-MK"/>
              </w:rPr>
              <w:t>(1) Ministria e Ekonomisë më së voni në afat prej tre ditëve të punës nga dita e miratimit të aktvendimit për lëshimin e licencës, personin që ka marrë licencë në përputhje me nenin 86 paragrafi (5) të këtij ligji, e regjistron në regjistrin e administratorëve të falimentimit, respektivisht në afat prej tre ditëve të punës nga heqja ose pushimit të vlefshmërisë së licencës administratori i falimentimit të cilit i është marrë licenca për ushtrimin e punëve administrator i falimentimit në përputhje me nenin 87 paragrafi (1) të këtij ligji ose licencës ka pushuar të vlejë në përputhje me nenin 87 paragrafi (4) të këtij ligji do ta fshijë nga regjistri i administratorëve të falimentimit.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(2) Ministria e Ekonomisë në afat prej tre ditëve të punës njofton gjykatat që veprojnë ndaj lëndëve të falimentimit për çdo regjistrim dhe për çdo ndryshim në regjistrin e administratorëve të falimentimit.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(3) Gjykata në afat prej tre ditëve të punës pas miratimit të aktvendimit për emërim ose shkarkim të administratorit të falimentimit e njofton Ministrinë e Ekonomisë për të dhënat nga neni 94 paragrafi (3) i këtij ligji. </w:t>
            </w:r>
          </w:p>
          <w:p w:rsidR="00FD1587" w:rsidRPr="00FD1587" w:rsidRDefault="00FD1587" w:rsidP="00FD1587">
            <w:pPr>
              <w:widowControl w:val="0"/>
              <w:suppressAutoHyphens w:val="0"/>
              <w:autoSpaceDE w:val="0"/>
              <w:autoSpaceDN w:val="0"/>
              <w:spacing w:after="80"/>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Kushte për emërimin e </w:t>
            </w:r>
            <w:r w:rsidRPr="00FD1587">
              <w:rPr>
                <w:rFonts w:ascii="StobiSerif Regular" w:eastAsia="StobiSerif Regular" w:hAnsi="StobiSerif Regular" w:cs="Calibri"/>
                <w:b/>
                <w:sz w:val="22"/>
                <w:szCs w:val="22"/>
                <w:lang w:val="sq-AL" w:eastAsia="mk-MK"/>
              </w:rPr>
              <w:t>administratorëve të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96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 xml:space="preserve">(1) Në procedurë të hapur të falimentimit për administrator të falimentimit mund të emërohet personi: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që është regjistruar në regjistrin e administratorëve të falimentimit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gjykata që e ka hapur procedurën e falimentimit në regjistrin e administratorëve të falimentimit është regjistruar si gjykatë në të cilën administratori i falimentimit do të ushtrojë detyrën.</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(2) Përkundër faktit që janë përmbushur kushtet nga paragrafi (1)  i këtij neni, gjykata për administrator të përkohshëm të falimentimit, respektivisht administrator të falimentimit nuk mund të emërojë personi që: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është familjarë sipas vijës së parë të gjakut deri në çfarëdo niveli, e në vijë anësore deri në nivelin (brezin) e katër, familjar sipas mblesërisë deri në nivelin e dytë, ose bashkëshort me gjykatësin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është debitor, debitor solidar me debitorin e falimentimit ose kreditor i debitorit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në dy vitet e fundit para hapjes së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është aksioner ose partner ose anëtar i organit drejtues, anëtar i organit të mbikëqyrjes ose prokurist i debitorit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i punësuar te debitori i falimentimit ose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në bazë të kontratës ose bazë tjetër juridike është në marrëdhënie afariste me debitorin e falimentimit;</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i punësuar te kreditor i debitorit të falimentimit;</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konkurrent i debitorit të falimentimit ose ka qenë i punësuar te subjekti konkurrente juridik  i debitorit të falimentimit, respektivisht që ka çfarëdo konflikti të interesit në raport me debitorin e falimentimit;</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që ka punuar si këshilltar i debitorit të falimentimit lidhur me pasurinë e debitorit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i cili në raport me personin nga pika 1) ose 2) e këtij paragrafi, ka qenë në pozitë të personit të lidhur të afërt me debitorin;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i cili tashmë është emëruar administrator i falimentimit në procedurën e falimentimit të një shoqërie tjetër që në raport me debitorin e falimentimit është në pozitë të shoqërisë së lidhur;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nëse ka rrethana të tjera për të cilat ka dyshim për paanshmërinë e tij në ushtrimin e punëve të administratorit të falimentimit në atë procedurë.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Administratori i falimentimit, respektivisht administratori i përkohshëm i falimentimit gjatë ekzistimit të ndonjërit nga kushtet nga paragrafi (2) i këtij neni është i obliguar ta refuzojë emërimin për administrator të falimentimit dhe nuk guxon të jetë i emëruar në procedurën konkrete të falimentimit. Shoqëria administratore e falimentimit nuk mund të emërohet për administrator të falimentimit nëse cilido nga të punësuarit e tij, i përmbush kushtet nga paragrafi (2) i këtij neni.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Procedurë për emërimin e administratorit të faliemntimit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97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Gjykata e emëron administratorin e falimentimit me aktvendim për hapjen e procedurës së falimentimit. Administratori i falimentimi emërohet si person fizik, me atë që në aktvendimin për ndryshimin përmendet edhe titulli i tregtarit individ ose shoqërisë dhe të dhënat e parashikuara në nenin 159 paragrafi (2) pika 2), e lidhur me nenin 161 paragrafi (4) pika 4) të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Gjykata zgjedhjen e administratorit të falimentimit është e obliguar ta bëjë sipas metodës së zgjedhjes elektronike nga regjistri i administratorëve të falimentimit. Gjykata këtë metodë e zbaton edhe në rastin kur emëron administrator të ri të falimentimit gjatë shkarkimit të administratorit paraprak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Me përjashtim të paragrafit (2) të këtij neni, në rastin kur propozuesi për hapjen e procedurës së falimentimit është kreditor, respektivisht kur në kuvendin e parë raportues, është marrë vendim që administratori i falimentimit të ndërrohet dhe të emërohet administrator i ri i falimentimit, gjykata me aktvendim e emëron administratorin e propozuar të falimentimit i cili është i regjistruar në regjistrin e administratorëve të falimentimit dhe ka dhënë deklaratë se do t’i ushtrojë punët në gjykatën që e ka hapur procedurën e falimentimit. Para se ta emërojë administratorin e propozuar të falimentimit, gjykata shqyrton nëse ka pengesa për emërimin e tij nga neni 96 paragrafi (2)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 rastin kur ekzistojnë pengesa për emërimin e tij nga neni 96 paragrafi (2) gjykata me aktvendim e refuzon propozimin për emërimin e administratorit të falimentimit. Emërimi i administratorit tjetër të falimentimit zbatohet sipas metodës së zgjedhjes elektronike nga paragrafi (2) i këtij neni.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Në rastin kur bëhet emërim i administratorit të besuar në procedurën për riorganizim para falimentimit, zgjedhja bëhet sipas metodës së zgjedhjes elektronike nga radhët e administratorëve të falimentimit që kanë aplikuar në gjykatë dhe kanë njohuri specialiste nga fusha e planit të riorganizimit.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Metodën e zgjedhjes elektronike të administratorit të falimentimit, gjykata gjithmonë do ta zbatojë edhe në rastet kur miraton aktvendim për përcaktimin e masës së sigurimit në procedurën paraprake dhe emëron administrator të përkohshëm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Ministri i Ekonomisë e përcakton më afër mënyrën e zgjedhjes së administratorit të falimentimit sipas metodës së zgjedhjes elektronike.</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Emërim i </w:t>
            </w:r>
            <w:r w:rsidRPr="00FD1587">
              <w:rPr>
                <w:rFonts w:ascii="StobiSerif Regular" w:eastAsia="StobiSerif Regular" w:hAnsi="StobiSerif Regular" w:cs="Calibri"/>
                <w:b/>
                <w:sz w:val="22"/>
                <w:szCs w:val="22"/>
                <w:lang w:val="sq-AL" w:eastAsia="mk-MK"/>
              </w:rPr>
              <w:t>administratorit tjetër të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98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Kreditorët munden vetëm në kuvendin e parë raportues të marrin vendim në vend të administratorit të falimentimit të emëruar nga gjykatësi i falimentimit në përputhje me nenin 97 të këtij ligji, të propozojnë emërimin e administratorit tjetër të falimentimit që është regjistruar në regjistrin e administratorëve të falimentimit dhe gjendet në listën e gjykatës që e ka hapur procedurën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Gjykatësi i falimentimit është i obliguar në afat prej tre ditëve nga dita e përmbylljes së kuvendit të parë raportues të veprojë ndaj vendimit të miratuar nga kreditorët dhe të miratojë aktvendim me të cilin do ta shkarkojë administratorin e falimentimit dhe do të emërojë administratorin e ri të falimentimit. Kundër këtij aktvendimi nuk është e lejuar e drejta e ankesës. Aktvendimi u dorëzohet administratorëve të falimentimit dhe Ministrisë së Ekonomisë për shkak të regjistrimit në regjistrimin e administratorëve të falimentimit, në afat prej tre ditëve.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Gjykatësi i falimentimit mund të miratojë aktvendim me të cilin do të refuzojë emërimin e administratorit të falimentimit me vendimin e kreditorëve të miratuar në kuvendin e parë raportues vetëm nëse: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1) ekzistojnë kufizime për emërimin e tij në përputhje me nenin 96 paragrafi (2) të këtij ligji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2) është evidente se duke marrë parasysh numrin e procedurave të falimentimit në të cilat është emëruar edhe vëllimi i punëve në ato procedura, veprimi i administratorit të falimentimit në afatet e përcaktuara me këtë ligj, profesionalizmi dhe kompetenca e tij nuk do të mund ta zbatojë procedurën e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Aktvendimi me të cilin refuzohet emërimi i administratorit të falimentimit nga paragrafi (3) i këtij neni i dorëzohet në mënyrë elektronike kreditorit që ka propozuar ndërrimin e administratorit të falimentimit dhe kreditorëve që kanë votuar për emërimin e administratorit të ri të falimentimit. Kundër këtij vendimi, të drejtën e ankesës e ka secili kreditor që ka votuar për emërimin e administratorit të ri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Shkarkiim i </w:t>
            </w:r>
            <w:r w:rsidRPr="00FD1587">
              <w:rPr>
                <w:rFonts w:ascii="StobiSerif Regular" w:eastAsia="StobiSerif Regular" w:hAnsi="StobiSerif Regular" w:cs="Calibri"/>
                <w:b/>
                <w:sz w:val="22"/>
                <w:szCs w:val="22"/>
                <w:lang w:val="sq-AL" w:eastAsia="mk-MK"/>
              </w:rPr>
              <w:t>administratorit të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99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falimentimit mund të shkarkohet nga detyra edhe para mbajtjes së kuvendit të parë raportues të kreditorëve, si dhe gjatë gjithë procedurës së falimentimit nëse:</w:t>
            </w:r>
          </w:p>
          <w:p w:rsidR="00FD1587" w:rsidRPr="00FD1587" w:rsidRDefault="00FD1587" w:rsidP="00FD1587">
            <w:pPr>
              <w:widowControl w:val="0"/>
              <w:tabs>
                <w:tab w:val="left" w:pos="990"/>
              </w:tabs>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nuk i përmbushë detyrimet e parashikuara me ligj;</w:t>
            </w:r>
          </w:p>
          <w:p w:rsidR="00FD1587" w:rsidRPr="00FD1587" w:rsidRDefault="00FD1587" w:rsidP="00FD1587">
            <w:pPr>
              <w:widowControl w:val="0"/>
              <w:tabs>
                <w:tab w:val="left" w:pos="990"/>
              </w:tabs>
              <w:suppressAutoHyphens w:val="0"/>
              <w:autoSpaceDE w:val="0"/>
              <w:autoSpaceDN w:val="0"/>
              <w:spacing w:after="80"/>
              <w:ind w:left="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nuk i respekton afatet e përcaktuara me këtë ligj;</w:t>
            </w:r>
          </w:p>
          <w:p w:rsidR="00FD1587" w:rsidRPr="00FD1587" w:rsidRDefault="00FD1587" w:rsidP="00FD1587">
            <w:pPr>
              <w:widowControl w:val="0"/>
              <w:tabs>
                <w:tab w:val="left" w:pos="990"/>
              </w:tabs>
              <w:suppressAutoHyphens w:val="0"/>
              <w:autoSpaceDE w:val="0"/>
              <w:autoSpaceDN w:val="0"/>
              <w:spacing w:after="80"/>
              <w:ind w:left="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vepron në mënyrë të njëanshme ndaj kreditorëve të caktuar në procedurë të falimentimit;</w:t>
            </w:r>
          </w:p>
          <w:p w:rsidR="00FD1587" w:rsidRPr="00FD1587" w:rsidRDefault="00FD1587" w:rsidP="00FD1587">
            <w:pPr>
              <w:widowControl w:val="0"/>
              <w:tabs>
                <w:tab w:val="left" w:pos="990"/>
              </w:tabs>
              <w:suppressAutoHyphens w:val="0"/>
              <w:autoSpaceDE w:val="0"/>
              <w:autoSpaceDN w:val="0"/>
              <w:spacing w:after="80"/>
              <w:ind w:left="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 procedurën për përcaktimin e kërkesave ka pranuar kërkesë të kreditorit që nuk ka ekzistuar;</w:t>
            </w:r>
          </w:p>
          <w:p w:rsidR="00FD1587" w:rsidRPr="00FD1587" w:rsidRDefault="00FD1587" w:rsidP="00FD1587">
            <w:pPr>
              <w:widowControl w:val="0"/>
              <w:tabs>
                <w:tab w:val="left" w:pos="990"/>
              </w:tabs>
              <w:suppressAutoHyphens w:val="0"/>
              <w:autoSpaceDE w:val="0"/>
              <w:autoSpaceDN w:val="0"/>
              <w:spacing w:after="80"/>
              <w:ind w:left="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nuk dorëzon raport për rrjedhën e procedurës së falimentimit në përputhje me dispozitat e këtij ligji;</w:t>
            </w:r>
          </w:p>
          <w:p w:rsidR="00FD1587" w:rsidRPr="00FD1587" w:rsidRDefault="00FD1587" w:rsidP="00FD1587">
            <w:pPr>
              <w:widowControl w:val="0"/>
              <w:tabs>
                <w:tab w:val="left" w:pos="990"/>
              </w:tabs>
              <w:suppressAutoHyphens w:val="0"/>
              <w:autoSpaceDE w:val="0"/>
              <w:autoSpaceDN w:val="0"/>
              <w:spacing w:after="80"/>
              <w:ind w:left="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nuk e ka siguruar pasurinë e debitorit të falimentimit më së voni në afat prej 30 ditëve pas hapjes së procedurës së falimentimit; </w:t>
            </w:r>
          </w:p>
          <w:p w:rsidR="00FD1587" w:rsidRPr="00FD1587" w:rsidRDefault="00FD1587" w:rsidP="00FD1587">
            <w:pPr>
              <w:widowControl w:val="0"/>
              <w:tabs>
                <w:tab w:val="left" w:pos="990"/>
              </w:tabs>
              <w:suppressAutoHyphens w:val="0"/>
              <w:autoSpaceDE w:val="0"/>
              <w:autoSpaceDN w:val="0"/>
              <w:spacing w:after="80"/>
              <w:ind w:left="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nuk ka kërkuar pëlqim ose nuk ka vepruar ndaj pëlqimit që e ka marrë në të gjitha rastet kur me këtë ligj pëlqimi i tillë nga këshilli i kreditorëve është i detyrueshëm;</w:t>
            </w:r>
          </w:p>
          <w:p w:rsidR="00FD1587" w:rsidRPr="00FD1587" w:rsidRDefault="00FD1587" w:rsidP="00FD1587">
            <w:pPr>
              <w:widowControl w:val="0"/>
              <w:tabs>
                <w:tab w:val="left" w:pos="990"/>
              </w:tabs>
              <w:suppressAutoHyphens w:val="0"/>
              <w:autoSpaceDE w:val="0"/>
              <w:autoSpaceDN w:val="0"/>
              <w:spacing w:after="80"/>
              <w:ind w:left="709" w:hanging="709"/>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b/>
              <w:t>8) nëse gjatë procedurës së falimentimit me aktgjykimin e plotfuqishëm është dënuar për vepër penale që e bën të papërshtatshëm për administrator të falimentimit, derisa zgjasin pasojat nga aktgjykimi;</w:t>
            </w:r>
          </w:p>
          <w:p w:rsidR="00FD1587" w:rsidRPr="00FD1587" w:rsidRDefault="00FD1587" w:rsidP="00FD1587">
            <w:pPr>
              <w:widowControl w:val="0"/>
              <w:tabs>
                <w:tab w:val="left" w:pos="990"/>
              </w:tabs>
              <w:suppressAutoHyphens w:val="0"/>
              <w:autoSpaceDE w:val="0"/>
              <w:autoSpaceDN w:val="0"/>
              <w:spacing w:after="80"/>
              <w:ind w:left="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kur për shkak të sëmundjes, paaftësisë për punë ose vdekjes nuk mund t’i ushtrojë punët e administratorit të falimentimit; </w:t>
            </w:r>
          </w:p>
          <w:p w:rsidR="00FD1587" w:rsidRPr="00FD1587" w:rsidRDefault="00FD1587" w:rsidP="00FD1587">
            <w:pPr>
              <w:widowControl w:val="0"/>
              <w:suppressAutoHyphens w:val="0"/>
              <w:autoSpaceDE w:val="0"/>
              <w:autoSpaceDN w:val="0"/>
              <w:spacing w:after="80"/>
              <w:ind w:left="709" w:firstLine="1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10) kur i është marrë ose i ka pushuar licenca për ushtrimin e punëve administrator i falimentimit në përputhje me këtë ligj;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11) me kërkesë të administratorit të falimentimit;</w:t>
            </w:r>
          </w:p>
          <w:p w:rsidR="00FD1587" w:rsidRPr="00FD1587" w:rsidRDefault="00FD1587" w:rsidP="00FD1587">
            <w:pPr>
              <w:widowControl w:val="0"/>
              <w:suppressAutoHyphens w:val="0"/>
              <w:autoSpaceDE w:val="0"/>
              <w:autoSpaceDN w:val="0"/>
              <w:spacing w:after="80"/>
              <w:ind w:left="709" w:firstLine="1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12) nuk i zbaton ligjet e veçanta ose vepron në kundërshtim me dispozitat në këto ligje që janë të lidhur me zbatimin e procedurës së falimentimit;</w:t>
            </w:r>
          </w:p>
          <w:p w:rsidR="00FD1587" w:rsidRPr="00FD1587" w:rsidRDefault="00FD1587" w:rsidP="00FD1587">
            <w:pPr>
              <w:widowControl w:val="0"/>
              <w:suppressAutoHyphens w:val="0"/>
              <w:autoSpaceDE w:val="0"/>
              <w:autoSpaceDN w:val="0"/>
              <w:spacing w:after="80"/>
              <w:ind w:left="709" w:firstLine="11"/>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13) nëse nuk e ka njoftuar gjykatën se janë përmbushur kushtet nga neni 92 paragrafi (6) për mosemërimin e tij në lëndë konkrete dhe  </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14) në raste të tjera kur kjo është e përcaktuar me këtë ligj.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Nëse administratori i falimentimit nuk i ushtron detyrimet e tij të përcaktuara me këtë ligj, Gjykata mund ta dënojë me para. Shuma e dënimit me par nuk guxon të jetë më e ulët se 5.000 denarë e as më e lartë se 120.000 denarë. Gjykata pasi të bëhet i plotfuqishëm aktvendimi për dënimin e shqiptuar ia dorëzon Ministrisë së Ekonomisë për shkak të regjistrimit në regjistër. Shuma e arkëtuar paraqet masën e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Gjykata mundet në aktvendimin me të cilin e shkarkon administratorin e falimentimit t’i urdhërojë që ta kthejë atë që e ka pranuar në mënyrë të pabazë në emër të paradhënies së shpërblimit gjatë procedurës në afat prej tetë ditëve pas hyrjes në fuqi të aktvendimit.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Nëse administratori i falimentimit nuk ka vepruar ndaj urdhërit, gjykata sipas detyrës zyrtare do ta zbatojë përmbarimin e aktvendimit për dënim të shqiptuar me para dhe do t’ia dorëzojë bartësit të qarkullimit të pagesave për shkak të arkëtimit nga llogaria e administratorit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Procedura për shkarkimin e </w:t>
            </w:r>
            <w:r w:rsidRPr="00FD1587">
              <w:rPr>
                <w:rFonts w:ascii="StobiSerif Regular" w:eastAsia="StobiSerif Regular" w:hAnsi="StobiSerif Regular" w:cs="Calibri"/>
                <w:b/>
                <w:sz w:val="22"/>
                <w:szCs w:val="22"/>
                <w:lang w:val="sq-AL" w:eastAsia="mk-MK"/>
              </w:rPr>
              <w:t>administratorit tëi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100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Propozim për shkarkimin e administratorit të falimentimit mund ta parashtrojë çdo kreditor dhe këshilli ose kuvendi i kreditorëve. Kur propozimin për shkarkimin e administratorit të falimentimit e parashtro kreditori, respektivisht këshilli ose kuvendi i kreditorëve, ai duhet të jetë i arsyetuar. Gjykata mund ta shkarkojë administratorin e falimentimit edhe sipas detyrës zyrtare.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Gjykata, propozimin për shkarkimin e administratorit të falimentimit, si njoftim për arsyet e shkarkimit në rast të shkarkimit sipas detyrës zyrtare ia dorëzon personalisht administratorit të falimentimit në afat prej tre ditëve të punës nga pranimi i tij. Administratori i falimentimit ka të drejtën që ndaj propozimit për shkarkim dhe njoftimit për arsyet e shkarkimit në rast të shkarkimit sipas detyrës zyrtare të deklarohet me shkrim më së voni në afat prej tetë ditëve nga pranimi i propozimit.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(3) Gjykata në afat prej tetë ditëve pas skadimit të afateve nga paragrafi (2) i këtij neni miraton aktvendim për shkarkimin e administratorit të falimentimit. Kundër aktvendimit me të cilin është shkarkuar administratori i falimentimit. Kundër aktvendimit me të cilin është shkarkuar nga detyra, administratori i falimentimi ka të drejtën e ankesës në gjykatën e shkallës së dytë në afat prej tr4e ditëve nga pranimi i aktvendimit. Ankesa e prolongon përmbarimin e aktvendimit për shkarkimin e administratorit të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Gjatë kohës deri në hyrjen në fuqi të aktvendimit, administratori i falimentimit mund t’i ushtrojë ato detyra që do t’i aprovojë gjykata, e që janë të lidhura me mbrojtjen e masës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Aktvendimin e plotfuqishëm për shkarkimin e administratorit të falimentimit gjykata ia dorëzon administratorit të falimentimit, propozuesit, Regjistrit qendror, për shkak të regjistrimit në regjistrin tregar ose regjistër të personave të tjerë juridikë dhe Ministrisë së Ekonomisë për shkak të regjistrimit në Regjistrin e administratorëve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Pasoja juridike nga shkarkimi i </w:t>
            </w:r>
            <w:r w:rsidRPr="00FD1587">
              <w:rPr>
                <w:rFonts w:ascii="StobiSerif Regular" w:eastAsia="StobiSerif Regular" w:hAnsi="StobiSerif Regular" w:cs="Calibri"/>
                <w:b/>
                <w:sz w:val="22"/>
                <w:szCs w:val="22"/>
                <w:lang w:val="sq-AL" w:eastAsia="mk-MK"/>
              </w:rPr>
              <w:t>administratorit të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101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Pas hyrjes në fuqi të aktvendimit për shkarkimin e administratorit të emëruar falimentimit nga gjykata pushojnë autorizimet dhe detyrimet e tij në procedurën e falimentimit.</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Administratori i shkarkuar i falimentimit është i detyrueshëm që në afat jo më të gjatë se tetë ditë pas pranimit të aktvendimit të: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përpilojë raport për periudhën nga raporti i fundit i dorëzuar në gjykatë deri në ditën e pranimit të aktvendimit për shkarkim dhe ta dorëzojë në gjykatë dhe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2) administratorit të sapoemëruar të falimentimit t’i dorëzojë dokumentacionin e plotë me shkrim që e ka marrë përsipër nga administratori i falimentimit, si dhe dokumentacionin për veprimet e kryera në procedurë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administratori i shkarkuar i falimentimit ka vepruar në kundërshtim me afatin e përcaktuar në paragrafin (2) të këtij neni, ministri i Ekonomisë me aktvendim mund t’ia heqë licencën në përputhje me nenin 87 paragrafi (1) pika 3)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Kur deri te shkarkimi i administratorit të falimentimit ka ardhur për shkak të vdekjes së tij, dorëzimi i dokumenteve nga paragrafi (2) pika 2) e këtij neni do ta bëjë personi që do ta përcaktojë gjykata në afat prej tre ditëve të punës pas hyrjes në fuqi të aktvendimit për shkarkim, e nëse nuk ka përcaktuar person që do ta bëjë dorëzimin e dokumentacionit, dorëzimin e bën gjykatësi.</w:t>
            </w:r>
          </w:p>
          <w:p w:rsidR="00FD1587" w:rsidRPr="00FD1587" w:rsidRDefault="00FD1587" w:rsidP="00FD1587">
            <w:pPr>
              <w:widowControl w:val="0"/>
              <w:suppressAutoHyphens w:val="0"/>
              <w:autoSpaceDE w:val="0"/>
              <w:autoSpaceDN w:val="0"/>
              <w:spacing w:after="80"/>
              <w:jc w:val="left"/>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10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Detyra të </w:t>
            </w:r>
            <w:r w:rsidRPr="00FD1587">
              <w:rPr>
                <w:rFonts w:ascii="StobiSerif Regular" w:eastAsia="StobiSerif Regular" w:hAnsi="StobiSerif Regular" w:cs="Calibri"/>
                <w:b/>
                <w:sz w:val="22"/>
                <w:szCs w:val="22"/>
                <w:lang w:val="sq-AL" w:eastAsia="mk-MK"/>
              </w:rPr>
              <w:t>administratorit të falimentimit</w:t>
            </w:r>
            <w:r w:rsidRPr="00FD1587">
              <w:rPr>
                <w:rFonts w:ascii="StobiSerif Regular" w:eastAsia="StobiSerif Regular" w:hAnsi="StobiSerif Regular" w:cs="Calibri"/>
                <w:b/>
                <w:bCs/>
                <w:sz w:val="22"/>
                <w:szCs w:val="22"/>
                <w:lang w:val="sq-AL" w:eastAsia="mk-MK"/>
              </w:rPr>
              <w:t xml:space="preserve"> </w:t>
            </w:r>
          </w:p>
          <w:p w:rsidR="00FD1587" w:rsidRPr="00FD1587" w:rsidRDefault="00FD1587" w:rsidP="00FD1587">
            <w:pPr>
              <w:widowControl w:val="0"/>
              <w:suppressAutoHyphens w:val="0"/>
              <w:autoSpaceDE w:val="0"/>
              <w:autoSpaceDN w:val="0"/>
              <w:spacing w:after="10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102</w:t>
            </w:r>
          </w:p>
          <w:p w:rsidR="00FD1587" w:rsidRPr="00FD1587" w:rsidRDefault="00FD1587" w:rsidP="00FD1587">
            <w:pPr>
              <w:widowControl w:val="0"/>
              <w:suppressAutoHyphens w:val="0"/>
              <w:autoSpaceDE w:val="0"/>
              <w:autoSpaceDN w:val="0"/>
              <w:spacing w:after="10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falimentimit është i detyrueshëm veçanërisht: </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t’i informojë kreditorët për rrjedhën e procedurës së falimentimit;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të azhurnojë evidencën e kontabilitetit të debitorit deri në ditën e hapjes së procedurës së falimentimit;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të përpilojë propozim të përllogaritjes së shpenzimeve të procedurës së falimentimit dhe ta parashtrojë për aprovim te gjykatësi i falimentimit; </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të fillojë regjistrimin (inventar) e pasurisë në afatet e përcaktuara me këtë ligj;</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të përpilojë pasqyrë të pasurisë dhe detyrimeve të debitorit në ditën e hapjes së procedurës së falimentimit;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të njoftojë Shtëpinë e kliringut për punët interbankare dhe Bursën e letrave me vlerë për hapjen e procedurës së falimentimit;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të njoftojë Depozituesin qendror për letra me vlerë nëse debitori është shoqëri aksionare, si dhe për aksionet që i posedon debitori;</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8) si tregtar i rregullt dhe i ndërgjegjshëm të kujdeset për përfundimin e punëve të filluara, të pambaruara të debitorit, dhe për punët që janë të nevojshme për ruajtjen dhe mbrojtjen e pasurisë së debitorit në mënyrë që të parandalohet shfaqja e dëmit ndaj mjeteve të debitorit;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të ndërmarrë masa për arkëtimin e kërkesave të debitorit ndaj personave të tretë dhe t’i shndërrojë në para me vëmendje të tregtarit të mirë objektet dhe të drejtat që hyjnë në masën e falimentimit;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10) me ndërgjegje ta udhëheqë punën e mëtejshme të debitorit nëse kjo vazhdon;</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11) t’i shfrytëzojë resurset dhe autorizimet e tij me kujdes të barabartë për interesat pronësorë të të gjithë kreditorëve nga masa e falimentimit;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12) të kujdeset me ndërgjegje dhe përgjegjësi për masën e falimentimit dhe për interesat e kreditorëve në masën e falimentimit; </w:t>
            </w:r>
          </w:p>
          <w:p w:rsidR="00FD1587" w:rsidRPr="00FD1587" w:rsidRDefault="00FD1587" w:rsidP="00FD1587">
            <w:pPr>
              <w:widowControl w:val="0"/>
              <w:suppressAutoHyphens w:val="0"/>
              <w:autoSpaceDE w:val="0"/>
              <w:autoSpaceDN w:val="0"/>
              <w:spacing w:after="10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13) pozicionin e vet ta shfrytëzojë vetëm në favor të masës së falimentimit dhe të pamundësojë realizimin e çfarëdo dobie për veten ose për dikë tjetër; </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14) të propozojë plan për shpërndarjen e mjeteve nga masa e falimentimit të kreditorëve dhe ta realizojë me aprovim të gjykatës;</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15) t’i dorëzojë këshillit të kreditorëve llogari përfundimtare dhe raport përfundimtar;</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16) të ushtrojë pagesa të mëtejshme të kreditorëve;</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17) të njoftojë regjistrin kompetent për procedurën e hapur të falimentimit në rastet e përcaktuara me këtë ligj;</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18) ta azhurnojë punën rreth përzgjedhjes dhe evidentimit të strukturës së arkivit dhe dorëzimin e saj në arkivin kompetent dhe të sigurojë mjete në përllogaritjen e shpenzimeve të procedurës së falimentimit për shkak të rregullimit të strukturës së arkivit, nëse nuk është rregulluar në përputhje me rregullat për punë arkivore për çka ta njoftojë dhe është i obliguar të kërkojë mendim nga Arkivi shtetëror i Republikës së Maqedonisë së Veriut në aspektin e përmbushjes së detyrave nga kjo pikë;</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19) të parashtrojë propozim deri te organet përkatëse të administratës shtetërore ose organet gjyqësor jashtë vendit, si përfaqësues zyrtar i autorizuar i masës së falimentimit të debitorit të falimentimit, me të cilin kërkohet konfiskim, sekuestrim, mbrojtje ose kthim të pasurisë së debitorit të falimentimit që gjendet jashtë vendit;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20) të sigurojë dokumentacionin e nevojshëm në mënyrë që të bëhet regjistrimi në librat publike në bazë të së cilës përvetësohet e drejta e patundshmërisë;</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21) me aprovim të gjykatësit të falimentimit, e në barrë të masës së falimentimit, të sigurojë pasurinë në tërësi ose pjesërisht, nëse kjo është e nevojshme për shkak të mbrojtjes së pasurisë së debitorit të falimentimit;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22) të punësojë persona me aprovim të gjykatësit të falimentimit dhe të ushtrojë kontrollin e punës së tyre dhe </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23) të ushtrojë edhe punë të tjera në përputhje me këtë ligj.</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Me qëllim të marrjes së të dhënave për gjendjen e pasurisë së debitorit të falimentimit në procedurën paraprake ose gjatë ndryshimit të pronësisë ndaj shitjes së kryer të pasurisë së debitorit të falimentimit në procedurë të hapur të falimentimit, administratori i falimentimit është i obliguar që të lidhet përmes mënyrës elektronike me Agjencinë për kadastër të patundshmërive. Dokumentet për bazën juridike për ndryshimin e pronësisë, së bashku me aplikimet për regjistrim dhe dëshmisë për kompensim të paguar përmes mënyrës elektronike dorëzohen në Agjencinë për kadastër të patundshmërive në afat prej tre ditëve nga hyrja në guqi të aktit për ndryshimin e pronësisë.</w:t>
            </w:r>
          </w:p>
          <w:p w:rsidR="00FD1587" w:rsidRPr="00FD1587" w:rsidRDefault="00FD1587" w:rsidP="00FD1587">
            <w:pPr>
              <w:widowControl w:val="0"/>
              <w:suppressAutoHyphens w:val="0"/>
              <w:autoSpaceDE w:val="0"/>
              <w:autoSpaceDN w:val="0"/>
              <w:spacing w:after="10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Administratori i falimentimit është i obliguar me kohë t’i regjistrojë të gjitha ndryshimet dhe vendimet e miratuara nga organet e procedurës së falimentimit në regjistrin për e-falimentim që udhëhiqet në Regjistrin qendror. </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Mbikëqyrja e udhëheqjes me kohë të regjistrit të e-falimentim e bën Ministria e Ekonomisë. Regjistrimi jo me kohë i ndryshimeve në regjistrin e e-falimentim konsiderohet shkelje më e rëndë disiplinore dhe paraqet bazën për heqjen e licencës në përputhje me nenin 87 paragrafi (1) pika 3) të këtij ligji. </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Ministri i Ekonomisë përcakton formën, përmbajtjen dhe mënyrën e udhëheqjes së regjistrit të e-falimentimit.</w:t>
            </w:r>
          </w:p>
          <w:p w:rsidR="00FD1587" w:rsidRPr="00FD1587" w:rsidRDefault="00FD1587" w:rsidP="00FD1587">
            <w:pPr>
              <w:widowControl w:val="0"/>
              <w:tabs>
                <w:tab w:val="left" w:pos="1836"/>
              </w:tabs>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1"/>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Oda e Administratorëve të Falimentimit dhe përgjegjësia disiplinore e administratorëve të falimentimit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Oda e Administratorëve të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103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Persona të cilët janë pajisur dhe posedojnë licencë për ushtrimin e detyrës </w:t>
            </w:r>
            <w:r w:rsidRPr="00FD1587">
              <w:rPr>
                <w:rFonts w:ascii="StobiSerif Regular" w:eastAsia="StobiSerif Regular" w:hAnsi="StobiSerif Regular" w:cs="Calibri"/>
                <w:bCs/>
                <w:sz w:val="22"/>
                <w:szCs w:val="22"/>
                <w:lang w:val="sq-AL" w:eastAsia="mk-MK"/>
              </w:rPr>
              <w:t>administrator i falimentimit detyrimisht bashkohen në Odën e Administratorëve të Falimentimit (në tekstin e mëtejshëm</w:t>
            </w:r>
            <w:r w:rsidRPr="00FD1587">
              <w:rPr>
                <w:rFonts w:ascii="StobiSerif Regular" w:eastAsia="StobiSerif Regular" w:hAnsi="StobiSerif Regular" w:cs="Calibri"/>
                <w:sz w:val="22"/>
                <w:szCs w:val="22"/>
                <w:lang w:val="sq-AL" w:eastAsia="mk-MK"/>
              </w:rPr>
              <w:t xml:space="preserve">: Oda).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Oda është person juridik me kompetenca dhe autorizime të përcaktuara me këtë ligj dhe me Statutin e Odës.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Organe të Odës janë: Kuvendi, Këshilli drejtues, Këshilli mbikëqyrës dhe kryetari i Odës.</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Këshillin drejtues, Këshillin mbikëqyrës dhe kryetarin e Odës i zgjedhë Kuvendi i Odës për periudhë prej katër viteve, me të drejtë për edhe një zgjedhje.</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Oda miraton Statut, Kod të administratorëve të falimentimit, rregulla profesionale dhe akte të tjera të lidhura me ushtrimin e detyrës së administratorit të falimentimit.</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Me Statutin e Odës rregullohen organizimi, menaxhimi, funksionimi, financimi, ushtrimi i kontrollit të Odës dhe çështje të tjera të lidhura me punën e Odës.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 xml:space="preserve">Kompetenca dhe financim të Odës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104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Oda kujdeset për imazhin e profesionit </w:t>
            </w:r>
            <w:r w:rsidRPr="00FD1587">
              <w:rPr>
                <w:rFonts w:ascii="StobiSerif Regular" w:eastAsia="StobiSerif Regular" w:hAnsi="StobiSerif Regular" w:cs="Calibri"/>
                <w:bCs/>
                <w:sz w:val="22"/>
                <w:szCs w:val="22"/>
                <w:lang w:val="sq-AL" w:eastAsia="mk-MK"/>
              </w:rPr>
              <w:t>administrator i falimentimit dhe për zhvillimin e praktikave të mira afariste të administratorëve të falimentimit.</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rPr>
                <w:rFonts w:ascii="Arial" w:hAnsi="Arial" w:cs="Calibri"/>
                <w:lang w:val="en-US" w:eastAsia="mk-MK"/>
              </w:rPr>
            </w:pPr>
            <w:r w:rsidRPr="00FD1587">
              <w:rPr>
                <w:rFonts w:ascii="StobiSerif Regular" w:eastAsia="StobiSerif Regular" w:hAnsi="StobiSerif Regular" w:cs="Calibri"/>
                <w:sz w:val="22"/>
                <w:szCs w:val="22"/>
                <w:lang w:val="sq-AL" w:eastAsia="mk-MK"/>
              </w:rPr>
              <w:t>(2) Oda në kuadër të kompetencave të saj zbaton edukim të vazhdueshëm për ripërtëritjen e licencës për ushtrimin e detyrës së juristit të falimentimit, organizon trajnim të veçantë specialist për përgatitjen dhe zbatimin e planit për riorganizim, miraton program për njohur specialiste nga plani për riorganizim de ushtron punë të tjera të përcaktuara me këtë ligj</w:t>
            </w:r>
            <w:r w:rsidRPr="00FD1587">
              <w:rPr>
                <w:rFonts w:ascii="Arial" w:hAnsi="Arial" w:cs="Calibri"/>
                <w:lang w:val="en-US" w:eastAsia="mk-MK"/>
              </w:rPr>
              <w:t xml:space="preser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Oda me qëllim që ta mbrojë imazhin e profesionit </w:t>
            </w:r>
            <w:r w:rsidRPr="00FD1587">
              <w:rPr>
                <w:rFonts w:ascii="StobiSerif Regular" w:eastAsia="StobiSerif Regular" w:hAnsi="StobiSerif Regular" w:cs="Calibri"/>
                <w:bCs/>
                <w:sz w:val="22"/>
                <w:szCs w:val="22"/>
                <w:lang w:val="sq-AL" w:eastAsia="mk-MK"/>
              </w:rPr>
              <w:t>administrator i falimentimit dhe zhvillim të praktikave të mira afariste të administratorëve të falimentimit</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miraton programin për edukim të vazhdueshëm profesional të </w:t>
            </w:r>
            <w:r w:rsidRPr="00FD1587">
              <w:rPr>
                <w:rFonts w:ascii="StobiSerif Regular" w:eastAsia="StobiSerif Regular" w:hAnsi="StobiSerif Regular" w:cs="Calibri"/>
                <w:bCs/>
                <w:sz w:val="22"/>
                <w:szCs w:val="22"/>
                <w:lang w:val="sq-AL" w:eastAsia="mk-MK"/>
              </w:rPr>
              <w:t>administratorëve të  falimentimit</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miraton kodin etik të administratorëve të falimentimit me të cilin rregullohen të drejtat dhe detyrimet e administratorëve të falimentimit, detyrimi për edukim të vazhdueshëm, kushtet në të cilat administratori i falimentimit ka kapacitet për të marrë përsipër udhëheqjen e procedurave të falimentimit; mënyrën e sjelljes profesionale dhe përgjegjësisë; konfliktet të interesave; raportit profesional ndaj gjykatës, ndaj organeve të procedurës së falimentimit, ndaj kreditorëve dhe ndaj debitorit; ndërmjetësimit dhe çështje të tjera të lidhura me punën e administratorëve të falimentimit;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miraton rregulla për zbatimin e mbikëqyrjes nga neni 105 i këtij ligji dhe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u jep rekomandime administratorëve të falimentimit për zbatimin </w:t>
            </w:r>
            <w:r w:rsidRPr="00FD1587">
              <w:rPr>
                <w:rFonts w:ascii="StobiSerif Regular" w:eastAsia="StobiSerif Regular" w:hAnsi="StobiSerif Regular" w:cs="Calibri"/>
                <w:bCs/>
                <w:sz w:val="22"/>
                <w:szCs w:val="22"/>
                <w:lang w:val="sq-AL" w:eastAsia="mk-MK"/>
              </w:rPr>
              <w:t>e praktikës së mirë afariste</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ind w:firstLine="720"/>
              <w:rPr>
                <w:rFonts w:ascii="Arial" w:hAnsi="Arial" w:cs="Calibri"/>
                <w:sz w:val="22"/>
                <w:szCs w:val="22"/>
                <w:lang w:val="en-US" w:eastAsia="mk-MK"/>
              </w:rPr>
            </w:pPr>
            <w:r w:rsidRPr="00FD1587">
              <w:rPr>
                <w:rFonts w:ascii="StobiSerif Regular" w:eastAsia="StobiSerif Regular" w:hAnsi="StobiSerif Regular" w:cs="Calibri"/>
                <w:sz w:val="22"/>
                <w:szCs w:val="22"/>
                <w:lang w:val="sq-AL" w:eastAsia="mk-MK"/>
              </w:rPr>
              <w:t>(4) Puna e Odës financohet nga anëtarësia vjetore e administratorëve të falimentimit, donacionet, gjobat e arkëtuara nga masat e shqiptuara disiplinore dhe burime të tjera për financimin e punës së Odës.</w:t>
            </w:r>
            <w:r w:rsidRPr="00FD1587">
              <w:rPr>
                <w:rFonts w:ascii="Arial" w:hAnsi="Arial" w:cs="Calibri"/>
                <w:sz w:val="22"/>
                <w:szCs w:val="22"/>
                <w:lang w:val="en-US" w:eastAsia="mk-MK"/>
              </w:rPr>
              <w:t xml:space="preserve"> </w:t>
            </w:r>
          </w:p>
          <w:p w:rsidR="00FD1587" w:rsidRPr="00FD1587" w:rsidRDefault="00FD1587" w:rsidP="00FD1587">
            <w:pPr>
              <w:widowControl w:val="0"/>
              <w:suppressAutoHyphens w:val="0"/>
              <w:autoSpaceDE w:val="0"/>
              <w:autoSpaceDN w:val="0"/>
              <w:ind w:firstLine="720"/>
              <w:rPr>
                <w:rFonts w:ascii="Arial" w:eastAsia="Arial Unicode MS" w:hAnsi="Arial" w:cs="Calibri"/>
                <w:lang w:val="en-US" w:eastAsia="mk-MK"/>
              </w:rPr>
            </w:pPr>
            <w:r w:rsidRPr="00FD1587">
              <w:rPr>
                <w:rFonts w:ascii="Arial" w:hAnsi="Arial" w:cs="Calibri"/>
                <w:sz w:val="22"/>
                <w:szCs w:val="22"/>
                <w:lang w:val="en-US" w:eastAsia="mk-MK"/>
              </w:rPr>
              <w:t>(5) Administratorët e falimentimit detyrimisht çdo vit i paguajnë anëtarësi vjetore Odës në vlerë prej tre pagave mujore neto të paguara në Republikën e Maqedonisë së Veriut, ndërsa juristët e fal</w:t>
            </w:r>
            <w:r w:rsidRPr="00FD1587">
              <w:rPr>
                <w:rFonts w:ascii="Arial" w:hAnsi="Arial" w:cs="Calibri"/>
                <w:sz w:val="22"/>
                <w:szCs w:val="22"/>
                <w:lang w:val="en-US" w:eastAsia="mk-MK"/>
              </w:rPr>
              <w:t>i</w:t>
            </w:r>
            <w:r w:rsidRPr="00FD1587">
              <w:rPr>
                <w:rFonts w:ascii="Arial" w:hAnsi="Arial" w:cs="Calibri"/>
                <w:sz w:val="22"/>
                <w:szCs w:val="22"/>
                <w:lang w:val="en-US" w:eastAsia="mk-MK"/>
              </w:rPr>
              <w:t>mentimit të cilët janë të regjistruar në Regjistrin tregtar si shoqëri tregtare paguajnë anëtarësi në lartësi prej gjashtë pagave m</w:t>
            </w:r>
            <w:r w:rsidRPr="00FD1587">
              <w:rPr>
                <w:rFonts w:ascii="Arial" w:hAnsi="Arial" w:cs="Calibri"/>
                <w:sz w:val="22"/>
                <w:szCs w:val="22"/>
                <w:lang w:val="en-US" w:eastAsia="mk-MK"/>
              </w:rPr>
              <w:t>e</w:t>
            </w:r>
            <w:r w:rsidRPr="00FD1587">
              <w:rPr>
                <w:rFonts w:ascii="Arial" w:hAnsi="Arial" w:cs="Calibri"/>
                <w:sz w:val="22"/>
                <w:szCs w:val="22"/>
                <w:lang w:val="en-US" w:eastAsia="mk-MK"/>
              </w:rPr>
              <w:t xml:space="preserve">satare neto të paguara në Republikën e Maqedonisë së Veriut, sipas të dhënave të publikuara në Entin Shtetëror të Statistikës për vitin paraprak.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Mënyra e ushtrimit të mbikëqyrjes të odës mbi administratorët e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105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Oda ushtron mbikëqyrje të punës së </w:t>
            </w:r>
            <w:r w:rsidRPr="00FD1587">
              <w:rPr>
                <w:rFonts w:ascii="StobiSerif Regular" w:eastAsia="StobiSerif Regular" w:hAnsi="StobiSerif Regular" w:cs="Calibri"/>
                <w:bCs/>
                <w:sz w:val="22"/>
                <w:szCs w:val="22"/>
                <w:lang w:val="sq-AL" w:eastAsia="mk-MK"/>
              </w:rPr>
              <w:t>administratorëve të falimentimit edhe atë</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ushtron pasqyrë të dokumentacionit të debitorit të falimentimit që e ka marrë përsipër </w:t>
            </w:r>
            <w:r w:rsidRPr="00FD1587">
              <w:rPr>
                <w:rFonts w:ascii="StobiSerif Regular" w:eastAsia="StobiSerif Regular" w:hAnsi="StobiSerif Regular" w:cs="Calibri"/>
                <w:bCs/>
                <w:sz w:val="22"/>
                <w:szCs w:val="22"/>
                <w:lang w:val="sq-AL" w:eastAsia="mk-MK"/>
              </w:rPr>
              <w:t>administratori i falimentimit lidhur me procedurën e falimentimit si dhe të dokumentacionit që e udhëheqë administratori i falimentimit lidhur me procedurën e hapur të falimentimit mbi debitorin e falimentimit</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do të ndërmarrë masa të tjera të nevojshme për kontrollin e punës së </w:t>
            </w:r>
            <w:r w:rsidRPr="00FD1587">
              <w:rPr>
                <w:rFonts w:ascii="StobiSerif Regular" w:eastAsia="StobiSerif Regular" w:hAnsi="StobiSerif Regular" w:cs="Calibri"/>
                <w:bCs/>
                <w:sz w:val="22"/>
                <w:szCs w:val="22"/>
                <w:lang w:val="sq-AL" w:eastAsia="mk-MK"/>
              </w:rPr>
              <w:t>administratorit të falimentimit rreth ushtrimit të kompetencave të tij në procedurën e falimit në përputhje me ligjin dhe praktikat e mira afariste</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urdhëron administratorin e falimentimit që t’i mënjanojë parregullsitë gjatë punës së tij dhe për këtë përpilon raport;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ndjekë nëse administratori i falimentimit e udhëheqë me kohë dhe në mënyrë të plotë regjistrin e-falimentim;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Oda pasqyrën nga paragrafi (1) pika 1) e këtij neni e ushtron kur këtë do ta kërkoj ministri i Ekonomisë dhe për këtë i parashtron raport ministrit. </w:t>
            </w:r>
          </w:p>
          <w:p w:rsidR="00FD1587" w:rsidRPr="00FD1587" w:rsidRDefault="00FD1587" w:rsidP="00FD1587">
            <w:pPr>
              <w:widowControl w:val="0"/>
              <w:suppressAutoHyphens w:val="0"/>
              <w:autoSpaceDE w:val="0"/>
              <w:autoSpaceDN w:val="0"/>
              <w:spacing w:after="80"/>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Mbikëqyrje e punës së Odës</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106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Ministria e Ekonomisë është e autorizuar të ushtrojë mbikëqyrje të punës së odës.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Ministria e Ekonomisë gjatë ushtrimit të mbikëqyrjes nga paragrafi (1) i këtij neni është kompeten të: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ushtrojë shqyrtim të punës së odës;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kërkojë raport nga oda për mbikëqyrjen e zbatuar mbi administratorin e falimentimit në procedurë të caktuar të falimentimit ose për detyra të tjera nga kompetenca e odës në përputhje me këtë ligj;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përcaktojë ose zbatojë masa të tjera të nevojshme për të krijuar kushte që Oda t’i ushtrojë kompetencat e saj në përputhje me ligjin;</w:t>
            </w:r>
          </w:p>
          <w:p w:rsidR="00FD1587" w:rsidRPr="00FD1587" w:rsidRDefault="00FD1587" w:rsidP="00FD1587">
            <w:pPr>
              <w:widowControl w:val="0"/>
              <w:suppressAutoHyphens w:val="0"/>
              <w:autoSpaceDE w:val="0"/>
              <w:autoSpaceDN w:val="0"/>
              <w:spacing w:after="80"/>
              <w:ind w:firstLine="720"/>
              <w:rPr>
                <w:rFonts w:ascii="StobiSerif Regular" w:eastAsia="Arial Unicode MS" w:hAnsi="StobiSerif Regular" w:cs="Arial"/>
                <w:sz w:val="22"/>
                <w:szCs w:val="22"/>
                <w:lang w:val="sq-AL" w:eastAsia="en-US"/>
              </w:rPr>
            </w:pPr>
            <w:r w:rsidRPr="00FD1587">
              <w:rPr>
                <w:rFonts w:ascii="StobiSerif Regular" w:eastAsia="StobiSerif Regular" w:hAnsi="StobiSerif Regular" w:cs="Calibri"/>
                <w:sz w:val="22"/>
                <w:szCs w:val="22"/>
                <w:lang w:val="sq-AL" w:eastAsia="mk-MK"/>
              </w:rPr>
              <w:t>4) të kërkojë thirrjen e kuvendit të jashtëzakonshëm, të shpërndajë Këshillin drejtues dhe ta ndërrojë kryetarin e Odës, nëse në punën e këtyre organeve përcakton parregullsi më të vështira dhe nëse ato pas paralajmërimit nuk i kanë mënjanuar ato parregullsi ose vazhdimisht nuk i përmbushin detyrimet e tyre ligjore, si dhe masat nga paragrafi (2) pika 3) e këtij neni</w:t>
            </w:r>
            <w:r w:rsidRPr="00FD1587">
              <w:rPr>
                <w:rFonts w:ascii="StobiSerif Regular" w:eastAsia="StobiSerif Regular" w:hAnsi="StobiSerif Regular" w:cs="Arial"/>
                <w:sz w:val="22"/>
                <w:szCs w:val="22"/>
                <w:lang w:val="sq-AL" w:eastAsia="mk-MK"/>
              </w:rPr>
              <w: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Arial"/>
                <w:sz w:val="22"/>
                <w:szCs w:val="22"/>
                <w:lang w:val="sq-AL" w:eastAsia="en-US"/>
              </w:rPr>
              <w:tab/>
            </w:r>
            <w:r w:rsidRPr="00FD1587">
              <w:rPr>
                <w:rFonts w:ascii="StobiSerif Regular" w:eastAsia="StobiSerif Regular" w:hAnsi="StobiSerif Regular" w:cs="Calibri"/>
                <w:sz w:val="22"/>
                <w:szCs w:val="22"/>
                <w:lang w:val="sq-AL" w:eastAsia="en-US"/>
              </w:rPr>
              <w:t>(3) Në rastin kur Oda nuk ka vepruar sipas kërkesës së ministrit në përputhje me nenin 105 paragrafi (2) të këtij ligji, shqyrtimin nga paragrafi (2) pika 1) të këtij ligji, do ta ushtrojë Ministria e Ekonomisë në përputhje me nenin 85 të këtij ligji.</w:t>
            </w:r>
          </w:p>
          <w:p w:rsidR="00FD1587" w:rsidRPr="00FD1587" w:rsidRDefault="00FD1587" w:rsidP="00FD1587">
            <w:pPr>
              <w:widowControl w:val="0"/>
              <w:tabs>
                <w:tab w:val="left" w:pos="8820"/>
              </w:tabs>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Oda është e obliguar që çdo vit më së voni deri më 31 mars t’i dorëzojë ministrit të Ekonomisë raport për punën e saj për vitin paraprak. </w:t>
            </w:r>
          </w:p>
          <w:p w:rsidR="00FD1587" w:rsidRPr="00FD1587" w:rsidRDefault="00FD1587" w:rsidP="00FD1587">
            <w:pPr>
              <w:widowControl w:val="0"/>
              <w:tabs>
                <w:tab w:val="left" w:pos="3254"/>
              </w:tabs>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Pozita e anëtarëve të Odës</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107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falimentimit bëhet anëtar i Odës me ditën e regjistrimit në regjistrin e administratorëve të falimentimit, ndërsa pushon të jetë anëtar i Odës në momentin e fshirjes nga Regjistri i administratorëve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Ministria e Ekonomisë e njofton Odën për regjistrimin e kryer të secilit administrator të ri të falimentimit në regjistrin e administratorëve të falimentimit ose për fshirjen e tij nga Regjistri në afat prej tre ditëve të punës pas regjistrimit, respektivisht fshirjes së bërë. </w:t>
            </w:r>
          </w:p>
          <w:p w:rsidR="00FD1587" w:rsidRPr="00FD1587" w:rsidRDefault="00FD1587" w:rsidP="00FD1587">
            <w:pPr>
              <w:widowControl w:val="0"/>
              <w:suppressAutoHyphens w:val="0"/>
              <w:autoSpaceDE w:val="0"/>
              <w:autoSpaceDN w:val="0"/>
              <w:spacing w:after="80"/>
              <w:jc w:val="left"/>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Organe të Odës</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108</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Kuvendin e odës e përbëjnë të gjithë anëtarët e Odës.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Kuvendi i Odës:</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miraton Statutin dhe aktet e tjera të Odës, si dhe ndryshimet dhe plotësimet e tyre, pas pëlqimit paraprak të ministrit të Ekonomisë;</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zgjedh kryetarin e Odës, anëtarët e Këshillit Drejtues, anëtarët e Këshillit Mbikëqyrës si dhe anëtarët e Komisionit disiplinor nga neni 113 i këtij ligji;</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shqyrton propozimet, kërkesat dhe rekomandimet për funksionimin e suksesshëm të administratorëve të falimentimit;</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vendos për mënyrën e organizimit të aftësimit profesional të administratorëve të falimentimit në përputhje me këtë ligj;</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miraton llogarinë vjetore për vitin paraprak;</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shqyrton dhe miraton raport për punët e përgjithshme të përgatitur nga kryetari i Odës;</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vendos për lartësinë e anëtarësisë vjetore që paguajnë administratorët e falimentimit, mënyrën e pagesës dhe përdorimit të saj;</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8) vendos për shfrytëzimin e mjeteve të fituara nga gjobat në përputhje me dispozitat e këtij neni të këtij ligji;</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zgjedh revizor të llogarisë vjetore nga shoqëritë e pavarura të revizionit dhe</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10) vendos për të gjitha çështjet tjera të parashikuara me këtë ligj dhe me Statutin e Odës.</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Kuvendi i Odës mblidhet rregullisht një herë në vit, në javën e parë të shkurtit. Në seancë kërkohet prania e të paktën gjysmës së numrit të përgjithshëm të administratorëve të falimentimit dhe vendimet merren me shumicën e votave të anëtarëve të pranishëm të Odës.</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Kuvendi në seancën e rregullt vjetore vendos për llogarinë vjetore të vitit paraprak dhe propozimin për llogarinë për vitin vijues, si dhe shqyrton dhe miraton raportin për punën e përgjithshme të Odës.</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Seancë të jashtëzakonshme të Kuvendit të Odës mund ta thërrasë kryetari i Odës, me vendim të Këshillit drejtues ose me kërkesë me shkrim të së paku 20 anëtarëve të Odës. Nëse kryetari nuk e thërret mbledhjen në afat prej 30 ditësh nga dita e marrjes së vendimit të Këshillit Drejtues, përkatësisht parashtrimit të kërkesës së anëtarëve të Odës, mbledhjen e thërret anëtari i Këshillit drejtues i përcaktuar me ky organ, gjegjësisht anëtarët e Odës të cilët kanë parashtruar kërkesën.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Seancë të jashtëzakonshme të Kuvendit të Odës mund ta thërrasë ministri i Ekonomisë nëse Këshilli drejtues i Odës nuk e thërret Kuvendin në afat prej 30 ditësh nga dita e parashtrimit të iniciativës për thirrjen e Kuvendit të parashtruar nga ministri i Ekonomisë.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Statuti dhe aktet tjera të Odës</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109 </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Këshilli drejtues i Odës përbëhet nga kryetari, zëvendëskryetari dhe tre anëtarë.</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Kryetari i Këshillit Drejtues të Odës është edhe kryetar i Odës. Nënkryetari i Këshillit Drejtues është edhe nënkryetar i Odës.</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Këshilli Drejtues i Odës:</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përcakton propozim për Statutin dhe aktet tjera të Odës;</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ndërmerr dhe zbaton iniciativa për shqyrtimin e çështjeve me interes për administratorët e falimentimit, siç janë çështjet e mbrojtjes sociale për administratorët e falimentimit, ngritja e fondit të solidariteti për ndihmën ekonomike të administratorëve të falimentimit, si dhe fond për asistencën për personat që aftësohen përjetshëm për ushtrimin e pavarur të veprimtarisë dhe për çështjet e organizimit të sigurimit të administratorëve të falimentimit;</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mbikëqyr aftësimin profesional të administratorëve të falimentimit;</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kujdeset për statusin e administratorit të falimentimit dhe marrëdhëniet me autoritetet e tjera dhe persona të tretë;</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organizon edukimin e vazhdueshëm të administratorëve të falimentimit duke organizuar seminare dhe ligjërata, si dhe trajnime të veçanta specialiste në fushën e përgatitjes dhe zbatimit të planit të riorganizimit.</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mban regjistrin e administratorëve të falimentimit në formë elektronike ose në formë tjetër të shkruar;</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përgatit seancat e Kuvendit të Odës;</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8) i ekzekuton vendimet e Kuvendit të Odës;</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harton propozim për llogaritjen vjetore për vitin paraprak dhe propozim për llogaritjen për vitin e radhës;</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10) kujdeset për arkëtimin e anëtarësimit;</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11) Aprovon financimin e Odës me donacione;</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12) propozon tre anëtarë dhe zëvendësit e tyre nga radhët e administratorëve të falimentimit në Komisionin disiplinor dhe</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13) vendos për çështje të tjera në përputhje me këtë ligj dhe me Statutin e Odës.</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Këshilli Drejtues i Odës thirret nga Kryetari i Odës ose me kërkesë të një të tretës së numrit të përgjithshëm të anëtarëve të Këshillit Drejtues. Për vlefshmërinë e vendimeve të Këshillit Drejtues është e nevojshme që në seancë të marrin pjesë më shumë se gjysma e anëtarëve të Këshillit Drejtues. Vendimet merren me shumicë votash të anëtarëve të pranishëm të Këshillit Drejtues. Statuti i Odës përcakton veçanërisht rastet kur kërkohet shumica e kualifikuar e anëtarëve të Këshillit drejtues për marrjen e një vendimi të vlefshëm.</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Kryetari dhe anëtarët e Këshillit Drejtues të Odës kanë të drejtë vetëm në shpenzimet e udhëtimit lidhur me mbajtjen e seancave të Këshillit drejtues. Këshilli drejtues përcakton masën e kompensimit të shpenzimeve të udhëtimit në varësi të distancës deri në vendbanimin.</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Kryetari e paraqet dhe përfaqëson Odën, në rast të paaftësisë së tij, detyrat e tij i ushtron nënkryetari, ndërsa në rast të paaftësisë së nënkryetarit, anëtari më i vjetër i Këshillit Drejtues.</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Kryetari i Odës:</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zgjidh mosmarrëveshjet ndërmjet administratorëve të falimentimit;</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sigurohet që Oda të veprojë në përputhje me ligjin dhe</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ushtron punë të tjera në përputhje me Statutin e Odës.</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Këshilli mbikëqyrës i Odës përbëhet nga tre anëtarë, njëri prej të cilëve është kryetar.</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Këshilli Mbikëqyrës i Odës:</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kujdeset për funksionimin e ligjshëm të Odës në fushën e punëve materialo-financiare dhe kontabiliste;</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kontrollon veprimtarinë kontabiliste dhe financiare të Odës dhe</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ushtron punë të tjera të përcaktuara me Statutin e Odës.</w:t>
            </w:r>
          </w:p>
          <w:p w:rsidR="00FD1587" w:rsidRPr="00FD1587" w:rsidRDefault="00FD1587" w:rsidP="00FD1587">
            <w:pPr>
              <w:widowControl w:val="0"/>
              <w:suppressAutoHyphens w:val="0"/>
              <w:autoSpaceDE w:val="0"/>
              <w:autoSpaceDN w:val="0"/>
              <w:spacing w:after="80"/>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Përgjegjësia disiplinore e </w:t>
            </w:r>
            <w:r w:rsidRPr="00FD1587">
              <w:rPr>
                <w:rFonts w:ascii="StobiSerif Regular" w:eastAsia="StobiSerif Regular" w:hAnsi="StobiSerif Regular" w:cs="Calibri"/>
                <w:b/>
                <w:sz w:val="22"/>
                <w:szCs w:val="22"/>
                <w:lang w:val="sq-AL" w:eastAsia="mk-MK"/>
              </w:rPr>
              <w:t>administratorëve të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110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falimentimit mban përgjegjësi disiplinore: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kur gjatë ushtrimit të detyrave të tij të përcaktuara me ligj vepron në kundërshtim me detyrimet e administratorit të falimentimit të parashikuara me këtë ligj ose rregullat e praktikës së mirë afariste të administratorëve të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kur vonohet me pagesën e anëtarësisë dhe shpenzimeve të tjera të odës;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nuk ndjek edukim në përputhje me programin për edukim profesional që e miraton oda.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administratori i falimentimit dë të bëjë shkelje të rëndë disiplinore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kur vepron në kundërshtim me detyrimet e parashikuara në nenin 74 paragrafi (3) të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kur gjatë zbatimit të detyrave të administratorit të falimentimit të përcaktuara me këtë ligj vepron në kundërshtim me detyrat dhe për shkak të kësaj është shfaqur dëmi mbi pasurinë e debitorit të falimentimit që paraqet masën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bën shkelje të parashikuar në pikën 1) nga paragrafi (1) i këtij neni për herë të dytë në afat prej tre viteve ose shkelje e parashikuar në pikën 2) ose 3) nga paragrafi (1) i këtij neni për herë të dytë në vitin e njëjtë.</w:t>
            </w:r>
          </w:p>
          <w:p w:rsidR="00FD1587" w:rsidRPr="00FD1587" w:rsidRDefault="00FD1587" w:rsidP="00FD1587">
            <w:pPr>
              <w:widowControl w:val="0"/>
              <w:tabs>
                <w:tab w:val="left" w:pos="2858"/>
              </w:tabs>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tabs>
                <w:tab w:val="left" w:pos="2858"/>
              </w:tabs>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Sanksionet disiplinore </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111</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Për shkelje më të rëndë disiplinore administratorit të falimentimit mund t’i shqiptohet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dënim me para jo më të vogël se 1.000 euro, as më e lartë se 10.000 euro me kundërvlerë në denarë sipas kursit të mesëm të Bankës Popullore të Republikës së Maqedonisë së Veriut në ditën e shqiptimit të dënimit;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heqje e kushtëzuar e së drejtës për ushtrimin e detyrave të administratorit të falimentimit, që do të zbatohet nëse administratori i falimentimit në afat prej pesë viteve nga dita e shqiptimit të masës sërish bën shkelje disiplinore;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heqje të përhershme të së drejtës së ushtrimit të detyrave të administratorit të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Për shkelje disiplinore që nuk janë më të vështira administratorit të falimentimit mund t’i shqiptohet: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paralajmërim;</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dënim me para jo më të vogël se 500 euro, jo më të lartë se 5.000 euro me kundërvlerë në denarë sipas kursit të mesëm të Bankës Popullore të Republikës së Maqedonisë së Veriut në ditën e shqiptimit të dënimit;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Gjatë shqiptimit të masës disiplinore merret parasysh pesha e shkeljeve të kryera, pasojat nga kjo shkelje, shkalla e përgjegjësisë, rrethanat në të cilat është kryer shkelje, sjellja e mëparshme e tij, si dhe rrethana të tjera lehtësuese dhe vështirësuese, veçanërisht motivet nga të cilat është kryer shkelja, fuqia e rrezikimit ose shkeljes së të mirës së mbrojtur, rrethanat e tij personale dhe sjellja e tij pas shkeljes së kryer, si dhe rrethana të tjera që kanë të bëjnë me personalitetin e administratorit të falimentimit si sa kohë ka kaluar nga masa e mëparshme disiplinore.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Me vendimin me të cilin shqiptohet masa disiplinore, Komisioni disiplinor nga neni 113 i këtij ligji mund t’i urdhërojë administratorit të falimentimit që t’pi paguajë shpenzimet e procedurës disiplinore.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Kur komisioni disiplinor do të shqiptojë masë disiplinore dënim me para, duhet doemos ta përcaktojë edhe afatin e pagesës së atij dënimi që nuk mund të jetë më i shkurtër se 15 ditë e as më i gjatë se tre muaj.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Vendimi i plotfuqishëm i komisionit disiplinor me të cilin është shqiptuar dënimi me para, si dhe vendimi për shpenzimet e procedurës disiplinore janë titull ekzekutiv në bazë të së cilit me propozim të Odës mund të zbatohet përmbarimi.  </w:t>
            </w:r>
          </w:p>
          <w:p w:rsidR="00FD1587" w:rsidRPr="00FD1587" w:rsidRDefault="00FD1587" w:rsidP="00FD1587">
            <w:pPr>
              <w:widowControl w:val="0"/>
              <w:suppressAutoHyphens w:val="0"/>
              <w:autoSpaceDE w:val="0"/>
              <w:autoSpaceDN w:val="0"/>
              <w:spacing w:after="60"/>
              <w:jc w:val="left"/>
              <w:rPr>
                <w:rFonts w:ascii="StobiSerif Regular" w:hAnsi="StobiSerif Regular" w:cs="Calibri"/>
                <w:sz w:val="14"/>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Evidenca e masave të shqiptuara disiplinore </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112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Oda mban evidencë për masa të shqiptuara disiplinore të administratorëve të falimentimit në të cilën regjistrohen të dhënat e masave të plotfuqishme të shqiptuara disiplinore: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të dhënat për administratorin e falimentimit në përputhje me nenin 91 paragrafi (3)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të dhëna për vendimin e Komisionit disiplinor nga neni 113 i këtij ligji dhe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masa e shqiptuar disiplinore.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Të dhënat e regjistruara në evidencën për masa të shqiptuara disiplinore janë fshehtësi.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Të dhënat nga evidenca për masa të shqiptuara disiplinore janë të arritshme për organet e Odës së administratorëve të falimentimit. Oda e administratorëve të falimentimit i dorëzon të dhënat për të gjitha kërkesat e parashtruara për zbatimin e procedurës disiplinore dhe evidencën për masa të shqiptuara disiplinore deri te Ministria e Ekonomis për nevojat e regjistrit të administratorëve të falimentimit çdo tre muaj. </w:t>
            </w:r>
          </w:p>
          <w:p w:rsidR="00FD1587" w:rsidRPr="00FD1587" w:rsidRDefault="00FD1587" w:rsidP="00FD1587">
            <w:pPr>
              <w:widowControl w:val="0"/>
              <w:suppressAutoHyphens w:val="0"/>
              <w:autoSpaceDE w:val="0"/>
              <w:autoSpaceDN w:val="0"/>
              <w:spacing w:after="80"/>
              <w:rPr>
                <w:rFonts w:ascii="StobiSerif Regular" w:hAnsi="StobiSerif Regular" w:cs="Calibri"/>
                <w:sz w:val="14"/>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Organi i procedurës disiplinore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113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Organi i procedurës disiplinore është komisioni disiplinor i përbërë nga pesë anëtarë.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Dy anëtarë të komisionit disiplinor i emëron ministri i Ekonomisë. Tre anëtarë të komisionit disiplinor i zgjedhë kuvendi i odës nga radhët e administratorëve të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Kryetari dhe anëtarët e komisionit disiplinor kanë zëvendësit e tyre të cilët emërohen, respektivisht zgjedhen si edhe anëtarët e komisionit. Kryetari dhe anëtarët e komisionit disiplinor dhe zëvendësit e tyre emërohen respektivisht zgjedhen për periudhë prej katër viteve dhe mund të emërohen respektivisht zgjedhen më së shumti për edhe një mandat.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Kryetari dhe anëtarët komisioneve disiplinore nga paragrafi (2) dhe (3) të këtij neni, si dhe zëvendësit e tyre kanë të drejtën e kompensimit të shpenzimeve të udhëtimit. </w:t>
            </w:r>
          </w:p>
          <w:p w:rsidR="00FD1587" w:rsidRPr="00FD1587" w:rsidRDefault="00FD1587" w:rsidP="00FD1587">
            <w:pPr>
              <w:widowControl w:val="0"/>
              <w:suppressAutoHyphens w:val="0"/>
              <w:autoSpaceDE w:val="0"/>
              <w:autoSpaceDN w:val="0"/>
              <w:spacing w:after="80"/>
              <w:rPr>
                <w:rFonts w:ascii="StobiSerif Regular" w:hAnsi="StobiSerif Regular" w:cs="Calibri"/>
                <w:sz w:val="1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Nisja e procedurës disiplinore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114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Procedurën disiplinore kundër administratorit të falimentimit para komisionit disiplinor e nisë kryetari i Odës sipas detyrës zyrtare, me propozim të ministrit të Ekonomisë ose me propozim të kryetarit të gjykatës reale kompetente themelore ose kryetarit të Gjykatës së Apelit.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Procedurën disiplinore kundër kryetarit të Odës e nisë ministri i Ekonomisë sipas detyrës zyrtare, ose me propozim me kryetarit të gjykatës reale kompetente themelore ose kryetar i Gjykatës së Apelit.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Procedura nga paragrafët (1) dhe (2) e këtij neni niset me vendimin për nisjen e procedurës disiplinore kundër të cilës nuk është lejuar ankesë.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Kur është parashtruar propozim për nisjen e procedurës disiplinore nga paragrafi (1) ose paragrafi (2) i këtij neni kryetari i odës respektivisht ministri i Ekonomisë merr vendim për nisjen e procedurës disiplinore në afat prej 30 ditëve nga dita e pranimit të propozimit.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Vendimi për nisjen e procedurës disiplinore përmban: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përshkrim i shkeljes disiplinore si arsye për nisjen e procedurës disiplinore;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dëshmi për atë se është kryer shkelje disiplinore.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Kur është nisur procedurë disiplinore për shkak të shkeljes për shkak të cilës mund të shqiptohet masë disiplinore heqje të përhershme të së drejtës për ushtrimin e detyrës së administratorit të falimentimit, mundet organi i procedurës disiplinore respektivisht ministri i Ekonomisë t’i shqiptojë administratorit të falimentimit ndalesë të përkohshme për ushtrimin e detyrës administrator i falimentimit. Ndalesa e përkohshme mund të zgjasë deri në përfundimin e procedurës disiplinore, respektivisht jo më gjatë se një vit.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Procedura para Komisionit disiplinor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115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Kryetari i Komisionit disiplinor vendimin për nisjen e procedurës disiplinore ia dorëzon administratorit të falimentimit kundër të cilit udhëhiqet procedura disiplinore. Administratorit i falimentimit ka të drejtë që në afatë prej 15 ditëve nga pranimi i vendimit për nisjen e procedurës disiplinore të deklarohet me shkrim ndaj vendimit që është marrë. Kryetari i komisionit disiplinor për vendimin e marrë e njofton ministrin e Ekonomisë.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Kryetari i Komisionit disiplinor në afat prej tetë ditëve pas pranimit të deklarimit të administratorit të falimentimit ose në skadimin e afatit nga paragrafi (1) i këtij neni cakton seancë të komisionit disiplinor.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Ftesën për seancën ia dorëzon administratorit të falimentimit kundër të cilit udhëhiqet procedura disiplinore në afat jo më të shkurtër se tetë ditë nga dita e seancës me shënimin për pasojat nga paragrafi (4) dhe të drejtat nga paragrafi (5) i këtij neni.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Kur administratori i falimentimit kundër të cilit udhëhiqet procedurë disiplinore është thirrur në mënyrë të rregullt dhe nuk merr pjesë në seancë, seanca mund të mbahet në mungesë të tij.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Administratori i falimentimit ka të drejtën të mbrohet pa dallim nëse do ta parashtrojë me shkrim para mbajtjes së seancës së komisionit disiplinor ose me gojë në vetë seancën.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Seanca e komisionit disiplinor nuk është publike përveç nëse administratori i falimentimit kundër të cilit udhëhiqet procedura disiplinore kërkon që e njëjta të jetë publike.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Kryetari i komisionit disiplinor në afat prej 8 ditëve pas përfundimit të seancës miraton vendim me shkrim që i dorëzohet: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administratorit të falimentimit kundër të cilit udhëhiqet procedura disiplinore;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kryetarit të odës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ministrit të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(8) Kundër vendimit të komisionit disiplinor me të cilin administratorit të falimentimit i është shqiptuar heqje e kushtëzuar ose e përhershme e së drejtës për të ushtruar detyrat e administratorit të falimentimit, mund të niset kontest administrativ.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(9) Padi për kontest juridik mund të parashtrojnë edhe personat nga paragrafi (7) i këtij ligji.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Vjetërsimi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116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Afati i vjetërsimit për nisëjen e procedurës së falimentimit arrin pesë vite nga dita kur është kryer shkelja.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Vjetërsimi ndërpritet me çdo veprim të procesit që ndërmerret për shkak të nisjes së procedurës disiplinore.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(3) Në çdo rast afati për nisjen e procedurës disiplinore vjetërsohet kur do të kalojnë dy herë nga afati që është përcaktuar në paragrafin (1) dhe paragrafin (2) të këtij neni.</w:t>
            </w:r>
          </w:p>
          <w:p w:rsidR="00FD1587" w:rsidRPr="00FD1587" w:rsidRDefault="00FD1587" w:rsidP="00FD1587">
            <w:pPr>
              <w:widowControl w:val="0"/>
              <w:suppressAutoHyphens w:val="0"/>
              <w:autoSpaceDE w:val="0"/>
              <w:autoSpaceDN w:val="0"/>
              <w:spacing w:after="80"/>
              <w:jc w:val="left"/>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left"/>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KËSHILLI I KREDITORËVE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Këshilli i kreditorëve si organ i kreditorëve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117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Këshilli i kreditorëve është organ i kreditorëve që në procedurë të falimentimit themelohet për shkak të mbrojtjes së interesave të kreditorëve dhe i ushtron veprimet e procesit që në përputhje me këtë ligj është kompetent për llogari të të gjithë kreditorëve që janë palë në procedurën.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Themelimi i këshillit të kreditorëve me propozim të administratorit të falimentimit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118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Këshillin e kreditorëve e formon gjykata pas hapjes së procedurës së falimentimit me propozim të administratorit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Administratori i falimentimit, propozimin për emërimin e anëtarëve të këshillit të kreditorëve e dorëzon në formë të shkruar në gjykatë më së voni në afat prej pesëmbëdhjet ditëve pas skadimit të afatit për paraqitjen e kërkesave të kreditorëve. Gjatë përpilimit të propozimit për ndryshimin e këshillit të kreditorëve administratori i falimentimit është i obliguar që t’i respektojë kufizimet e parashikuara në nenin 119 paragrafi (2)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Gjykata në afat prej tre ditëve nga dita e parashtrimit të propozimit, miraton aktvendim me të cilin e themelon këshillin e kreditorëve, me atë që e përcakton numrim dhe i emëron anëtarët e këshillit të kreditorëve. Aktvendimi u dorëzohet anëtarëve të emëruar të këshillit të kreditorëve dhe Regjistrit qendror të Republikës së Maqedonisë së Veriut dhe dosja e falimentit të debitorit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Këshilli i kreditorëve i emëruatr nga gjykata i ndërmerr veprimet e procesit të përcaktuara me këtë ligj nga momenti i miratimit të aktvendimit për emërimin e këshillit të kreditorëve e deri te mirëmbajtja e seancës së kuvendit të parë raportues të kreditorëve kur kreditorët vendosin për përbërjen e tij.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8"/>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Anëtarë të këshillit të kreditorëve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119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Anëtarë të këshillit të kreditorëve mund të zgjedhen kreditorët që në përputhje me nenin 263 paragrafi (1) i këtij ligji ka përvetësuar legjitimacion të procesit dhe e paraqitur kërkesën e tij dhe për të cilën administratori i falimentimit është deklaruar se është e bazuar.</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Këshillin e kreditorëve nuk mund të jetë asnjë kreditor i zgjedhur i cili: </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njëherësh është edhe debitor i debitorit të falimentimit, me atë që detyrimet e tij ndaj debitorit të falimentimit tejkalon 1% të vlerës së pasurisë që hyn në masën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dy vitet e fundit para hapjes së procedurës së falimentimit është emëruar anëtar i organeve drejtuese ose organit mbikëqyrës ose prokurist të debitorit të falimentimit ose ka qenë partner  ose aksioner te debitori i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është shoqëriae tregtare e cila në raport me debitorin e falimentimit, respektivisht debitorin nga pika 1) e këtij paragrafi është e ndërlidhur me shoqërinë tregtare në përputhje me nenin 491 të Ligjit për shoqëri tregtare;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është emëruar anëtar i organit drejtues ose organit mbikëqyrës, respektivisht prokuroris i debitorit ose ka qenë partner ose aksioner i debitorit nga pika 1) e këtij paragrafi ose shoqërisë nga pika 3) e këtij paragrafi;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në raport me debitorin e falimentimit ose personin nga pikat 1), 2) dhe 3) të këtij paragrafi ka pozicion të personit të ndërlidhur në përputhje me këtë ligj;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në procedurën e falimentimit ka pozicion të kreditorit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është administrator, përmbarues, noter, vlerësues i autorizuar ose kontabilist si kreditor.</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Gjykata në këshillin e kreditorëve me propozim të cilitdo nga anëtarët e këshillit të kreditorëve mund të kontribuojë në punën e këshillit të kreditorëve pa të drejtë vote gjatë marrjes së vendimeve. Ky person nuk mund të zgjedhet kryetar i këshillit të kreditorëve, e as nga ana tjetër të jetë anëtar i këshillit të kreditorëve.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Numri i anëtarëve të këshillit të kreditorëve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120</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Numri i anëtarëve të këshillit të kreditorëve, që e emëron Gjykata, duhet të jetë tek dhe nuk mund të jetë më i vogël se tre, përveç në rastin kur numri i kreditorëve në procedurën e falimentimit është më i vogël se tre, por në atë rast numri i anëtarëve të këshillit të drejtorëve nuk mund të jetë më i madh se pesë. Në numrin e anëtarëve të këshillit të kreditorëve nuk hyjnë personat nga neni 118 paragrafi (3) i këtij ligji. Kreditorët e kuvendit të parë raportues mund të përzgjedhin anëtarë të rinj të këshillit, me atë që numri i anëtarëve nuk mund të jetë më i madh se shtatë anëtarë.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Gjatë përcaktimit të numrit të anëtarëve të këshillit të kreditorëve, gjykata duhet ta marrë parasysh numrin e përgjithshëm të kreditorëve në procedurën e falimentimit. </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Ndërprerje të cilësisë së anëtarit të këshillit të kreditorëve</w:t>
            </w:r>
          </w:p>
          <w:p w:rsidR="00FD1587" w:rsidRPr="00FD1587" w:rsidRDefault="00FD1587" w:rsidP="00FD1587">
            <w:pPr>
              <w:widowControl w:val="0"/>
              <w:suppressAutoHyphens w:val="0"/>
              <w:autoSpaceDE w:val="0"/>
              <w:autoSpaceDN w:val="0"/>
              <w:spacing w:after="60"/>
              <w:jc w:val="center"/>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Neni 121</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Kreditorit i ndërpritet cilësia e anëtarit të këshillit të kreditorëve nëse: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kreditori si anëtar i këshillit të kreditorëve e ka transmetuar kërkesën e tij të kreditorit të ri;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është shkarkuar nga anëtari i këshillit të kreditorëve në përputhje me nenin 122 të këtij ligji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heqë dorë nga anëtari i këshillit të kreditorëve;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vendimi i gjykatës për ndryshimin e këshillit të kreditorëve për kreditor të caktuar është shfuqizuar ose ridedikuar;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nëse në seancën e kuvendit të parë raportues është ndërruar nga anëtari i këshillti të kreditorëve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Për veprimin e ndërmarrë juridiki nga paragrafi (1) pika 1) e këtij neni administratori i falimentimit e njofton gjykatën më së voni në afat prej tetë ditëve nga njoftimi.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Deklaratën për heqje dorë nga anëtari i këshillit të kreditorëve, kreditori ia dorëzon gjykatës dhe e njëjta ka fuqi juridike në ditën kur është pranuar nga gjykata.</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Shkarkimi i anëtarëve të këshillit të kreditorëve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122</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I emëruari, respektivisht anëtari i zgjedhur i këshillit të kreditorëve mund të shkarkohet gjatë procedurës së falimentimit, nëse nuk i zbaton detyrimet e parashikuara në përputhje me këtë ligj, nuk vjen në seancat dhe mosardhjen e tij nuk e ka arsyetuar, pa arsyetim refuzon të votoj për miratimin e vendimeve që janë në interes të kreditorëve dhe me miratimin e tyre zvarritet ose vështirësohet zbatimi i procedurës së falimentimit dhe në rast të tjera të përcaktuar me këtë ligj.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Propozim për shkarkimin e të emëruarit, respektivisht anëtarit të zgjedhur të këshillit të kreditorëve mund të parashtrojë secili kreditor, kuvendi i kreditorëve dhe këshilli i kreditorëve. Aktvendimin për shkarkimin e të emëruarit, respektivisht anëtarit të zgjedhur të këshillit të kreditorëve e miraton gjykata në afat prej tre ditëve nga dita e parashtrimit të propozimit. Gjykata mundet edhe me detyrë zyrtare të miratojë aktvendim për shkarkimin e anëtarit të këshillit të kreditorëve kur ekziston  arsyet për shkarkim nga paragrafi (1) i këtij neni.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Para se të miratojë aktvendim për shkarkim të emëruarit, respektivisht anëtarit të zgjedhur të këshillit të kreditorëve, gjykata mund të kërkojë që anëtari i këshillit të kreditorëve të deklarohet me shkrim ose ta marrë në pyetje. Kundër aktvendimit për shkarkim të drejtën e ankesës e ka anëtari i shkarkuar i këshillit të kreditorëve ose parashtruesi i propozimit. Kopje e aktvendimit të plotfuqishëm i dorëzohet Regjistri qendror i Republikës së Maqedonisë së Veriut në afat prej tre ditëve.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Nëse anëtari i shkarkuar i këshillit të kreditorëve është emëruar nga gjykata para mbajtjes së kuvendit të parë raportues të kreditorëve, gjykata në afat prej tre ditëve pas hyrjes në fuqi të aktvendimit për shkarkim në vend të anëtarit të shkarkuar me propozim të administratorit të falimentimit emëron anëtar të ri.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Nëse anëtari i shkarkuar i këshillit të kreditorëve është emëruar nga kreditorët në kuvendin e parë raportues të kreditorëve ose anëtarit të këshillit të kreditorëve i ka pushuar cilësia në përputhje me nenin 120 paragrafi (1) pikat 1) dhe 3) në rast të tillë, gjykata në afat jo më të gjatë se tetë ditë, thirrë kuvendin e kreditorëve në të cilin kreditorët vendosin për emërimin e anëtarit të ri të këshillit të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Përgjegjësi e anëtarëve të </w:t>
            </w:r>
            <w:r w:rsidRPr="00FD1587">
              <w:rPr>
                <w:rFonts w:ascii="StobiSerif Regular" w:eastAsia="StobiSerif Regular" w:hAnsi="StobiSerif Regular" w:cs="Calibri"/>
                <w:b/>
                <w:sz w:val="22"/>
                <w:szCs w:val="22"/>
                <w:lang w:val="sq-AL" w:eastAsia="mk-MK"/>
              </w:rPr>
              <w:t>këshillit të kreditorëve</w:t>
            </w:r>
            <w:r w:rsidRPr="00FD1587">
              <w:rPr>
                <w:rFonts w:ascii="StobiSerif Regular" w:eastAsia="StobiSerif Regular" w:hAnsi="StobiSerif Regular" w:cs="Calibri"/>
                <w:b/>
                <w:bCs/>
                <w:sz w:val="22"/>
                <w:szCs w:val="22"/>
                <w:lang w:val="sq-AL" w:eastAsia="mk-MK"/>
              </w:rPr>
              <w:t xml:space="preserv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123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Nëse anëtarët e këshillit të kreditorëve nuk i ushtrojnë detyrat e tyre me vëmendjen e tregtarit të ndërgjegjshëm dhe të ndershëm, në rast të tillë janë të detyrueshëm t’ua kompensojnë dëmin kreditorëve. Dispozitat nga neni 79 i këtij ligji për vjetërsimin e kërkesës për kompensim të dëmit që kanë të bëjnë me administratorin e falimentimit në mënyrë përkatëse zbatohen edhe në vjetërsimin e kërkesës për kompensim të dëmit ndaj anëtarëve të këshillit të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Kompetenca të </w:t>
            </w:r>
            <w:r w:rsidRPr="00FD1587">
              <w:rPr>
                <w:rFonts w:ascii="StobiSerif Regular" w:eastAsia="StobiSerif Regular" w:hAnsi="StobiSerif Regular" w:cs="Calibri"/>
                <w:b/>
                <w:sz w:val="22"/>
                <w:szCs w:val="22"/>
                <w:lang w:val="sq-AL" w:eastAsia="mk-MK"/>
              </w:rPr>
              <w:t>këshillit të kreditorëve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124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Këshilli i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merr vendime për mendim ose jep pëlqim në përputhje me kompetencat e përcaktuara me këtë ligj;</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shqyrton raportet që në përputhje me këtë ligj ia dorëzon administratori i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ushtron kompetenca të tjera të përcaktuara me këtë ligj;</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Këshilli i kreditorëve për shkak të realizimit të të drejtave të tij dhe ushtrimit të kompetencave ka të drejtë të ushtrojë kontroll të librave afariste dhe gjithë dokumentacionit me shkrim që e ka marrë përsipër administratori i falimentimit nga debitori në procedurë të falimentimit, si dhe dokumentacionin që e udhëheqë administratori i falimentimit lidhur me zbatimin e procedurës së falimentimit dhe mund të kërkojë në çdo kohë informacione për gjendjen me mjetet në para që gjenden në llogarinë e hapur për udhëheqjen e procedurës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Këshilli i kreditorëve me kërkesë të kreditorëve është i obliguar t’i njoftojë pr gjendjen e masës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Procedurë lidhur me dhënien e mendimit ose pëlqimit nga </w:t>
            </w:r>
            <w:r w:rsidRPr="00FD1587">
              <w:rPr>
                <w:rFonts w:ascii="StobiSerif Regular" w:eastAsia="StobiSerif Regular" w:hAnsi="StobiSerif Regular" w:cs="Calibri"/>
                <w:b/>
                <w:sz w:val="22"/>
                <w:szCs w:val="22"/>
                <w:lang w:val="sq-AL" w:eastAsia="mk-MK"/>
              </w:rPr>
              <w:t>këshilli i kreditorëve</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125</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 rastet kur gjykata në përputhje me këtë ligj për punë të caktuar do të vendosë se duhet të sigurojë mendim të këshillit të kreditorëve ose pëlqimin e tij, gjykata kërkesën për mendim ose pëlqim ua dorëzon anëtarëve të këshillit të kreditorëve përmes rrugës elektronike.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Kërkesa për mendim ose pëlqim të këshillit të kreditorëve i përmban vendimin që gjykata duhet ta marrë sipas të cilës këshilli duhet të deklarohet dhe arsyet e gjykatës për miratimin e vendimit.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 rast se gjykata duhet një vendim të caktuar në përputhje me këtë ligj ta marrë në bazë të mendimit ose pëlqimit të siguruar nga këshilli i kreditorëve dhe këshilli i kreditorëve në afat prej 15 ditëve pas publikimit të shpalljes në përputhje me paragrafin (1) të këtij neni nuk ka dhënë mendim ose pëlqim konsiderohe se janë përmbushur supozimet e procesit për marrjen e vendimit nga gjykata.</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Procedurë lidhur me shqyrtimin e raportit ose mendimit të administratorit të falimentimit ose pëlqimin e këshillit të kreditorëve</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126</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Kur administratorit të falimentimit në përputhje me ligjin duhet të dorëzojë raport gjykata në përputhje me dispozitat e këtij ligji, në mënyrë elektronike u dorëzon të gjithë anëtarëve të këshillit të kreditorëve.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Bashkë me raportin ose mendimin nga paragrafi (1) i këtij neni, administratori i falimentimit ia dorëzon këshillit të kreditorëve edhe dokumentacionin e nevojshëm.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Administratori i falimentimi në seancën e këshillit të drejtorëve në të cilin shqyrtohet raporti ose mendimi i kërkesës së secilit prej anëtarëve të këshillit të kreditorëve do të japë sqarim plotësues që janë janë të rëndësishme për mbrojtjen dhe realizimin e interesave të kreditorëve në procedurën e falimentimit. </w:t>
            </w:r>
          </w:p>
          <w:p w:rsidR="00FD1587" w:rsidRPr="00FD1587" w:rsidRDefault="00FD1587" w:rsidP="00FD1587">
            <w:pPr>
              <w:widowControl w:val="0"/>
              <w:suppressAutoHyphens w:val="0"/>
              <w:autoSpaceDE w:val="0"/>
              <w:autoSpaceDN w:val="0"/>
              <w:spacing w:after="80"/>
              <w:jc w:val="left"/>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Vendimmarrja e këshillit të kreditorëve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127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Këshilli i kreditorëve vendimet në kompetencë të vet i merr në seancë. Me përjashtim, për shkak të epidemisë së sëmundjes së caktuar ngjitëse, seanca e këshillit të kreditorëve dhe votimin ndaj vendimeve mund të mbahet në mënyrë elektronike me zbatimin e ndonjërës nga platformat e arritshme. </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Secili anëtar i këshillit të kreditorëve ka një votë.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Secili anëtar i këshillit të kreditorëve mund të votojë „për“ ose „kundër“ vendimit të propozuar. Anëtarët e këshillit nuk mund të jenë të përmbajtur nga votimi. Anëtarët e këshillit të drejtorëve që kanë votuar „për“ miratimin e ndonjërit nga vendimet që janë në kompetencë të këshillit të kreditorëve, nuk munden pas përfundimit të seancës të votojnë ndryshe, e as të kërkojnë shfuqizim të vendimit të këshillit të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Vendimi i këshillit të kreditorëve konsiderohet i miratuar kur në të kanë votuar anëtarët me shumicë të votave nga numri i përgjithshëm i anëtarëve me të drejtë vote.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Nëse këshilli i kreditorëve nuk ka marrë ndonjë vendim për shkak se dikush nga anëtarët e këshillit të kreditorëve ka kërkuar në vetë seancën që të prolongohet votimi, në rast të tillë, gjykata me propozim të administratorit të falimentimit me aktvendim do ta angazhojë kreditorin  anëtar të këshillit të kreditorëve, t’i kompensojë shpenzimet që janë shfaqur për shkak të prolongimit të votimit.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Kryetari i këshillit të kreditorëve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128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Anëtarëve të këshillit të kreditorëve në seancën e parë të këshillit të kreditorëve mes vete përzgjedhin kryetarin e këshillit.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Kur kryetari i këshillit të kreditorëve mungon ose ka pushuar të jetë anëtar i këshillit të kreditorëve, detyrat e kryetarit të këshillit të kreditorëve i ushtron anëtari i këshillit të kreditorëve që ka kërkesë më të madhe.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Përfaqësimi i anëtarëve të këshillit të kreditorëve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129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Kur anëtari i këshillit të kreditorëve është kreditor si person fizik, mund të punojë në këshillin e kreditorëve vetë ose të autorizojë administratorë të autorizuar.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Kur anëtari i këshillit të kreditorëve është kreditor si person juridik atë në këshillin e kreditorëve e përfaqëson përfaqësuesi i tij sipas ligjit ose personi që ka autorizim.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Autorizimi për përfaqësim në seancat e këshillit të kreditorëve duhet të jetë në formë të shkruar.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Anëtari i këshillit të kreditorëve mund t’i japë autorizim për përfaqësim të seancave të këshillit të kreditorëve si autorizim i përgjithshëm ose si autorizim për përfaqësim në seancë të caktuar nga këshilli i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Anëtari i këshillit të kreditorëve mund të autorizojë anëtar tjetër të këshillit të kreditorëve që ta përfaqësojë në seancë të caktuar të këshillit të kreditorëve. </w:t>
            </w:r>
          </w:p>
          <w:p w:rsidR="00FD1587" w:rsidRPr="00FD1587" w:rsidRDefault="00FD1587" w:rsidP="00FD1587">
            <w:pPr>
              <w:widowControl w:val="0"/>
              <w:suppressAutoHyphens w:val="0"/>
              <w:autoSpaceDE w:val="0"/>
              <w:autoSpaceDN w:val="0"/>
              <w:spacing w:after="80"/>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Prania në seancat nga këshilli i kreditorëve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130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seancën e këshillit të kreditorëve mund të jenë të pranishëm vetëm: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anëtarët e këshillit të kreditorëve ose administratorët e tyre të autorizuar,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administratori i falimentimi dhe personi që për administratorin e falimentimit në procedurën konkret të falimentmit ushtron punë të caktuara,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gjykatësi që e udhëheqë procedurën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 procedurën për riorganizim gjatë procedurës së falimentimit, përfaqësuesi ose administratori i autorizuar i debitorit të falimentimit nëse i njëjti e ka vazhduar udhëheqjen e ndërmarrjes.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Administratori i falimentimit është i obliguar të jetë i pranishëm në seancën e këshillit të kreditorëve nëse në të shqyrtohet raport ose mendim ose në raste të tjera nëse këtë e kërkon personi që e thirrë seancën.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1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Thirrja e seancave të </w:t>
            </w:r>
            <w:r w:rsidRPr="00FD1587">
              <w:rPr>
                <w:rFonts w:ascii="StobiSerif Regular" w:eastAsia="StobiSerif Regular" w:hAnsi="StobiSerif Regular" w:cs="Calibri"/>
                <w:b/>
                <w:sz w:val="22"/>
                <w:szCs w:val="22"/>
                <w:lang w:val="sq-AL" w:eastAsia="mk-MK"/>
              </w:rPr>
              <w:t>këshillit të kreditorëve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131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Seancën e parë të këshillit të kreditorëve e thirrë administratori i falimentimit më së voni në afat prej tetë ditëve nga dita e dorëzimit të aktvendimit për themelimin e këshillit të kreditorëve të anëtarëve.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Seancat tjera të këshillit të kreditorëve i thirrë kryetari i këshillit të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Kryetari i këshillit të kreditorëve është i obliguar të thirrë seancë kur: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përputhje me këtë ligj këshilli i kreditorëve duhet të japë mendim respektivisht pëlqim;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 përputhje me këtë ligj duhet të shqyrtohet raporti i administratorit të falimentimit ose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këtë e kërkon anëtari i këshillit të kreditorëve që duhet të përmend arsyen dhe qëllimin e thirrjes së seancës së këshillit të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këtë e kërkon administratori i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Kryetari i këshillit të kreditorëve e thirrë seancan në afat jo më të gjatë se tetë ditë nga pranimi i kërkesës nga gjykata për mendim ose pëlqim të këshillit të kreditorëve, raportit të administratorit të falimentimit ose kërkesës së anëtarit të këshillit të kreditorëve ose administratorit të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Nëse, kryetari nuk thirrë seancë të këshillit të kreditorëve në afatin e përcaktuar në paragrafin (4) të këtij neni, seancën e thirrin dy anëtarë të këshillit të kreditorëve ose gjykatësi i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Për seancat tjera të këshillit të kreditorëve, ai që e thirrë seancën, anëtarët e këshillit të kreditorëve, administratorin e falimentimit dhe gjykatën i njofton me ftesë përmes mënyrën elektronike. Njoftimi duhet të jetë i dorëzuar së paku tre ditë pune para seancës së këshillit të kreditorëve.</w:t>
            </w:r>
          </w:p>
          <w:p w:rsidR="00FD1587" w:rsidRPr="00FD1587" w:rsidRDefault="00FD1587" w:rsidP="00FD1587">
            <w:pPr>
              <w:suppressAutoHyphens w:val="0"/>
              <w:spacing w:after="60"/>
              <w:ind w:firstLine="720"/>
              <w:rPr>
                <w:rFonts w:ascii="StobiSerif Regular" w:eastAsia="Calibri" w:hAnsi="StobiSerif Regular"/>
                <w:sz w:val="22"/>
                <w:szCs w:val="22"/>
                <w:lang w:val="sq-AL" w:eastAsia="mk-MK"/>
              </w:rPr>
            </w:pPr>
            <w:r w:rsidRPr="00FD1587">
              <w:rPr>
                <w:rFonts w:ascii="StobiSerif Regular" w:eastAsia="StobiSerif Regular" w:hAnsi="StobiSerif Regular"/>
                <w:sz w:val="22"/>
                <w:szCs w:val="22"/>
                <w:lang w:val="sq-AL" w:eastAsia="mk-MK"/>
              </w:rPr>
              <w:t>(7) Ftesa për seancë të këshillit të kreditorëve që dorëzohet në mënyrë elektronike përmban, ditën, orën dhe vendin ku do të mbahet seanca, rendi i ditë i seancës dhe propozimi i thirrësit të seancës së këshillit të kreditorëve për marrjen e vendimi ndaj çdo pike të rendit të ditës.</w:t>
            </w:r>
          </w:p>
          <w:p w:rsidR="00FD1587" w:rsidRPr="00FD1587" w:rsidRDefault="00FD1587" w:rsidP="00FD1587">
            <w:pPr>
              <w:widowControl w:val="0"/>
              <w:suppressAutoHyphens w:val="0"/>
              <w:autoSpaceDE w:val="0"/>
              <w:autoSpaceDN w:val="0"/>
              <w:spacing w:after="60"/>
              <w:rPr>
                <w:rFonts w:ascii="StobiSerif Regular" w:hAnsi="StobiSerif Regular" w:cs="Calibri"/>
                <w:sz w:val="16"/>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Vendi i mbajtjes së seancave të këshillit të kreditorëve </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132</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Seancat e këshillit të kreditorëve mbahen në vendin që gjendet në rajonin e gjykatës që udhëheq procedurën.</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Propozuesi për mbajtjen e seancës me ftesë e përcakton vendin e mbajtjes së seancës së këshillit të kreditorëve.</w:t>
            </w:r>
          </w:p>
          <w:p w:rsidR="00FD1587" w:rsidRPr="00FD1587" w:rsidRDefault="00FD1587" w:rsidP="00FD1587">
            <w:pPr>
              <w:widowControl w:val="0"/>
              <w:suppressAutoHyphens w:val="0"/>
              <w:autoSpaceDE w:val="0"/>
              <w:autoSpaceDN w:val="0"/>
              <w:spacing w:after="60"/>
              <w:rPr>
                <w:rFonts w:ascii="StobiSerif Regular" w:hAnsi="StobiSerif Regular" w:cs="Calibri"/>
                <w:sz w:val="16"/>
                <w:szCs w:val="22"/>
                <w:lang w:val="sq-AL" w:eastAsia="mk-MK"/>
              </w:rPr>
            </w:pPr>
            <w:r w:rsidRPr="00FD1587">
              <w:rPr>
                <w:rFonts w:ascii="StobiSerif Regular" w:hAnsi="StobiSerif Regular" w:cs="Calibri"/>
                <w:sz w:val="22"/>
                <w:szCs w:val="22"/>
                <w:lang w:val="sq-AL" w:eastAsia="mk-MK"/>
              </w:rPr>
              <w:tab/>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 xml:space="preserve">Rrjedha e seancës së këshillit të kreditorëve </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133</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Seancat e këshillit të kreditorëve i udhëheqë kryetari i këshillit të kreditorëve. Gjykatësi që udhëheqë procedurën e falimentimit nuk ka të drejtë të udhëheqë seancat e këshillit të kreditorëve.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Çdo anëtar i këshillit të kreditorëve, përveç që ka të drejtë të thirrë seancën, mund dhe të japë edhe propozim për miratimin e vendimit.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Kur për pikë të caktuar të rendit të ditës parashtrohen disa propozime për marrjen e vendimit, ndaj propozimeve votohet sipas renditjes siç janë dhënë.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Rezultatet nga votimi për propozim të caktuar për miratimin e vendimit i kumton Kryetari i këshillit të kreditorëve.</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Kur për propozim të caktuar për marrjen e vendimit, këshilli i kreditorëve ka marrë vendim, ndërsa janë parashtruar më shumë propozime për miratimin e vendimit në përputhje me paragrafin (3) të këtij neni, ndaj propozimeve tjera të propozuara nuk votohet.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(6) Gjatë seancës së Këshillit të kreditorëve, do të mbahet procesverbal i cili ndaj çdo pike të rendit të ditës duhet të përmbajë: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propozim ose propozime të vendimeve që duhet të miratohen ndaj kësaj pike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rezultatet për votimin për propozim vendimin që është marrë dhe publikuar nga kryetari i këshillit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(7) Procesverbalin e nënshkruajnë presidenti dhe anëtarët e këshillit të kreditorëve që kanë qenë të pranishëm në seancën menjëherë pas përmbylljes së seancës. </w:t>
            </w:r>
          </w:p>
          <w:p w:rsidR="00FD1587" w:rsidRPr="00FD1587" w:rsidRDefault="00FD1587" w:rsidP="00FD1587">
            <w:pPr>
              <w:widowControl w:val="0"/>
              <w:suppressAutoHyphens w:val="0"/>
              <w:autoSpaceDE w:val="0"/>
              <w:autoSpaceDN w:val="0"/>
              <w:spacing w:after="80"/>
              <w:rPr>
                <w:rFonts w:ascii="StobiSerif Regular" w:hAnsi="StobiSerif Regular" w:cs="Calibri"/>
                <w:sz w:val="14"/>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Shpërblimi për punën dhe kompensimi i shpenzimeve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134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Anëtarët e këshillit të kreditorëve kanë të drejtë për shpërblim për punën e tyre, si dhe kompensim për shpenzimet e nevojshme reale.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Shpërblimin për punë dhe kompensim për shpenzimet e anëtarëve të këshillit të kreditorëve i përcakton gjykata sipas normativave dhe standardeve të përcaktuara në aktin e nenit 81 paragrafi (1) të këtij Ligji.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KUVENDI I KREDITORËVE</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Thirrja e kuvendit të kreditorëve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135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Gjykata sipas detyrës zyrtare i thirrë: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kuvendin e parë (raportues) të kreditorëve;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kuvedin e fundit përfundimtar;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kuvendi i kreditorëve në të cilin kreditorët do të deklarohen për shitjen e pasurisë që paraqet pjesën e masës së falimentimit kur është ofruar çmim më i ulët se vlera e llogaritur.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Të drejtën e pjesëmarrjes në kuvendet kanë të gjithë kreditorët e falimentuar, kreditorë me të drejtë të shlyerjes së veçuar, të cilët kanë deklaruar se do të realizojnë të drejtën e dorëzanisë sipas dispozitave të këtij ligji dhe administratorit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Përveç gjykatës, kuvendin e kreditorëve në të cilin do të shqyrtohen çështje që janë me interes për kreditorët mund të thirrë edhe këshilli i kreditorëve.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Koha dhe vendi i mbajtjes, si dhe rendi i ditës i kuvendeve të kreditorëve nga paragrafët (1) dhe (2) të këtij neni, do të shpallen publikisht. Nëse diskutimi i kuvendit të kreditorëve prolongohet në rast të tillë, koha dhe vendi i mbajtjes, si dhe rendi i ditës, nuk shpallen publikisht.</w:t>
            </w:r>
          </w:p>
          <w:p w:rsidR="00FD1587" w:rsidRPr="00FD1587" w:rsidRDefault="00FD1587" w:rsidP="00FD1587">
            <w:pPr>
              <w:widowControl w:val="0"/>
              <w:suppressAutoHyphens w:val="0"/>
              <w:autoSpaceDE w:val="0"/>
              <w:autoSpaceDN w:val="0"/>
              <w:spacing w:after="80"/>
              <w:jc w:val="left"/>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Thirrje e kuvendit tjetër të kreditorëve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136</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Gjykata mund të thirrë edhe kuvende të tjera të kreditorëve me propozim të:</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administratorit të falimentimit;</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këshillit të kreditorëve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një ose më shumë kreditorëve të falimentimit me kusht që shuma e kërkesave të tyre të tejkalojë një të pestën e shumës së kërkesave e të gjithë kreditorëve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është parashtruar propozim në përputhje me paragrafin (1) të këtij neni, kuvendi mbahet në afat prej 15 ditëve nga parashtrimi i propozimit.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gjykata nuk e thirrë kuvendin në përputhje me paragrafin (2) të këtij neni, kuvendin, sipas vendimit të këshillit të kreditorëve, e thirrë kryetari i këshillit të kreditorëve në afat prej tetë ditëve me dorëzim elektronik drejtuar të gjithë kreditorëve që kanë të drejtën e pjesëmarrjes. Për kuvendin e thirrur njoftohet edhe gjykatësi i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Seanca e Kuvendit të kreditorëve dhe vendimmarrja</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137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Kuvendin e kreditorëve e kryeson gjykatësi i falimentimit. Nëse kuvendi thirret në përputhje me nenin 136 paragrafi (3) të këtij ligji, kuvendin e kryeson kryetari i këshillit të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Vendimi i kuvendit të kreditorëve ka të bëjë me shumicën e kërkesave të përcaktuara të prezantuata nga kreditorët e pranishëm.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tabs>
                <w:tab w:val="left" w:pos="2180"/>
                <w:tab w:val="center" w:pos="4513"/>
              </w:tabs>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E drejta e votës</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138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Të drejtën e votës në seancën e Kuvendit të kreditorëve e kanë kreditorët kërkesat e të cilëve nuk i ka kontestuar as nga administratori i falimentimit, as nga ndonjë prej kreditorëve me të drejtë vote. Të drejtë vote kanë edhe kreditorët, kërkesat e të cilëve nuk janë kontestuar plotësisht, edhe atë në mënyrë proporcionale me pjesën e padiskutueshme të kërkesave. Çdo kreditor, kërkesat e të cilit nuk janë kundërshtuar as nga administratori i falimentimit, as nga ndonjë prej kreditorëve me të drejtë vote, në mënyrë proporcionale me pjesëmarrjen e vlerës së kërkesës së tij në vlerën e përgjithshmer të përcaktuar të kërkesave.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Konsiderohet se kreditori ka të drejtë vote edhe në rast se kërkesa e tij është e kontestuar, nëse e vërteton ekzistimin e kërkesës së tij me dokument ekzekutiv ose nëse kërkesa e tij është e siguruar me të drejtën e dorëzanisë të regjistruar në libër publik, përveç nëse debitori ka dokument të vërtetuar, nuk ka dëshmuar se ajo kërkesë ka pushuar ose nuk ekziston.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Kreditori i cili në raport me debitorin ka cilësinë e personit të lidhur në përputhje me dispozitat nga Ligji për shoqëritë tregtare nuk ka të drejtë të votës për lartësinë e kërkesës së caktuar në kuvendin e parë raportues, si dhe në kuvendet e tjera që mbahen gjatë procedurës së falimentimit pa marrë parasysh se kush i ka thirrur.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Cilit prej kreditorëve të përcaktuar në paragrafin (2) të këtij neni i njihet e drejta e votës, vendos gjykata para fillimit të kuvendit të kreditorëve me aktvendim kundër të cilit kreditorët nuk kanë të drejtë ankese.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Në kuvendet e ardhshme të kreditorëve, vetëm në rastet nëse janë ndryshuar rrethanat me propozim të administratorit të falimentimit ose të dikujt nga kreditorët e pranishëm me të drejtë vote, gjykatësi i falimentimit mund të ndryshojë vendimin e tij për të drejtën e votës të kreditorëve me kërkesa të kontestuara.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Dispozita nga paragrafi (2) i këtij neni zbatohet në mënyrë përkatëse edhe në kreditorët kërkesat e të cilëve janë me kusht të prolonguar.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Në kuvendin e parë raportues të kreditorëve, si dhe në kuvendet e tjera të mbajtura gjatë procedurës së falimentimit, kreditorët që kanë siguruar kërkesën dhe të cilët në aplikimin për kërkesë janë deklaruar se do t'i qasen realizimit të së drejtës së vendosurtë dorëzanisë jashtë procedurës së falimentimit, nuk kanë të drejtë të votojnë për shumën e kërkesës së siguruar.</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10"/>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Shfuqizimi i vendimit të kuvendit të kreditorëve</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139</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kreditorët në seancën e kuvendit nga neni 136 paragrafi (3) i këtij ligji kanë marrë vendim me të cilin shkelen interesat e kreditorëve në procedurën e falimentimit ose nëse pamundësohet që të gjithë kreditorët të kanë qasje të barabartë në shlyerjen kolektive, gjykata mund ta shfuqizojë vendimin sipas detyrës zyrtare.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Propozim për shfuqizimin e vendimit të kuvendit të kreditorëve mund të parashtrojë në gjykatë administratori i falimentimit, çdo kreditor të drejtat e të cilit janë shkelur dhe që nuk ka votuar për vendimin e kontestuar, e ka qenë i pranishëm në seancë ose ka votuar kundër miratimit të tij, në aft prej tetë ditëve nga dita e mbajtjes së kuvendit të kreditorëve.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Kur vendoset sipas detyrës zyrtare ose sipas propozimit të parashtruar, gjykata e miraton aktvendimin në afat prej tetë ditësh nga mbajtja e kuvendit dhe aktvendimi përmes mënyrës elektronike ua dorëzon kreditorëve që kanë votuar për vendimin.</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Kundër aktvendimit të gjykatës me të cilin është shfuqizuar vendimi nga paragrafi (1) i këtij neni, të drejtën e ankesës e ka secili kreditor i cili ka votuar për miratimit e vendimit në afat prej tetë ditësh nga dita e pranimit të aktvendimit. Nëse gjykata e ka refuzuar propozimin për shfuqizimin e vendimit, të drejtë ankese kundër aktvendimit ka administratori i falimentimit dhe kreditorët nga paragrafi (2) i këtij neni.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18"/>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Autorizimet e kreditorëve në kuvendin e parë raportues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140</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Kreditorët në kuvendin e parë raportues të thirrur nga gjykata, me miratimin e aktvendimit për hapjen e procedurës së falimentimit, i miraton vendimet vijuese: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për atë nëse administratori i falimentimit, i emëruar nga gjykatësi i falimentimit, mbetet për të ushtruar detyrat e administratorit të falimentimit ose do të zëvendësohet dhe do të zgjidhet administrator i ri i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për atë nëse këshilli i kreditorëve i emëruar nga gjykatësi i falimentimit do të mbetet në përbërje të njëjtë, cilët anëtarë do të zëvendësohen dhe nëse këshilli i kreditorëve do të zgjerohet me zgjedhjen e anëtarëve të rinj apo do të zgjidhet këshill i ri i kreditorëve;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për atë nëse ndërmarrja e debitorit do të vazhdohet apo do të mbyllet dhe do t'i qaset shndërrimit në para të pasurisë së debitorit të falimentimit; dhe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për atë nëse ndërmarrja e e debitorit vazhdon kush do t'i qaset përpilimit të planit për riorganizim në procedurë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Kreditorët në seancën e kuvendit të parë raportues së pari i marrin vendimet nga paragrafi (1) pika 1) dhe 2) të këtij neni. Në rast se kreditorët kanë vendosur të ndërrojnë administratorin e falimentimit, gjykata me propozim të kreditorëve mund të prolongojë shqyrtimin e raportit për gjendjen ekonomike dhe financiare dhe marrjen e vendimeve nga paragrafi (1) pika 3) dhe 4) e këtij neni në afat jo më gjatë se 30 ditë nga dita e mbajtjes së seancës së kuvendit të parë raportues. Kundër këtij aktvendimi nuk lejohet ankesë.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(3) Në kuvendet tjera të mbajtura gjatë procedurës së falimentimit, kreditorët mund të vendosin për çështje të tjera për të cilat në përputhje me këtë ligj vendosë këshilli i kreditorëve. Kreditorët e kuvendeve të tjera nuk mund të marrin as t'i ndryshojnë vendimet nga paragrafi (1) pika 1), 3) dhe 4) të këtij neni.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Me përjashtim nga paragrafi (3) i këtij neni, kur është marrë vendim për arkëtimin e pasurisë, kuvendi i kreditorëve mund t'i ndryshojë vendimet nga paragrafi (1) pika 3) dhe 4) respektivisht ndërmarrja do të vazhdohet dhe do t'i qaset përpilimit të planit për riorganizim vetëm në rast se propozimi për thirrjen e kuvendit të ri raportues kanë parashtruar kreditorët kërkesat e të cilëve arrijnë më shumë se gjysma e shumës së përgjithshme të kërkesave të të gjithë kreditorëve me të drejtë vote dhe ndaj propozimit kanë dorëzuar udhëzime të arsyetuara për përpilimin e planit për riorganizim.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Kuvendi i kreditorëve gjatë procedurës së falimentimit ka të drejtë të kërkojë nga administratori i falimentimit të dorëzojë raporte që kanë të bëjnë me: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rrjedhën e procedurës së falimentimit, si dhe gjendjen dhe udhëheqjen e masës së falimentimit dhe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qarkullimi dhe shuma e parave të gatshme që i ka në dispozicion administratori i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Kapitulli i katërt</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NISJA EPROCEDURËS SË FALIMENTIMIT</w:t>
            </w:r>
          </w:p>
          <w:p w:rsidR="00FD1587" w:rsidRPr="00FD1587" w:rsidRDefault="00FD1587" w:rsidP="00FD1587">
            <w:pPr>
              <w:widowControl w:val="0"/>
              <w:suppressAutoHyphens w:val="0"/>
              <w:autoSpaceDE w:val="0"/>
              <w:autoSpaceDN w:val="0"/>
              <w:spacing w:after="80"/>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Propozues të autorizuar</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141</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Propozim për hapjen e procedurës së falimentimit në gjykatë mund të parashtrojnë: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debitori;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partneri personalisht përgjegjës në shoqërinë;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kreditori.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Propozim për hapjen e procedurës së falimentimit</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142</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Propozimi për hapjen e procedurës së falimentimit duhet të përmbajë: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ndërmarrjen, numrin e vetëm të amzës , selinë dhe adresën e debitorit, të dhënat për përfaqësuesin sipas ligjit të debitorit dhe të dhënat për llogarinë e transaksionit të debitorit;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ndërmarrjen, përkatësisht emrin dhe mbiemri i kreditorit, selinë e tij, adresën dhe numri e vetëm të amzës të subjektit, të dhënat për llogarinë e transaksionit;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bazën juridike për parashtrimin e kërkesës;</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faktet nga të cilat rezulton se debitori është bërë i paaftë për pagesë dhe dëshmi për ato veprime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kërkesa deri te gjykata mbi debitorin për hapjen e procedurës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Propozimi për hapjen e procedurës së falimentimit që e parashtron kreditori duhet të përmbajë fakte dhe dëshmi nga të cilat rezulton se kreditori ka kërkesë dhe se debitori është vonuar me pagesë kërkesës më shumë se 45 ditë.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Kur propozimin për hapjen e procedurës së falimentimit është parashtruar nga debitori, ai përmban vetëm të dhënat nga paragrafi (1) pika 1) dhe 3) të këtij neni. Propozim për hapjen e procedurës së falimentimit mbi pasurinë e debitorit - person juridik, në emër të debitorit, mund të parashtrojë çdo person i autorizuar për të përfaqësuar me ligj personin juridik, si dhe çdo likuidues në përputhje me Ligjin për shoqëri tregtare.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Organet e debitorit të autorizuara për përfaqësimin e tij sipas ligjit janë të detyrueshëma të parashtrojnë propozim për hapjen e procedurës së falimentimit jo më vonë se 21 ditë nga dita e shfaqjes së kushteve për hapjen e procedurës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bCs/>
                <w:sz w:val="22"/>
                <w:szCs w:val="22"/>
                <w:lang w:val="sq-AL" w:eastAsia="mk-MK"/>
              </w:rPr>
              <w:t>(5) Kur arsyeja e paaftësusë paguese është fatkeqësia, epidemia ose rrethanë tjetër e jashtëzakonshme, organet drejtuese janë të detyrueshëma të parashtrojnë propozim për hapjen e procedurës së falimentimit në afat prej 90 ditësh nga shfaqja e paaftësisë paguese.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Nëse debitori nuk ka person të autorizuar për përfaqësim me ligj, në rastin e shoqërisë me përgjegjësi të kufizuar secili partner, në rastin e shoqërisë aksionare, secili anëtar i këshillit mbikëqyrës, përkatësisht anëtarët joekzekutivë të këshillit. të drejtorëve, e në rast të personave të tjerë juridikë themeluesi i tij mund të parashtrojë propozim për hapjen e procedurës së falimentimit në afatin nga paragrafi (4) i këtij neni, përveç në rast se ai person nuk është i vetëdijshëm se është shfaqur paaftësi paguese ose për faktin se shoqëria nuk ka person të autorizuar për përfaqësim me ligj.</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mk-MK"/>
              </w:rPr>
              <w:t xml:space="preserve">(7) Personat dhe organet e autorizuara për udhëheqje, përfaqësim dhe mbikëqyrje të shoqërive tregtare dhe personave të tjerë juridikë përgjegjës për dëmin që ua kanë shkaktuar kreditorëve të shoqërisë tregtare ose personit tjetër juridik - debitorit, nëse nuk kanë parashtruar propozim për hapjen e procedurës së falimentimi në afatin nga paragrafi (4) i këtij neni, edhe pse e kanë ditur ose është dashur të dinë për paaftësinë paguese ose borxhin e madh të shoqërisë tregtare ose personit tjetër juridik.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(8) Në rastin nga paragrafi (4) i këtij neni, padinë për kompensim të dëmit e parashtron administratori i falimentimit në gjykatën që ka hapur procedurën e falimentimit, më së voni deri në përmbylljen e procedurës së falimentimit.</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 xml:space="preserve">(9) Nëse administratori i falimentimit ka arritur sukses në kontestin, kompensimi i dëmit i gjykuar me aktgjykim të plotfuqishëm, hyn në gjendjen e përgjithshme të falimentimit.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(10) Përgjegjësia pronësore për dëmet e personave dhe organeve nuk e përjashton dhe nuk ndikon në përgjegjësinë e mundshme ndëshkuese (penale) të atyre personave.</w:t>
            </w:r>
          </w:p>
          <w:p w:rsidR="00FD1587" w:rsidRPr="00FD1587" w:rsidRDefault="00FD1587" w:rsidP="00FD1587">
            <w:pPr>
              <w:widowControl w:val="0"/>
              <w:suppressAutoHyphens w:val="0"/>
              <w:autoSpaceDE w:val="0"/>
              <w:autoSpaceDN w:val="0"/>
              <w:spacing w:after="80"/>
              <w:rPr>
                <w:rFonts w:ascii="StobiSerif Regular" w:eastAsia="Calibri" w:hAnsi="StobiSerif Regular" w:cs="Calibri"/>
                <w:sz w:val="22"/>
                <w:szCs w:val="22"/>
                <w:lang w:val="sq-AL" w:eastAsia="en-US"/>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Tërheqja e propozimit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143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Propozimi për hapjen e procedurës së falimentimit mund të tërhiqet deri në miratimin e vendimit për hapjen e procedurës së falimentimit, respektivisht deri në miratimin e vendimit për hedhjen poshtë ose refuzimin e propozimit.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propozuesi e tërheq propozimin për hapjen e procedurës së falimentimit, gjykata do ta ndërpresë procedurën. Në rast të tillë shpenzimet e bëra të procedurës i bartë propozuesi. Kundër aktvendimit për ndërprerjen e procedurës nuk lejohet ankesë.</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Shqyrtimi i propozimit për hapjen e procedurës së falimentimit dhe paradhënien e shpenzimeve të procedurës së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144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Gjykata do të shqyrtojë rregullsinë e propozimit dhe kontrollon nëse propozuesi i ka dorëzuar të gjitha dëshmitë në mënyrë që të mund të veprohet ndaj tij. Nëse përcakton se propozimi nuk është i plotë dhe nuk janë parashtruar të gjitha dëshmitë e nevojshme në përputhje me këtë ligj, gjykata me aktvendim do t'ia kthejë atë propozuesit për ta rregulluar në afat që nuk mund të jetë më i gjatë se tetë ditë.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Nëse propozuesi në afatin e caktuar nga paragrafi (1) i këtij neni nuk e rregullon propozimin ose nuk i dorëzon dëshmitë e nevojshme, gjykata me aktvendim do ta refuzojë propozimin.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propozimi për hapjen e procedurës së falimentimit është rregulluar dhe së bashku me të janë parashtruar të gjitha dëshmitë e nevojshme, gjykata në afat prej tri ditësh nga dita e parashtrimit të propozimit në gjykatë, respektivisht pas rregullimit të propozimit, miraton aktvendim për përcaktimin e paradhënies për shpenzime për procedurë paraprake, shuma e të cilave nuk mund të jetë më e lartë se 30.000,00 denarë. Kundër aktvendimit për përcaktimin e paradhënies nuk lejohet ankesë.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Propozuesi është i obliguar që në afat prej tetë ditësh nga dita e pranimit të aktvendimit të paguajë paradhënien e shpenzimeve për procedurën paraprake që do ta përcaktojë gjykata. Nëse brenda këtij afati propozuesi nuk e paguan paradhënien, gjegjësisht e ka paguar paradhënien jo me kohë, gjykata me aktvendim e refuzon propozimin.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
                <w:sz w:val="22"/>
                <w:szCs w:val="22"/>
                <w:lang w:val="sq-AL" w:eastAsia="mk-MK"/>
              </w:rPr>
            </w:pPr>
            <w:r w:rsidRPr="00FD1587">
              <w:rPr>
                <w:rFonts w:ascii="StobiSerif Regular" w:eastAsia="StobiSerif Regular" w:hAnsi="StobiSerif Regular" w:cs="Calibri"/>
                <w:sz w:val="22"/>
                <w:szCs w:val="22"/>
                <w:lang w:val="sq-AL" w:eastAsia="mk-MK"/>
              </w:rPr>
              <w:t>(5) Paradhënia e paguar nga propozuesi hyn në shpenzimet e procedurës së falimentimit dhe pas hapjes së procedurës së falimentimit do t'i kthehet kreditorit, përveç nëse gjykata pas zbatimit të procedurës paraprake konstaton se propozimi i parashtruar për hapjen e procedurës së falimentimit ndaj debitorit është i pabazuar. Në atë rast, nga shuma e avancuar mbulohen shpenzimet e bëra në zbatimin e procedurës paraprake.</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10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Procedurë me propozimin e parashtruar nga kreditori</w:t>
            </w:r>
          </w:p>
          <w:p w:rsidR="00FD1587" w:rsidRPr="00FD1587" w:rsidRDefault="00FD1587" w:rsidP="00FD1587">
            <w:pPr>
              <w:widowControl w:val="0"/>
              <w:suppressAutoHyphens w:val="0"/>
              <w:autoSpaceDE w:val="0"/>
              <w:autoSpaceDN w:val="0"/>
              <w:spacing w:after="10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145</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Gjykata në afat prej tri ditësh nga pranimi i propozimit për hapjen e procedurës së falimentimit, respektivisht rregullimin e tij ia dorëzon debitorit.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Debitori mundet në afat prej 8 ditësh pas pranimit të propozimit për hapjen e procedurës së falimentimit, të dorëzojë përgjigje ndaj propozimit dhe të kundërshtojë rrethanën se është i paaftë për pagesë ose bazueshmërinë e kërkesës së kreditorit.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Nëse debitori deklaron se pajtohet me propozimin për hapjen e procedurës së falimentimit të parashtruar nga kreditori ose në afat prej tetë ditësh nga pranimi i propozimit nuk jep përgjigje ndaj propozimit të parashtruar, në përputhje me paragrafin (2) të këtij neni, konsiderohet se janë përmbushur kushtet për hapjen e procedurës së falimentimit. Në këtë rast në procedurën paraprake shqyrtohet nëse debitori ka pasuri mbi të cilën mund të zbatohet procedura e falimentimit. </w:t>
            </w:r>
          </w:p>
          <w:p w:rsidR="00FD1587" w:rsidRPr="00FD1587" w:rsidRDefault="00FD1587" w:rsidP="00FD1587">
            <w:pPr>
              <w:widowControl w:val="0"/>
              <w:suppressAutoHyphens w:val="0"/>
              <w:autoSpaceDE w:val="0"/>
              <w:autoSpaceDN w:val="0"/>
              <w:spacing w:after="10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100"/>
              <w:ind w:firstLine="72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Procedurë ndaj propozimit të parashtruar nga debitori</w:t>
            </w:r>
          </w:p>
          <w:p w:rsidR="00FD1587" w:rsidRPr="00FD1587" w:rsidRDefault="00FD1587" w:rsidP="00FD1587">
            <w:pPr>
              <w:widowControl w:val="0"/>
              <w:suppressAutoHyphens w:val="0"/>
              <w:autoSpaceDE w:val="0"/>
              <w:autoSpaceDN w:val="0"/>
              <w:spacing w:after="10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146</w:t>
            </w:r>
          </w:p>
          <w:p w:rsidR="00FD1587" w:rsidRPr="00FD1587" w:rsidRDefault="00FD1587" w:rsidP="00FD1587">
            <w:pPr>
              <w:widowControl w:val="0"/>
              <w:suppressAutoHyphens w:val="0"/>
              <w:autoSpaceDE w:val="0"/>
              <w:autoSpaceDN w:val="0"/>
              <w:spacing w:after="10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Kur debitori, respektivisht likuidatori paraqet propozim për hapjen e procedurës së falimentimit dhe moszbatimin e saj për shkak të pamjaftueshmërisë së pasurisë që do të hynte në masën e falimentimit, në atë rast gjykata do t'i zbatojë dispozitat e nenit 147 të këtij ligji.  </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Kur propozimin për hapjen e procedurës së falimentimit e parashtron debitori, gjegjësisht likuidatori, dhe kërkon hapjen e procedurës së falimentimit, në atë rast së bashku me propozimin dorëzon dëshmi dhe dokumente nga të cilat mund të përcaktohet se janë plotësuar kushtet për hapjen e procedurës së falimentimit, vërtetim nga banka që zbaton qarkullimin të pagesave për debitorin për gjendjen e mjeteve në llogari dhe për kërkesat e pashlyera që duhet të paguhen nga llogaria dhe se ka pasuri mbi të cilën mund të zbatohet procedura e falimentimit. Për vërtetësinë e dëshmive dhe dokumenteve të doërzuara përgjigjen penalisht dhe materialisht anëtarët e organeve të debitorit, respektivisht debitori - individ.</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propozimin për hapjen e procedurës së falimentimit nga paragrafi (2) i këtij neni nuk e parashtrojnë të gjithë personat e autorizuar për përfaqësimin e personit juridik sipas ligjit ose likuidator, propozimi do të lejohet vetëm nëse parashtruesi i propozimit e bën të mundshme ekzistencën e kushteve për hapjen e procedurës së falimentimit. Gjykata, në atë rast, mund t'i marrë në pyetje personat tjerë të autorizuar për të përfaqësuar personin juridik ose likuidatorin.</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Gjykata në rastin nga paragrafi (2) i këtij neni, do të vendosë ndaj propozimit pa mbajtjen e seancës në afat prej tetë ditësh pas pranimit të propozimit, respektivisht nga dita e rregullimit të propozimit nga neni 144 paragrafi (1) i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Kapitulli i pestë</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PROCEDURA PARAPRAKE</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Nisja e procedurës paraprake në rastin kur propozimi për hapjen e procedurës së falimentimit është parashtruar nga kreditori</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147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Gjykata në afat prej tri ditësh nga dita e dorëzimit të parashtresës se paradhënia është paguar nga propozuesi - kreditor, miraton aktvendim për nisjen e procedurës paraprake për shqyrtimin e kushteve për hapjen e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pas miratimit të aktvendimit për nisjen e procedurës paraprake janë parashtruar propozime të rregullta për hapjen e procedurës së falimentimit nga kreditorët tjerë kundër debitorit të njëjtë, gjykata miraton aktvendim me të cilin do t'i bashkojë procedurat ndaj propozimeve të parashtruara më vonë në procedurë të vetme.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Me aktvendimin për fillimin e procedurës paraprake, gjykata do të caktojë seancë për shqyrtimin e kushteve për hapjen e procedurës së falimentimit më së voni 30 ditë nga dita e marrjes së aktvendimit për nisjen e procedurës paraprake. Kundër aktvendimit për nisjen e procedurës paraprake nuk lejohet ankesë. Kopje e vendimit dorëzohet në Regjistrin Qendror të Republikës së Maqedonisë së Veriut dhe shpallet publikisht.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Gjykata mund të miratojë aktvendim për hapjen e procedurës së falimentimit pa zbatuar procedurë paraprake, nëse debitori me parashtresë me shkrim vërteton se ka detyrime të papaguara ndaj kreditorit dhe nuk i ka paguar ato më shumë se 45 ditë dhe janë plotësuar kushtet për hapjen e procedurës së falimentimit .dhe ka pasuri mbi të cilën mund të zbatohet procedura e falimentimit. Bashkë me parashtrimin debitori duhet të dorëzojë edhe dëshmi me shkrim.</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Detyrimi për lëshimin e njoftimeve gjatë procedurës paraprake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148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Pas parashtrimit të propozimit për hapjen e procedurës së falimentimit, debitori respektivisht anëtarët e organit të administrimit dhe organit të mbikëqyrjes, si dhe partnerët personal përgjegjës të debitorit, të cilët kanë autorizim për përfaqësim do t'ia vënë në dispozicion dhe do t'ia japin gjykatës të gjitha të dhënat dhe njoftimet e nevojshme për miratimin e vendimit në lidhje me propozimin e parashtruar.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gjykata gjatë procedurës paraprake merr vendim për përcaktimin e masave të sigurimit dhe është emëruar administrator i përkohshëm i falimentimit, në rast të tillë njoftimet nga paragrafi (1) i këtij neni, organet drejtuese dhe organi mbikëqyrës si dhe partnerët personal përgjegjës të debitorit, të cilët kanë autorizim për përfaqësim do t'i dorëzojnë edhe tek administratori i përkohshëm i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Debitori ka detyrimin të bashkëpunojë me administratorin e përkohshëm të falimentimit dhe t'i lejojë të hyn në objektin afarist në mënyrë që të mund t'i ushtrojë veprimet e nevojshme, si dhe të ushtrojë inspektim të librave tregtarë, dokumenteve kontabiliste, të dhënave dhe regjistrimeve, llogarinë vjetore dhe raportet financiare dhe dokumentet e tjera që lidhen me organizimin, letrat afariste dhe korrespondencat dhe të përmbahen nga të gjitha aktivitet me të cilat do të vështirësohej përmbushja e këtyre detyrimeve.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Detyrimet nga paragrafi (1) i këtij neni, kanë të bëjnë edhe me anëtarët e organeve që, kanë humbur atë aftësi gjatë dy viteve të fundit para parashtrimit të propozimit për hapjen e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Nëse personat përgjegjës të debitorit nuk i përmbushin detyrat e parashikuara në këtë nen ose persona të tretë refuzojnë të dorëzojnë dokumentacionin, gjykata mund të miratojë aktvendim me të cilin do t'u shqiptojë dënim me para që nuk mund të jetë më i vogël se 30.000 denarë e as më i madh se 300 000. denarë. Gjykata ekzekuton vendimin e plotfuqishë, për dënimin me para sipas detyrës zyrtare.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(6) Nëse librat tregtarë, dokumentet kontabiliste, evidencat dhe regjistrimet, llogaria vjetore dhe raportet financiare dhe dokumentet tjera që kanë të bëjnë me organizimin, letrat afariste dhe korrespondencën e debitorit gjenden te personi i tretë, anëtarët e organit drejtues dhe organit mbikëqyrës, si dhe partnerët personal përgjegjës të debitorit, të cilët kanë autorizim për përfaqësim janë të detyrueshëm që për këtë ta njoftojnë gjykatën dhe administratorin e përkohshëm të falimentimit. Gjykata miraton aktvendim me të cilin urdhëron personin tek i cili gjendet dokumentacioni që në afat prej tre ditëve nga dita e pranimit të aktvendimit të njëjtën t'ia dorëzojë administratorit të përkohshëm të falimentimit. Kundër këtij aktvendimi nuk lejohet ankesë. </w:t>
            </w:r>
          </w:p>
          <w:p w:rsidR="00FD1587" w:rsidRPr="00FD1587" w:rsidRDefault="00FD1587" w:rsidP="00FD1587">
            <w:pPr>
              <w:widowControl w:val="0"/>
              <w:suppressAutoHyphens w:val="0"/>
              <w:autoSpaceDE w:val="0"/>
              <w:autoSpaceDN w:val="0"/>
              <w:spacing w:after="80"/>
              <w:jc w:val="left"/>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Masat e sigurisë</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149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Gjykata me kërkesë të propozuesit ose sipas detyrës zyrtare mund të përcaktojë masa me të cilat deri në marrjen e vendimit ndaj propozimit për hapjen e procedurës së falimentimit, do të ishte parandaluar të shfaqem ndryshime në gjendjen financiare dhe gjendjen pronësore të debitorit, që për kreditorët do të mund të ishin të pafavorshme.</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Gjykata mund t'i përcaktojë masat vijuese të sigurisë: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të emërojë administrator të përkohshëm të falimentimit nga radhët e administratorëve të falimentimit që i plotëson kushtet në përputhje me nenin 96 të këtij ligji me zbatimin e nenit 97 paragrafi (1) dhe (2)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të përcaktojë ndalesë të përgjithshëm për të pasur në dispozicion pasurinë e debitorit ose të përcaktojë se debitori mund të ketë në dispozicion pasurinë e tij vetëm me aprovimin paraprak të gjykatës ose të administratorit të përkohshëm të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ta ndalojë ose ta shtyjë përkohësisht fillimin ose zbatimin e ekzekutimit të detyrueshëm, ose sigurimin, realizimin e të drejtës së dorëzanisë mbi pronën e debitorit në bazë të arkëtimit të detyrueshëm të tatimit ndaj debitorit; dhe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t'i ndalojë pagesat nga llogaria e debitorit.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Gjykata, aktvendimin për përcaktimin e masave të sigurisë e e miraton jashtë seancës dhe mund ta miratojë bashkojë me aktvendimin për nisjen e procedurës paraprake për shqyrtimin e kushteve për hapjen e procedurës së falimentimit ose pas parashtrimit të propozimit për hapjen e procedurës së falimentimit para se të miratohet aktvendimi për nisjen e procedurës paraprake. Kundër aktvendimit për caktimin e masave të sigurisë nuk lejohet ankesë.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Nëse masat nga paragrafi (2) nuk janë të mjaftueshme, gjykata mund të përcaktojë edhe masën arrestim me forcë të personave përgjegjës të debitorit.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Pasojat juridike nga aktvendimi me të cilin përcaktohen masa të sigurisë, shfaqen ditën e radhës nga dita e shpalljes publike të aktvendimit.</w:t>
            </w:r>
          </w:p>
          <w:p w:rsidR="00FD1587" w:rsidRPr="00FD1587" w:rsidRDefault="00FD1587" w:rsidP="00FD1587">
            <w:pPr>
              <w:widowControl w:val="0"/>
              <w:suppressAutoHyphens w:val="0"/>
              <w:autoSpaceDE w:val="0"/>
              <w:autoSpaceDN w:val="0"/>
              <w:spacing w:after="80"/>
              <w:rPr>
                <w:rFonts w:ascii="StobiSerif Regular" w:hAnsi="StobiSerif Regular" w:cs="Calibri"/>
                <w:sz w:val="12"/>
                <w:szCs w:val="22"/>
                <w:lang w:val="sq-AL" w:eastAsia="mk-MK"/>
              </w:rPr>
            </w:pP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Administratori i përkohshëm i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150</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gjykata me aktvendim emëron administrator të përkohshëm të falimentimit dhe nëse debitorit i përcakton ndalesë të përgjithshme për posedim, autorizimi për disponimin me pasurinë e debitorit i kalon administratorit të përkohshëm të falimentimit. Në rast të tillë, administratori i përkohshëm i falimentimit është i detyrueshëm: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të mbrojë pasurinë e debitorit me të gjitha mjetet përkatëse;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t'u japë pëlqim organeve drejtuese të debitorit, gjegjësisht debitorit individ për udhëheqjen e punës deri në marrjen e vendimit për hapjen e procedurës së falimentimit me qëllim për të shmangur zvogëlimin e konsiderueshëm të pasurisë dhe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të shqyrtojë nëse debitori është i paaftë për pagimin ose është me borxh të madh, si dhe nëse ka pasuri mbi të cilën mund të hapet dhe është e mjaftueshme për zbatimin e procedurës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Nëse autorizimi për disponimin me pasurinë e debitorit i ka kaluar administratorit të përkohshëm të falimentimit, seancat kontestimore dhe procedurat tjera në rrjedhë vazhdojnë nën mbikëqyrjen dhe kontrollin e administratorit të përkohshëm të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Gjykata në procedurë paraprake, krahas administratorit të përkohshëm të falimentimit, mund të përcaktojë një ose më shumë ekspertë për të inspektuar nëse janë plotësuar kushtet për hapjen e procedurës së falimentimit, nëse këtë e kërkon debitori. Eksperti i autorizuar është i obliguar që të përpilojë gjetjen dhe mendimin e ekspertit në afat prej tetë ditësh pas miratimit të aktvendimit të gjykatës.</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 rast se nuk ka pushuar veprimtaria e rregullt afariste e debitorit, ndërsa autorizimi për disponimi me pasurinë ka kaluar te administratori i përkohshëm i falimentimit, veprimtaria e rregullt afariste vazhdon nën mbikëqyrjen dhe kontrollin e administratorit të përkohshëm të falimentimit deri në momentin e hapjes së procedurës së falimentimit. Për këtë qëllim, administratori i përkohshëm i falimentimit mund të ndërmarrë të gjitha veprimet dhe punët që janë të nevojshme për vazhdimin e rregullt të punës afariste, me kusht që vazhdimi i atyre aktiviteteve të mos jetë në dëm të debitorit apo të kreditorëve të ardhshëm.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Nëse puna e rregullt afariste e debitorit pas parashtrimit të propozimit për hapjen e procedurës së falimentimit vazhdon, ndërsa gjatë procedurës paraprake nuk është emëruar administrator i përkohshëm e falimentimit, në atë rast punën e rregullt afariste vazhdon ta udhëheqë organi drejtues i debitorit, në atë mënyrë që gjykata e aprovon ndërmarrjen e veprimeve juridike që janë të nevojshme për mbarëvajtjen e punës së rregullt afariste.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Arial"/>
                <w:sz w:val="22"/>
                <w:szCs w:val="22"/>
                <w:lang w:val="sq-AL" w:eastAsia="en-US"/>
              </w:rPr>
              <w:tab/>
            </w:r>
            <w:r w:rsidRPr="00FD1587">
              <w:rPr>
                <w:rFonts w:ascii="StobiSerif Regular" w:eastAsia="StobiSerif Regular" w:hAnsi="StobiSerif Regular" w:cs="Calibri"/>
                <w:b/>
                <w:bCs/>
                <w:sz w:val="22"/>
                <w:szCs w:val="22"/>
                <w:lang w:val="sq-AL" w:eastAsia="en-US"/>
              </w:rPr>
              <w:t>Shpallje të kufizimit të dispozicionit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151</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Aktvendimi me të cilin janë përcaktuar kufizimet me dispozicionin janë parashikuar në nenin 149 paragrafi (2) pika 1) dhe 2) të këtij ligji dhe me të cilin vendoset administrator i përkohshëm i falimentimit, shpallet publikisht. Aktvendimi i dorëzohet debitorit dhe administratorit të përkohshëm të falimentimit. Me ditën e shpalljes së aktvendimit nga nenin 149 paragrafi (3) i këtij ligji, do t'u kërkohet debitorëve të përmbushin detyrimet e tyre, duke marrë parasysh aktvendimin e publikuar, si dhe garantuesve solidarë të debitorit dhe garantuesve që t'i përmbushin detyrimet e tyre ndaj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Aktvendimin nga paragrafi (1) i këtij neni, gjykata ia dorëzon regjistrit që e udhëheq Regjistri Qendror në të cilin është regjistruar debitori.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Për regjistrimin e kufizimit të dispozicionit në librat publikë, bëhet regjistrimi i të drejtave mbi pronën e patundshme, Regjistrin Qendror dhe regjistrat e tjerë që udhëhiqen në përputhje me ligjin, zbatohen në mënyrë përkatëse dispozitat e këtij Ligji për regjistrim të aktvendimit për hapjen e procedurës së falimentimit në ato regjistra.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(4) Aktvendimi me të cilin janë përcaktuar kufizimet nga neni 149 paragrafi (2) pika 3) i dorëzohet Odës së përmbaruesve, e cila i njofton të gjithë përmbaruesit për aktvendimin e miratuar nga gjykata. Me dorëzimin e aktvendimit, ndalohet fillimi i procedurës për përmbarim të detyrueshëm ose prolongohen përkohësisht veprimet e nisura përmbaruese kundër debitorit deri në shfuqizimin e masave për sigurimin ose hapjen e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Aktvendimi me të cilin janë përcaktuar kufizime nga neni 148 paragrafi (2) pika 3), e që ka të bëjë me procedurën e sigurimit i dorëzohet gjykatës dhe si rrjedhojë ka prolongimin e përkohshme të veprimeve të marra përsipër.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Gjykata, aktvendimin me të cilin janë përcaktuar kufizimet nga neni 148 paragrafi (2) pika 4) të këtij ligji, do t'ua dorëzojë bankave që janë bartëse të qarkullimit të pagesave të debitorit. Pas pranimit të aktvendimit, banka bartëse e qarkullimit të pagesave nuk guxon të ushtrojë çfarëdo pagesë të mjeteve në para nga llogaria e debitorit ndaj personave të tretë pas urdhërave të dorëzuara. </w:t>
            </w:r>
          </w:p>
          <w:p w:rsidR="00FD1587" w:rsidRPr="00FD1587" w:rsidRDefault="00FD1587" w:rsidP="00FD1587">
            <w:pPr>
              <w:widowControl w:val="0"/>
              <w:suppressAutoHyphens w:val="0"/>
              <w:autoSpaceDE w:val="0"/>
              <w:autoSpaceDN w:val="0"/>
              <w:spacing w:after="60"/>
              <w:rPr>
                <w:rFonts w:ascii="StobiSerif Regular" w:hAnsi="StobiSerif Regular" w:cs="Calibri"/>
                <w:sz w:val="14"/>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Efekti juridik i kufizimit të dispozicionit</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152</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Në rast shkeljeje të kufizimit të dispozicionit nga neni 148 të këtij ligji, zbatohen në mënyrë përkatëse dispozitat e këtij ligji për pasojat juridike nga shkelja e ndalimit të dispozicionit pas hapjes së procedurës së falimentimit dhe nëse hapen procedurat e falimentimit, veprimet ligjore e ndëmarra juridike janë të pavlefshme.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16"/>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Heqja e masave të sigurisë</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153</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Aktvendimi për shfuqizimin e masave të sigurisë do të publikohet, respektivisht do të dorëzohet në mënyrën në të cilën është publikuar dhe dorëzuar aktvendimi me të cilin masat janë përcaktuar.</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Detyrimet e administratorit të përkohshëm të falimentimit para shkarkimit</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154</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Para shkarkimit, administratori i përkohshëm i falimentimit do të ketë të drejtën dhe detyrimin në emër dhe për llogari të debitorit të shlyejë shpenzimet e shfaqura dhe të përmbushë detyrimet që i ka marrë përsipër për debitorin. E njëjta gjë vlen edhe për detyrimet e raportit të përhershëm obligativ, nëse administratori i përkohshëm i falimentimit ka pranuar kundërveprim për pasurinë të cilën e administron pas emërimit të tij.</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hapet procedura e falimentimit, gjykata mund të përcaktojë të drejtat dhe detyrimet nga paragrafi (1) i këtij neni në vend të administratorit të përkohshëm të falimentuar t'i ushtrojë administratori i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34"/>
                <w:szCs w:val="22"/>
                <w:lang w:val="sq-AL" w:eastAsia="mk-MK"/>
              </w:rPr>
            </w:pPr>
          </w:p>
          <w:p w:rsidR="00FD1587" w:rsidRPr="00FD1587" w:rsidRDefault="00FD1587" w:rsidP="00FD1587">
            <w:pPr>
              <w:widowControl w:val="0"/>
              <w:suppressAutoHyphens w:val="0"/>
              <w:autoSpaceDE w:val="0"/>
              <w:autoSpaceDN w:val="0"/>
              <w:spacing w:after="6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Kapitulli gjashtë</w:t>
            </w:r>
          </w:p>
          <w:p w:rsidR="00FD1587" w:rsidRPr="00FD1587" w:rsidRDefault="00FD1587" w:rsidP="00FD1587">
            <w:pPr>
              <w:widowControl w:val="0"/>
              <w:suppressAutoHyphens w:val="0"/>
              <w:autoSpaceDE w:val="0"/>
              <w:autoSpaceDN w:val="0"/>
              <w:spacing w:after="6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HAPJA E PROCEDURËS SË FALIMENTIMIT</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Seancë për shqyrtimin e kushteve për hapjen e procedurës së falimentimit</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155</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është miratuar aktvendim për nisjen e procedurës paraprake, gjykata mban seancë më së voni në afat prej 30 ditëve nga dita e nisjes së procedurës paraprake për të shqyrtuar kushtet për hapjen e procedurës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seancën nga paragrafi (1) i këtij neni thirren propozuesi, përfaqësuesit e debitorit- person juridik, debitorit individ dhe administratorit të përkohshëm të falimentimit nëse është emëruar edhe person i tretë nëse ka dorëzuar propozim për marrjen përsipër të borxhit.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 seancën nga paragrafi (1) i këtij neni shqyrtohet raporti i administratorit të përkohshëm të falimentimit, si dhe gjetja dhe mendimi i personit të kualifikuar nëse është përcaktuar dhe shqyrtohet mundësia e marrjes përsipër të borxhit nëse propozim i tillë nga personi i tretë është dorëzuar në përputhje me nenin 156 të këtij ligji.</w:t>
            </w:r>
          </w:p>
          <w:p w:rsidR="00FD1587" w:rsidRPr="00FD1587" w:rsidRDefault="00FD1587" w:rsidP="00FD1587">
            <w:pPr>
              <w:widowControl w:val="0"/>
              <w:suppressAutoHyphens w:val="0"/>
              <w:autoSpaceDE w:val="0"/>
              <w:autoSpaceDN w:val="0"/>
              <w:spacing w:after="80"/>
              <w:jc w:val="left"/>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Marrja përsipër e borxhit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156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gjatë procedurës paraprake ose në seancën për deklarim ndaj propozimit, personi i tretë jep deklaratë për marrjen përsipër të borxhit të debitorit, personi së bashku me deklaratën duhet të dorëzojë edhe garanci të parevokueshme bankare. Garancia bankare duhet të jetë e lëshuar nga banka e cila gjatë supervizionit të fundit të Bankës Popullore të Republikës së Maqedonisë së Veriut është vlerësuar pozitivisht me notën nga 1 deri 3. Gjykata do ta vlerësojë dhe sipas nevojës do ta kontrollojë garancinë bankare. Për këtë qëllim mund ta prolongojë seancën, por jo më gjatë se tetë ditë.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tregohet se deklarata për marrjen përsipër të borxhit është pa mbulim, ofruesi i saj përgjigjet për dëmin e shkaktuar dhe për shpenzimet e procedurës.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Dhënësi i deklaratës për marrjen përsipër të borxhit dhe garancitë e tij, pasi që gjykata do ta aprovojë marrjen përsipër të borxhit, përgjigjen në mënyrë solidare me debitorin për të gjitha detyrimet e pashlyera të tij që janë shfaqur deri në dhënien e deklaratës për marrjen përsipër të borxhit.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Me aktendimin, me të cilin aprovohet marrja përsipër e borxhit, gjykata do të ndërpresë procedurën paraprake. Kopje e aktvendimit i dorëzohet personit të tretë, debitorit dhe shpallet publikisht.</w:t>
            </w:r>
          </w:p>
          <w:p w:rsidR="00FD1587" w:rsidRPr="00FD1587" w:rsidRDefault="00FD1587" w:rsidP="00FD1587">
            <w:pPr>
              <w:widowControl w:val="0"/>
              <w:suppressAutoHyphens w:val="0"/>
              <w:autoSpaceDE w:val="0"/>
              <w:autoSpaceDN w:val="0"/>
              <w:spacing w:after="80"/>
              <w:jc w:val="left"/>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Vendimmarrje ndaj propozimit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157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Gjykata aktvendimin me të cilin aprovohet ose refuzohet propozimi për hapjen e procedurës së falimentimit e miraton në seancë për të diskutuar kushtet për hapjen e procedurës së falimentimit dhe e publikon menjëherë pas përmbylljes së tij.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Me aktvendimin me të cilin refuzohet propozimi për hapjen e procedurës së falimentimit, gjykata krahas përmendjes së arsyeve për refuzimin e propozimit, përcakton edhe kush është i detyrueshëm t'i bartë shpenzimet në procedurën.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Nëse, deri në përfundimin e procedurës paraprake, debitori dëshmon se është bërë i aftës për pagesë, gjykata miraton aktvendim me të cilin ndërpret procedurën e nisur paraprake. Shpenzimet e bëra gjatë procedurës paraprake i bartë debitori.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Kopje e aktvendimit nga paragrafi 1) dhe 3) të këtij neni i dorëzohet propozuesit dhe Regjistrit Qendror dhe shpallet publikisht.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Rastet kur nuk zbatohet procedura e hapur e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158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pas procedurës së zbatuar paraprake, përcaktohet se janë përmbushur kushtet për hapjen e procedurës së falimentimit, mirëpo e njëjta nuk mund të zbatohet për arsye se debitori nuk ka pasuri ose pasuria që do të përfshihej në masën e falimentimit është e pamjaftueshme edhe për shlyerjen e shpenzimeve të asaj procedure, ose është me vlerë të pakonsiderueshme, gjykata miraton aktvendim për hapjen e procedurës së falimentimit dhe përmbylljen e saj dhe urdhëron fshierjen e debitorit nga regjistri në të cilin është regjistruar. Në këtë rast procedura e falimentimit nuk zbatohet.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Aktvendimi nga paragrafi (1) i këtij neni shpallet publikisht dhe i dorëzohet Regjistrit Qendror të Republikës së Maqedonisë së Veriut dhe propozuesit në afat jo më të gjatë se tre ditë. Shpallja i përmban të dhënat vijuese: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emërtimi i gjykatës që ka miratuar aktvendimin;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emrin dhe mbiemrin e gjykatësit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emrin dhe mbiemrin e administratorit të përkohshëm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ndërmarrja, selia, numri i vetëm i amzës i debitorit të falimentimit (NVAS), numri tatimor dhe numri i llogarisë.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 rast se debitori ka pasuri, mirëpo ky nuk është i mjaftueshëm për uljen e shpenzimeve të procedurës së falimentimit që do të shkaktoheshin nëse procedura e falimentimit zbatohet, gjykata me propozim të administratorit të përkohshëm të falimentimit, miraton aktvendim për zbatimin e procedurës për shndërrimin në para të pasurisë, në përputhje me nenin 292 paragraf (4) nga ly ligj dhe mjetet e fituara do t'i shfrytëzojë për shlyerjen e shpenzimeve në procedurën paraprake, e nëse ka tepricë të mjeteve të njëjtat paguhen në llogarinë e Buxhetit të Republikës së Maqedonisë së Veriut. Procedurën për shndërrimin në para të pasurisë e zbaton administratori i përkohshëm i falimentimit në afat jo më të gjatë se 30 ditë.  Pas përfundimit të procedurës për shndërrimin në para të pasurisë dhe shlyerjes së shpenzimeve, gjykatësi i falimentimit vendos të hapë procedurën e falimentimit, ta mbyllë atë dhe të urdhërojë që debitori të fshihet nga regjistri në të cilin është regjistruar.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Kundër aktvendimit nga paragrafi (1) dhe (2) të këtij neni, kreditorët kanë të drejtë ankese në afat prej tetë ditëve nga ditae shpalljes publike. Pasi të bëhet i plotfuqishëm akvendimi, Regjistri Qendror i Republikës së Maqedonisë së Veriut e fshin debitorin nga regjistri në të cilin është regjistruar sipas detyrës zyrtare.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Në rast se pas mbylljes së procedurës së falimentimit në përputhje me paragrafin (1) të këtij neni është gjetur pasuri e re që hyn në masën e falimentimit, gjykata me propozim të kreditorit miraton aktvendim me të cilën e zbaton procedurën e falimentimit ndaj debitorit të falimentimit. Kundër këtij aktvendimi nuk lejohet ankesë. Administratori i falimentimit përcaktohet sipas metodës së zgjedhjes elektronike.  Kopje nga aktvendimi i dorëzohet Regjistrit Qendror të Republikës së Maqedonisë së Veriut për shkak të regjistrimit në regjistrin dhe deri te propozuesi.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Në rastin e paragrafit (5) të këtij neni, fshirja e debitorit nga regjistri në të cilin ka qenë i regjistruar ndikon në zbatimin e procedurës së falimentimit. Dhënësi i shërbimeve paguese është i detyrueshëm të hapë llogari të nevojave të procedurës së falimentimit në bazë të aktvendimit të gjykatës nga paragrafit (5)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Përmbajtja e aktvendimit për hapjen e procedurës së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159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Gjykata me aktvendimin për hapjen e procedurës së falimentimit mbi debitorin, emëron edhe administratorin e falimentimit në mënyrënedhe në kushte të përcaktuara me këtë ligj.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aktvendimin për hapjen e procedurës së falimentimit përmenden të dhënat për: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ndërmarrjen, objektin e punës, selinë, adresën, numrin e vetëm të amzës të subjekti të regjistrimit (NVAS) dhe numrin tatimor dhe numrin e llogarisë së debitorit;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emrin, mbiemrin dhe adresën e administratorit të falimentimit dhe emërtimit të tregtarit individ ose shoqërisë.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dita dhe ora e hapjes së procedurës së falimentimit. Nëse në aktvendimin nuk është përcaktuar dita dhe ora e hapjes së procedurës së falimentimit, ora e hapjes së kësaj procedure do të shqyrtohet në orën 12,00 në mesditë kur është miratuar aktvendimi.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Me aktvendimin për hapjen e procedurës së falimentimit u bëhet thirrje kreditorëve, në afat prej 30 ditëve nga publikimi i aktvendimit në "Gazetën Zyrtare të Republikës së Maqedonisë së Veriut", t'i paraqesin kërkesat e tyre në adresë të administratorit të falimentimit të regjistruar në regjistrin e administratorëve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Me aktvendimin për hapjen e procedurës së falimentimit do t'u bëhet thirrje kreditorëve të administratorit të falimentimit, në afat prej 30 ditëve, t'i paraqesin të drejtat e tyre të dorëzanisë të lëndëve të lëvizshme dhe të drejtat e debitorit që janë regjistruar në regjistrat si dhe ata që nuk janë të regjistruar, si dhe të drejtat e dorëzanisë të patundshmërisve të debitorit  që janë regjistruar në librat publikë, respektivisht nuk janë regjistruar në librat publikë.  Në paraqitjen duhet të shënojnë qartë objektin mbi të cilin ka të drejtë dorëzanie, mënyrën dhe bazën juridike të asaj të drejte, si dhe mjetet e sigurimit të kërkesave. Nëse kreditori, pa arsye të justifikuar, qëllimisht lëshon të parashtrojë ose zvarritë parashtrimin e kërkesës, përgjegjigjet për dëmin që për shkak të kësaj mund t'u shkaktohet kreditorëve të falimentimit. Kreditorët me të drejtë të siguruar të cilët nuk kanë parashtruar kërkesë për shlyerje të ndarë brenda afatit të këtij paragrafi, nuk e humbasin të drejtën e shlyerjes së ndarë nga objekti mbi të cilin është vendosur e drejta e dorëzanisë në procedurën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Me aktvendimin për hapjen e procedurës së falimentimit u bëhet thirrje debitorëve të debitorit të falimentimit që t'i përmbushin detyrimet e tyre ndaj debitorit të administratorit të falimentimit.</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Në aktvendimin për hapjen e procedurës së falimentimit, gjykatësi i falimentimit do të caktojë hapja e procedurës së falimentimit të regjistrohet në regjistrin tregtar, respektivisht në regjistrin në të cilin është regjistruar debitori, në librin publik në të cilin janë regjistruar të drejtat mbi patundshmëritë dhe në regjistra të tjerë përkatës që udhëhiqen në përputhje me ligjin, në të cilat është regjistruar debitori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Arial" w:hAnsi="Arial" w:cs="Calibri"/>
                <w:highlight w:val="yellow"/>
                <w:lang w:val="en-US" w:eastAsia="mk-MK"/>
              </w:rPr>
              <w:t xml:space="preserve"> </w:t>
            </w:r>
            <w:r w:rsidRPr="00FD1587">
              <w:rPr>
                <w:rFonts w:ascii="StobiSerif Regular" w:eastAsia="StobiSerif Regular" w:hAnsi="StobiSerif Regular" w:cs="Calibri"/>
                <w:sz w:val="22"/>
                <w:szCs w:val="22"/>
                <w:lang w:val="sq-AL" w:eastAsia="mk-MK"/>
              </w:rPr>
              <w:t>(7) Nëse debitori është individ, gjykata do ta udhëzojë se në përputhje me këtë ligj mund të kërkojë lirim nga detyrimet e tij të mbetura.</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Caktimi i seancës së shqyrtimit dhe kuvendit raportues</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160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aktvendimin për hapjen e procedurës së falimentimit, gjykata do të caktojë: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seanca për shqyrtimin e kërkesave (seanca e shqyrtimit) e cila duhet të mbahet në afat jo më të gjatë se 45 ditë nga dita e skadimit të afatit për parashtrimin e kërkesave;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kuvendi i kreditorëve në të cilin, në bazë të raportit të administratorit të falimentimit, do të vendoset për rrjedhën e mëtutjeshme të procedurës së falimentimit (kuvendi i parë raportues).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Seanca dhe kuvendi nga paragrafi (1) i këtij neni mund të bashkohen. Në atë rast, së pari shqyrtohen kërkesat e paraqitura, e më pas mbahet kuvendi i parë raportues i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 rast se seanca shqyrtuese dhe kuvendi nga paragrafi (1) pika 2 të këtij neni nuk bashkohen dhe nuk ka kushte që të mbahet në të njëjtën ditë, kuvendi i parë raportues i kreditorëve mund të prolongohet, por jo më gjatë se tetë ditë pas përfundimit të seancës së shqyrtimit.</w:t>
            </w:r>
          </w:p>
          <w:p w:rsidR="00FD1587" w:rsidRPr="00FD1587" w:rsidRDefault="00FD1587" w:rsidP="00FD1587">
            <w:pPr>
              <w:widowControl w:val="0"/>
              <w:suppressAutoHyphens w:val="0"/>
              <w:autoSpaceDE w:val="0"/>
              <w:autoSpaceDN w:val="0"/>
              <w:spacing w:after="80"/>
              <w:jc w:val="left"/>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Shpallje për hapjen e procedurës së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161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Për hapjen e procedurës së falimentimit kreditorët njoftohen me shpallje.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Shpallja publikohet në "Gazetën Zyrtare të Republikës së Maqedonisë së Veriut". Shpallja bëhet publike në të njëjtën ditë kur është marrë vendimi për hapjen e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Administratori i falimentimit është i obliguar që shpalljen që publikohet në “Gazetën Zyrtare të Republikës së Maqedonisë së Veriut”, ta dorëzojë për publikim jo më vonë se tri ditë nga dita kur e ka pranuar.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Shpallja për hapjen e procedurës së falimentimit përmban: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emërtimi i gjykatës që ka miratuar aktvendimin për hapjen e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emrin e gjykatësit që vepron ndaj lëndës;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emrin, mbiemrin dhe adresën e administratorit të falimentimit dhe emërtimin e tregtarit individ ose shoqërisë;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4) ndërmarrja, selia, numri i vetëm i amzës i subjektit të regjistrimit (NVAS) dhe numri e amzës dhe numrin e llogarisë së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thirrje kreditorëve që t'i denoncojnë kërkesat e tyre në afat prej 30 ditësh nga dita e publikimit të shpalljes;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vendi, dita dhe ora e seancës shqyrtuese dhe kuvendit raportues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thirrje për debitorët e debitorit që t'i tejkalojnë detyrimet e tyre ndaj debitorit pa prolongim.</w:t>
            </w:r>
          </w:p>
          <w:p w:rsidR="00FD1587" w:rsidRPr="00FD1587" w:rsidRDefault="00FD1587" w:rsidP="00FD1587">
            <w:pPr>
              <w:widowControl w:val="0"/>
              <w:suppressAutoHyphens w:val="0"/>
              <w:autoSpaceDE w:val="0"/>
              <w:autoSpaceDN w:val="0"/>
              <w:spacing w:after="80"/>
              <w:jc w:val="left"/>
              <w:rPr>
                <w:rFonts w:ascii="StobiSerif Regular" w:hAnsi="StobiSerif Regular" w:cs="Calibri"/>
                <w:b/>
                <w:sz w:val="16"/>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Dorëzim dhe shpallje të aktvendimit për hapjen e procedurës së falimentimit</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162</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Aktvendimi për hapjen e procedurës së falimentimit, gjykata ia dorëzon propozuesit, debitorit dhe bankës udhëheqë llogarinë e debitorit.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Aktvendimi për hapjen e procedurës së falimentimit do t'u dorëzohet organeve që udhëheqin regjistrat, përkatësisht librit publik nga neni 159 paragrafi (6) të këtij ligji. Këtyre organeve do t'u dorëzohet edhe aktvendimi për hapjen e procedurës së falimentimit nga neni 158 i këtij ligji.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Organet nga paragrafi (2) i këtij neni janë të obliguar sipas detyrës zyrtare në bazë të aktvendimeve të dorëzuara të shënojnë hapjen e procedurës së falimentimit.</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Mjete juridike</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163</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gjykata miraton aktvendim me të cilin refuzohet propozimi për hapjen e procedurës së falimentimit, propozuesi ka të drejtë ankese në afat prej tetë ditësh nga dita e pranimit të aktvendimit.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Kur gjykata ka marrë vendim për hapjen e procedurës së falimentimit, debitori ka të drejtë ankese në afat prej tetë ditësh nga dita e pranimit të aktvendimit. Ankesa nuk prolongon zbatimin e procedurës së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Ndaj ankesës vendosë gjykata kompetente e shkallës së dytë në afat prej 15 ditësh nga pranimi i ankesës nga paragrafët (1) dhe (2) të këtij neni.</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Procedura e falimentimit me vlerë të vogël</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164</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rast se vlera e masës së falimentimit të debitorit të falimentimit është deri në 1.000.000 denarë, gjegjësisht bëhet fjalë për shoqëri tregtare mikro dhe të vogël, nuk emërohet këshilli i kreditorëve.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kuvendi i kreditorëve vendos për zbatimin e shndërrimit në para të pasurisë, mënyra e shndërrimit në parë të pasurisë së patundshme i nënshtrohet dispozitave nga neni 292 paragrafi (4) i këtij ligji.</w:t>
            </w:r>
          </w:p>
          <w:p w:rsidR="00FD1587" w:rsidRPr="00FD1587" w:rsidRDefault="00FD1587" w:rsidP="00FD1587">
            <w:pPr>
              <w:widowControl w:val="0"/>
              <w:suppressAutoHyphens w:val="0"/>
              <w:autoSpaceDE w:val="0"/>
              <w:autoSpaceDN w:val="0"/>
              <w:spacing w:after="60"/>
              <w:jc w:val="left"/>
              <w:outlineLvl w:val="3"/>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left"/>
              <w:outlineLvl w:val="3"/>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PJESA E PESTË</w:t>
            </w:r>
          </w:p>
          <w:p w:rsidR="00FD1587" w:rsidRPr="00FD1587" w:rsidRDefault="00FD1587" w:rsidP="00FD1587">
            <w:pPr>
              <w:widowControl w:val="0"/>
              <w:suppressAutoHyphens w:val="0"/>
              <w:autoSpaceDE w:val="0"/>
              <w:autoSpaceDN w:val="0"/>
              <w:spacing w:after="60"/>
              <w:jc w:val="center"/>
              <w:outlineLvl w:val="0"/>
              <w:rPr>
                <w:rFonts w:ascii="StobiSerif Regular" w:hAnsi="StobiSerif Regular" w:cs="Calibri"/>
                <w:b/>
                <w:caps/>
                <w:kern w:val="36"/>
                <w:sz w:val="22"/>
                <w:szCs w:val="22"/>
                <w:lang w:val="sq-AL" w:eastAsia="mk-MK"/>
              </w:rPr>
            </w:pPr>
            <w:r w:rsidRPr="00FD1587">
              <w:rPr>
                <w:rFonts w:ascii="StobiSerif Regular" w:eastAsia="StobiSerif Regular" w:hAnsi="StobiSerif Regular" w:cs="Calibri"/>
                <w:b/>
                <w:bCs/>
                <w:caps/>
                <w:kern w:val="36"/>
                <w:sz w:val="22"/>
                <w:szCs w:val="22"/>
                <w:lang w:val="sq-AL" w:eastAsia="mk-MK"/>
              </w:rPr>
              <w:t>PASOJAT JURIDIKE NGA HAPJA E PROCEDURËS SË FALIMENTIMIT</w:t>
            </w:r>
          </w:p>
          <w:p w:rsidR="00FD1587" w:rsidRPr="00FD1587" w:rsidRDefault="00FD1587" w:rsidP="00FD1587">
            <w:pPr>
              <w:widowControl w:val="0"/>
              <w:suppressAutoHyphens w:val="0"/>
              <w:autoSpaceDE w:val="0"/>
              <w:autoSpaceDN w:val="0"/>
              <w:spacing w:after="6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Kapitulli i parë</w:t>
            </w:r>
          </w:p>
          <w:p w:rsidR="00FD1587" w:rsidRPr="00FD1587" w:rsidRDefault="00FD1587" w:rsidP="00FD1587">
            <w:pPr>
              <w:widowControl w:val="0"/>
              <w:suppressAutoHyphens w:val="0"/>
              <w:autoSpaceDE w:val="0"/>
              <w:autoSpaceDN w:val="0"/>
              <w:spacing w:after="6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PASOJAT THEMELORE JURIDIKE</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Shfaqja e pasojave juridike</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165</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Pasojat juridike nga hapja e procedurës së falimentimit shfaqen nga dita kur shpallja për hapjen e procedurës së falimentimit publikohet në "Gazetën Zyrtare të Republikës së Maqedonisë së Veriut".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aktvendimi për hapjen e procedurës së falimentimit ankesa e parashtruar paraprakisht shfuqizohet, e në procedurë të përsëritur procedura e falimentimit është rihapur, do të konsiderohet se pasojat juridike nga hapja e procedurës së falimentimit janë shfaqur nga dita kur shpallja ndaj aktvendimit të parë për hapjen e procedurës së falimentimit është shpallur publikisht.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Transferimi i autorizimeve nga debitori te administratori i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166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Me paraqitjen e pasojave juridike nga hapja e procedurës së falimentimit, pushojnë autorizimet e anëtarëve të organeve drejtuese, administratorit, përkatësisht drejtorit ose organit tjetër drejtues, prokuristëve, përfaqësuesve dhe administratorëve të autorizuar, si dhe anëtarëve të organeve mbikëqyrëse të debitorit për përfaqësim dhe drejtim të shoqërisë.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Të drejtat e anëtarëve të organeve drejtuesit, administratorit, përkatësisht drejtorit ose organit tjetër drejtues, përfaqësuesve dhe administratorëve të autorizuar në lidhje me dispozicionin me pasurinë e debitorit të falimentimit dhe të drejtat e tjera që realizohen për shkak të zbatimit të procedurës së falimentimit kalojnë te administratori i falimentimit në mënyrë, në vëllim dhe sipas kushteve të përcaktuara në këtë ligj.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Me ditën e hapjes së procedurës së falimentimit, administratori i falimentimit përvetëson autorizime për përfaqësim të debitorit të falimentimit dhe ndërmerr veprime të parashikuara në nenin 73 paragrafi (2)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Administratori i falimentimit është i obliguar që në afat prej tri ditësh pune pas hapjes së procedurës së falimentimit, ta njoftoj dhënësin e shërbimit pagues që udhëheqin llogarinë transaksionale të debitorit për hapjen e procedurës së falimentimit.</w:t>
            </w:r>
          </w:p>
          <w:p w:rsidR="00FD1587" w:rsidRPr="00FD1587" w:rsidRDefault="00FD1587" w:rsidP="00FD1587">
            <w:pPr>
              <w:widowControl w:val="0"/>
              <w:tabs>
                <w:tab w:val="left" w:pos="3513"/>
              </w:tabs>
              <w:suppressAutoHyphens w:val="0"/>
              <w:autoSpaceDE w:val="0"/>
              <w:autoSpaceDN w:val="0"/>
              <w:spacing w:after="80"/>
              <w:ind w:firstLine="720"/>
              <w:rPr>
                <w:rFonts w:ascii="StobiSerif Regular" w:hAnsi="StobiSerif Regular" w:cs="Calibri"/>
                <w:b/>
                <w:sz w:val="22"/>
                <w:szCs w:val="22"/>
                <w:lang w:val="sq-AL" w:eastAsia="mk-MK"/>
              </w:rPr>
            </w:pPr>
            <w:r w:rsidRPr="00FD1587">
              <w:rPr>
                <w:rFonts w:ascii="StobiSerif Regular" w:hAnsi="StobiSerif Regular" w:cs="Calibri"/>
                <w:sz w:val="22"/>
                <w:szCs w:val="22"/>
                <w:lang w:val="sq-AL" w:eastAsia="mk-MK"/>
              </w:rPr>
              <w:tab/>
            </w:r>
          </w:p>
          <w:p w:rsidR="00FD1587" w:rsidRPr="00FD1587" w:rsidRDefault="00FD1587" w:rsidP="00FD1587">
            <w:pPr>
              <w:widowControl w:val="0"/>
              <w:tabs>
                <w:tab w:val="left" w:pos="3513"/>
              </w:tabs>
              <w:suppressAutoHyphens w:val="0"/>
              <w:autoSpaceDE w:val="0"/>
              <w:autoSpaceDN w:val="0"/>
              <w:spacing w:after="80"/>
              <w:jc w:val="center"/>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Dispozicioni i debitorit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167</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ditën e shfaqjes së pasojave juridike nga hapja e procedurës së falimentimit pa efekt juridik janë dispozicioni i pasurisë së ish përfaqësuesve të debitorit - person juridik nga masa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
                <w:sz w:val="22"/>
                <w:szCs w:val="22"/>
                <w:lang w:val="sq-AL" w:eastAsia="mk-MK"/>
              </w:rPr>
            </w:pPr>
            <w:r w:rsidRPr="00FD1587">
              <w:rPr>
                <w:rFonts w:ascii="StobiSerif Regular" w:eastAsia="StobiSerif Regular" w:hAnsi="StobiSerif Regular" w:cs="Calibri"/>
                <w:sz w:val="22"/>
                <w:szCs w:val="22"/>
                <w:lang w:val="sq-AL" w:eastAsia="mk-MK"/>
              </w:rPr>
              <w:t>(2) Me ditën e hapjes së procedurës së falimentimit pa efekt juridik janë edhe urdhrat për ushtrimin e punëve juridike ose veprimeve të tjera juridike në llogari të debitorit që përfaqësuesi me ligj i debitorit i ka lëshuar para hapjes së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Me kërkesë të palës tjetër, do t'i kthehet kundërveprimi i saj nga masa e falimentimit, nëse me të është rritur vlera e masës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Nëse ish përfaqësuesi me ligj i debitorit - person juridik, gjegjësisht debitori - individ ka në dispozicion pasurinë nga masa e falimentimit, në kundërshtim me paragrafin (1) të këtij neni, për detyrimet e marra përsipër, përgjigjet personalisht me pasurinë e vet.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Nëse pas hapjes së procedurës së falimentimit, dhe para ditës së publikimit të shpalljes për hapjen e procedurës së falimentimit, ndonjë person e përmbush detyrimin e përfaqësuesit me ligj të debitorit - person juridik ose të debitorit - individ, edhe pse detyrimi është dashur të përmbushet në favor të masës së falimentimit, me përmbushjen e tillë lirohet nga detyrimi  i vet nëse dëshmon se në momentin e përmbushjes nuk e ka ditur që procedura e falimentimit është e hapur.</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Ndërmarrja e debitorit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168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Pas hapjes së procedurës së falimentimit, krahas ndërmarrjes ose emrit të debitorit shtohet shenja "në falimentim".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Ndryshimi nga paragrafi (1) i këtij neni shënohet në regjistrin në të cilin është regjistruar debitori i falimentimit dhe publikohet në atë mënyrë në të cilën publikohen të dhënat nga regjistri përkatës.</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Llogaritë e debitorit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169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pranimin e aktvendimit të gjykatës, Regjistri qendror menjëherë do t'i njoftojë bankat në të cilat debitori falimentues ka llogari se mbyllenb llogaritë e debitorit dhe se pushojnë të drejtat e personave të autorizuar për dispozion me mjetet e debitorit në ato llogari.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Administratori i falimentimit pas hapjes së procedurës nuk mund të lëshojë instrumente paguese në barrë të llogarive të hapura nga debitori i falimentimit për periudhën deri në mbylljen e tyre.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 xml:space="preserve">Llogari e hapur për ushtrimin e qarkullimit të pagesave për nevojat e procedurës së falimentimit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170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Pas hapjes së procedurës së falimentimit në bazë të kërkesës së administratorit të falimentimit dhe aktvendimit të plotfuqishëm për hapjen e procedurës së falimentimit të miratuar nga gjykata, banka do të hapë llogari të re në denarë për ushtrimin e qarkullimit të pagesave për nevojat e procedurës së falimentimit. Nëse cilësdo nga llogaritë e debitorit të falimentimit te cilado bankë ka mjete që mund të transferohen, ato transferohen në llogarinë e sapohapur menjëherë pas mbylljes së llogarive të debitorit të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Banka, në llogarinë e hapur për nevojat e procedurës së falimentimit nuk mund t'i transferojë: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aktvendimet për arkëtim të detyrueshëm të kërkesave të pranuara nga persona të tjerë juridikë para hapjes së procedurës së falimentimit si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vendime të tjera për ndalime ose masa sigurie të miratuara në çdo procedurë tjetër gjyqësore, procedurë parahetimore ose procedurë penale dhe procedurë para organeve shtetërore, e të cilat kanë të bëjnë me pagesat që kanë qenë objekt i përmbarimit mbi llogarinë e debitorit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Pas hapjes së procedurës së falimentimit, banka mund të bëjë pagesa nga llogaria e hapur për nevojat e procedurës së falimentimit vetëm në bazë të urdhërpagesës të dorëzuar nga administratori i falimentimit, në bazë të aktvendimit për pagesë të aprovuar nga gjykata.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Pas hapjes së procedurës së falimentimit, banka nuk guxon të bllokojë llogarinë e hapur për ushtrimin e qarkullimit të pagesave për nevojat e procedurës së falimentimit, në bazë të aktvendimit për arkëtim të detyrueshëm të kërkesave të kreditorëve, pa marrë parasysh nëse ai është miratuar para ose pas hapjes së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Banka, llogarinë e hapur për ushtrimin e qarkullimit të pagesave për nevojat e procedurës së falimentimit e mbyll në bazë të aktvendimit për përmbylljen e procedurës së falimentimit, të dorëzuar nga administratori i falimentimit, përveç nëse gjykata vendos ndryshe.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Në rast se gjatë procedurës së falimentimit hapet procedurë për riorganizim ndaj debitorit të falimentimit, llogarinë e hapur për ushtrimin e qarkullimit të pagesave për nevojat e procedurës së falimentimit administratori i falimentimit e mbyll me miratimin e aktvendimin për përmbylljen e procedurës së falimentimit për shkak të pranimit të planit për riorganizim, nëse diçka tjetër nuk është përcaktuar me planin e riorganizimit.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(7) Administratori i falimentimit gjatë menaxhimit të mjeteve në para dhe llogarive bankare  është i obliguar të zbatojë standardin profesional për menaxhimin e mjeteve në para dhe llogarive bankare që e miraton ministri i Ekonomisë.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Ndërprerja e vlefshmërisë së ofertave të debitorit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171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Me ditën e hapjes së procedurës së falimentimit, pushojnë të jenë të  vlefshme ofertat që i ka dhënë debitori, përveç nëse ofertuesi deri në ditën e hapjes së procedurës së falimentimit nuk ka dhënë deklaratë se e pranon ofertën e dhënë.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Ngecje në vjetërsimin e kërkesave të debitorit</w:t>
            </w: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172</w:t>
            </w:r>
          </w:p>
          <w:p w:rsidR="00FD1587" w:rsidRPr="00FD1587" w:rsidRDefault="00FD1587" w:rsidP="00FD1587">
            <w:pPr>
              <w:widowControl w:val="0"/>
              <w:suppressAutoHyphens w:val="0"/>
              <w:autoSpaceDE w:val="0"/>
              <w:autoSpaceDN w:val="0"/>
              <w:spacing w:after="80"/>
              <w:outlineLvl w:val="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Vjetërsimi i kërkesës së debitorit ndaj debitorëve të tij nuk rrjedhë në periudhë prej një viti pas hapjes së procedurës së falimentimit.</w:t>
            </w:r>
          </w:p>
          <w:p w:rsidR="00FD1587" w:rsidRPr="00FD1587" w:rsidRDefault="00FD1587" w:rsidP="00FD1587">
            <w:pPr>
              <w:widowControl w:val="0"/>
              <w:suppressAutoHyphens w:val="0"/>
              <w:autoSpaceDE w:val="0"/>
              <w:autoSpaceDN w:val="0"/>
              <w:spacing w:after="80"/>
              <w:outlineLvl w:val="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left"/>
              <w:outlineLvl w:val="0"/>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 xml:space="preserve">Kapitulli i dytë </w:t>
            </w: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PASOJAT JURIDIKE DHE KËRKESAT E KREDITORËVE</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Kërkesat dhe të drejtat e kreditorëve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173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Kreditorët e falimentimit mund t'i realizojnë kërkesat e tyre ndaj debitorit vetëm në procedurën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Me hapjen e procedurës së falimentimit, të drejtën e shlyerjes së ndarë mbi pasurinë që paraqet masë të posaçme të falimentimit kreditorët me të drejtë të siguruar mund ta realizojnë sipas rregullave të këtij ligji, vetëm nëse ndaj paraqitjes për kërkesë dorëzojnë deklaratë me shkrim se pajtohen me realizimin e së drejtës së dorëzanisë në mënyrë që të zbatohet sipas dispozitave të këtij ligji. Përndryshe, realizimi i së drejtës së pengut do të realizohet sipas rregullave të përcaktuara me ligj tjetër.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Kreditorët me të drejtën e shlyerjes së ndarë, të drejtën e tyre pronësore mbi pronën që është pjesë e masës së falimentimit mund ta realizojnë në kushtet e parashikuara në nenin 278 të këtij ligji dhe me procedura të tjera që zhvillohen jashtë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Kërkesa të pamaturuara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174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ditën e hapjes së procedurës së falimentimit, konsiderohet se maturohen kërkesat e pamaturuara që i kanë kreditorët ndaj debitorit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për kërkesat nga paragrafi (1) i këtij neni nuk ka filluar detyrimi për pagesën e kamatës, do të konsiderohet sikur ndaj tyre është paguar kamata ligjore dhe kërkesat do të ulen për shumën e kamatës së përllogaritur ligjore nga koha e hapjes së procedurës së falimentimit deri në maturimin e kërkesës.</w:t>
            </w:r>
          </w:p>
          <w:p w:rsidR="00FD1587" w:rsidRPr="00FD1587" w:rsidRDefault="00FD1587" w:rsidP="00FD1587">
            <w:pPr>
              <w:widowControl w:val="0"/>
              <w:suppressAutoHyphens w:val="0"/>
              <w:autoSpaceDE w:val="0"/>
              <w:autoSpaceDN w:val="0"/>
              <w:spacing w:after="80"/>
              <w:rPr>
                <w:rFonts w:ascii="StobiSerif Regular" w:hAnsi="StobiSerif Regular" w:cs="Calibri"/>
                <w:sz w:val="16"/>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Pagesat e kohëpaskohshme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175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Kërkesat që kanë për objekt pagesa të kohëpaskohshme, shuma dhe kohëzgjatja e të cilave janë përcaktuar, paraqiten në shumën që fitohet kur do të mblidhen të gjitha pagesat periodike të ardhshme, të reduktuara për kamatat e përmendura nga neni 174 paragrafi (2)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12"/>
                <w:szCs w:val="22"/>
                <w:lang w:val="sq-AL" w:eastAsia="mk-MK"/>
              </w:rPr>
            </w:pP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Shndërrimi i kërkesës jomentare në kërkesë monetare </w:t>
            </w: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176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 (1) Kërkesat jomonetare që i kanë kreditorët e falimentimit në ditën e hapjes së procedurës së falimentimit, shndërrohen në kërkesa monetare sipas vlerës së tregut në ditën e hapjes së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Vlera e tregut e kërkesës nga paragrafi (1) i këtij neni përcaktohet sipas çmimeve të tregut të mjeteve që janë objekt i kërkesës ose shërbimeve jomonetare.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Konvertimi i kërkesave të shprehura në valuta të huaja</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177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Kërkesat e shprehura në valutë të huaj përllogariten si kërkesa të shprehura në denarë sipas kursit të mesëm të përcaktuar nga Banka Popullore e Republikës së Maqedonisë së Veriut, që vlen në ditën e hapjes së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Kërkesa që i nënshtrohen kushtit të ndarë ose të prolonguar</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178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(1) Nëse kërkesa e kreditorit i nënshtrohet kushtit të ndarë dhe ai kusht nuk është sshfaqur deri në aktvendimin e plotfuqishëm për shpërndarjen paradhënëse të pasurisë në përputhje me nenin 316 paragrafi (4) i këtij ligji, konsiderohet se kushti nuk ekziston dhe kërkesa është bërë e pakushtëzuar.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Kur kërkesa e kreditorit është e ndërlidhur me kushtin e prolonguar dhe atë kusht deri në aktvendimin e plotfuqishëm për ndarje shpërndarje paradhënëse të pasurisë nga paragrafi (1) i këtij neni, kërkesa e tillë shuhet. </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 xml:space="preserve">Ndërprerja e vjetërsimit të kërkesave </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179</w:t>
            </w:r>
          </w:p>
          <w:p w:rsidR="00FD1587" w:rsidRPr="00FD1587" w:rsidRDefault="00FD1587" w:rsidP="00FD1587">
            <w:pPr>
              <w:widowControl w:val="0"/>
              <w:suppressAutoHyphens w:val="0"/>
              <w:autoSpaceDE w:val="0"/>
              <w:autoSpaceDN w:val="0"/>
              <w:spacing w:after="60"/>
              <w:ind w:firstLine="720"/>
              <w:outlineLvl w:val="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Me paraqitjen e kërkesës në procedurë të falimentimit ndërpritet vjetërsia e kërkesës së kreditorit ndaj debitorit të falimentimit. </w:t>
            </w:r>
          </w:p>
          <w:p w:rsidR="00FD1587" w:rsidRPr="00FD1587" w:rsidRDefault="00FD1587" w:rsidP="00FD1587">
            <w:pPr>
              <w:widowControl w:val="0"/>
              <w:suppressAutoHyphens w:val="0"/>
              <w:autoSpaceDE w:val="0"/>
              <w:autoSpaceDN w:val="0"/>
              <w:spacing w:after="60"/>
              <w:outlineLvl w:val="0"/>
              <w:rPr>
                <w:rFonts w:ascii="StobiSerif Regular" w:hAnsi="StobiSerif Regular" w:cs="Calibri"/>
                <w: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Përgjegjësia e disa personave</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180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Kreditori ndaj të cilit janë përgjegjës disa persona për përmbushjen e veprimit në tërësi, ndaj secilit prej debitorëve, pavarësisht nëse është hapur apo jo procedura e falimentimit, mund ta theksojë deri në shlyerjen e plotë të gjithë shumën që ka kërkuar në kohën e hapjes së procedurës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Kreditori është i obliguar që për çdo ndryshim rreth përmbushjes së shpenzimeve nga debitorët tjerë ta njoftojë administratorin e falimentimit. </w:t>
            </w:r>
          </w:p>
          <w:p w:rsidR="00FD1587" w:rsidRPr="00FD1587" w:rsidRDefault="00FD1587" w:rsidP="00FD1587">
            <w:pPr>
              <w:widowControl w:val="0"/>
              <w:suppressAutoHyphens w:val="0"/>
              <w:autoSpaceDE w:val="0"/>
              <w:autoSpaceDN w:val="0"/>
              <w:spacing w:after="60"/>
              <w:jc w:val="left"/>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Të drejtat e bashdebitorëve dhe garantuesve solidarë</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181</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Bashkëdebitorët dhe garantuesit solidarë të debitorit mund të paraqesin kërkesën e tyre që do ta përvetësojnë në të ardhmen kundër debitorit në bazë të së drejtës së regresit, vetëm nëse kreditori nuk e ka paraqitur kërkesën e vet.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Bashkëdebitorët dhe garantuesit solidarë të debitorit, si kreditorë të falimentimit, mund të kërkojnë kthimin e asaj që i kanë paguar debitorit para ose pas ditës së hapjes së procedurës së falimentimit, nëse u takon e drejta e regresit ndaj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Debitorët solidar dhe garantuesit mund të parashtrojnë edhe kërkesë që t'u sigurohet edhe shuma që do ta paguajnë për debitorin proporcionalisht me shumën që do t'u takonte si kreditorë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Dispozitat nga paragrafi (3) i këtij neni zbatohen në mënyrë përkatëse edhe në kërkesat e bankave dhe personave të tjerë për sigurimin e mjeteve për arkëtimin e kërkesave të mundshme edhe atë në bazë të garancive bankare ose akreditivave të dokumentuara të parevokueshme që do t'i paguhen. debitorit.</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0"/>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E drejta për kompensimin e borxhit në procedurë falimentimi</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182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kreditori i falimentimit, para parashtrimit të propozimit për hapjen e procedurës së falimentimit, ka fituar të drejtën e kompensimit të borxhit të kërkesës së tij me kërkesën e debitorit të falimentimit ndaj tij, hapja e procedurës së falimentimit nuk kufizon këtë të drejtë.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(2) Kreditori është i obliguar që në afatin për paraqitjen e kërkesës t'ia dorëzojë administratorit të falimentimit paraqitjen e shumës së përgjithshme të kërkesës dhe deklaratës për kompensim të borxhit. Në të kundërtën kreditori e humb të drejtën e kompensimit të borxhit.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Me përjashtim në rastin kur të drejtat dhe detyrimet rezultojnë nga një ose më shumë kontrata financiare në të cilat njëra nga palët është debitori falimentues, e të cilat janë lidhur në bazë të marrëveshjes kornizë ndërmjet palëve të njëjta në periudhën para parashtrimit të propozimit për hapjen e procedurës së falimentimit, e drejta e kompensimit të borxhimit (netimit) do të ekzistojë vetëm në raport me të drejtat dhe detyrimet e ndërsjella dhe nëse kreditori në përputhje me atë marrëveshje kornizë ka përvetësuar të drejtën e kompensimit të borxhit (neting) pas parashtrimit të propozimit për hapjen e procedurës së falimentimit ose më së voni në momentin e hapjes së procedurës së falimentimit, automatikisht ose me njoftimin e debitorit të falimentimit jo më vonë se tre ditë pas hapjes së procedurës së falimentimit, bazuar në ekzistimin e kushteve për hapjen e procedurës së falimentimit, parashtrim të propozimiz për hapjen e procedurës së falimentimit ose hapjen e procedurës së falimentimit. </w:t>
            </w:r>
          </w:p>
          <w:p w:rsidR="00FD1587" w:rsidRPr="00FD1587" w:rsidRDefault="00FD1587" w:rsidP="00FD1587">
            <w:pPr>
              <w:widowControl w:val="0"/>
              <w:suppressAutoHyphens w:val="0"/>
              <w:autoSpaceDE w:val="0"/>
              <w:autoSpaceDN w:val="0"/>
              <w:spacing w:after="12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Për marrëveshje financiare në kuptim të paragrafit (3) të këtij neni konsiderohet marrëveshja e cila parasheh detyrimin e njërës nga palët kontraktuese ose të dy palëve kontraktuese për pagesën ose dërgimin e mallrave që për objet i kanë transaksionet me derivatet financiare siç janë paketat, opsionet, fjuçersat, forvarde dhe derivate të tjera, transaksionet repo ose huatë e letrave me vlerë, që është përmbyllur me shkrim ose gojarisht nëse ka dëshmi me shkrim për përmbajtjen e kësaj kontrate financiare gojore ka dëshmi me shkrim në përputhje me praktikën e zakonshme afariste për përmbylljen e kontratave të tilla.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Paragrafi (1) i këtij neni zbatohet edhe për kërkesat jomonetare dhe kërkesat që ende nuk kanë maturuar deri në ditën e hapjes së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Për kompensimin e kërkesave nga paragrafi (5) i këtij neni zbatohen dispozitat nga nenet 174, 176 dhe 177 të këtij ligji.   </w:t>
            </w:r>
          </w:p>
          <w:p w:rsidR="00FD1587" w:rsidRPr="00FD1587" w:rsidRDefault="00FD1587" w:rsidP="00FD1587">
            <w:pPr>
              <w:widowControl w:val="0"/>
              <w:suppressAutoHyphens w:val="0"/>
              <w:autoSpaceDE w:val="0"/>
              <w:autoSpaceDN w:val="0"/>
              <w:spacing w:after="80"/>
              <w:jc w:val="left"/>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Ndalimi i kompensimit të borxhit pas hapjes së procedurës së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183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Kërkesa e kreditorit që është shfaqur para hapjes së procedurës së falimentimit nuk mund të lehtësohet me kërkesën e debitorit të falimentimit që është shfaqur ndaj kreditori pas hapjes së procedurës së falimentimit.  </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Ndalimi i kompensimit të borxheve të kërkesave të debitorit të falimentimit pas hapjes së procedurës së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184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Kërkesa kundër debitorit të falimentimit që është shfaqur para hapjes së procedurës së falimentimit dhe që kreditori i ri e ka përvetësuar pas hapjes së procedurës së falimentimit me cesion nuk mund të lehtësohet me kërkesa që debitori i falimentimit ka ndaj kreditorit të ri, e që është shfaqur pas hapjes së procedurës së falimentimit.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Moslejimi i kompensimit të borxhit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185</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Kompensimi i rrjetit nuk lejohet, nëse: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kreditori i falimentimit është bërë garant në favor të masës së falimentimit madje pas hapjes së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kreditori i falimentimit e ka përvetësuar kërkesën e tij nga një kreditor tjetër madje pas hapjes së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kreditori i falimentimit e ka fituar kërkesën në vitin e fundit para hapjes së procedurës së falimentimit me anë të cesionit, ndërsa e ka ditur ose është dashur të dijë se debitori është bërë i paaftë për pagesë ose se ndaj tij është parashtruar propozim për hapjen e procedurës së falimentimit. Me përjashtim, kompensimi i borxhit do të lejohet nëse bëhet fjalë për kërkesë që është lëshuar në lidhje me përmbushjen e kontratave të paplotësuara, ose për kërkesën që është jetësuar me kompensimin e suksesshëm të punës juridike të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kreditori i falimentimit ka përvetësuar mundësinë për të lehtësuar një çështje juridike që mund të lehtësohet; dhe </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kreditori falimentues i cili ka përvetësuar kërkesën është person i lidhur me debitorin e falimentimit.</w:t>
            </w: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Kamatat</w:t>
            </w: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186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ditën e hapjes së procedurës së falimentimit, pushon të rrjedhë kamata e kërkesave të pasiguruara.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kërkesat e siguruara do të përllogaritet kamata nëse është dakorduar, por me të drejtën e arkëtimit të kamatës vetëm deri në shumën e vlerës së pasurisë që shërben për sigurimin e kërkesës.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pas shlyerjes së të gjitha kërkesave të tjera të kreditorëve të falimentimit të rendit më të lartë të pagesës, ka mjete në dispozicion për pagesë, gjykata mund të aprovojë përllogaritjen dhe pagesën e kamatës edhe pas hapjes së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Kamata nga paragrafët (2) dhe (3) të këtij neni përllogaritet sipas ligjit, përveç nëse është dakorduar ndryshe.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Përjashtimi i formave të tjera të përvetësimit juridik</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187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Pas hapjes së procedurës së falimentimit, nuk mund të përvetësohen plotfuqishëm të drejtat e pjesëve të pasurisë që përfshihen në masën e falimentimit dhe kur ky fitim nuk bazohet në dispozicionin  e debitorit ose në përmbarimin e detyrueshëm ose sigurimin e favorit të kreditorit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Dispozita nga paragrafi (1) i këtij neni nuk ka të bëjë me rastet e përvetësimit në bazë të dispozicionit të administratorit të falimentimit, me shitjen gjyqësore, punon në ekskretimin edhe të kreditorëve me të drejtën e shlyerjes së veçuar në përputhje me këtë ligji, si dhe rastet e përvetësimit të besimit në librat publikë.</w:t>
            </w:r>
          </w:p>
          <w:p w:rsidR="00FD1587" w:rsidRPr="00FD1587" w:rsidRDefault="00FD1587" w:rsidP="00FD1587">
            <w:pPr>
              <w:widowControl w:val="0"/>
              <w:tabs>
                <w:tab w:val="left" w:pos="1350"/>
              </w:tabs>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Ndalim i tjetërsimit ose ngarkesës</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188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procedurën e falimentimit pa efekt juridik është ndalimi për tjetërsimin ose ngarkesën e pasurisë së debitorit, që është e përcaktuar me dispozitat e ligjeve të tjera vetëm për mbrojtjen e interesave të personave të caktuar.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Dispozita nga paragrafi (1) i këtij neni nuk ka të bëjë me ndalimin për tjetërsimin dhe ngarkesën e pasurisë së debitorit që ka ndodhur në lidhje me përmbarimin e detyrueshëm ose në procedurën e sigurimit.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 xml:space="preserve">Kapitulli i tretë </w:t>
            </w:r>
          </w:p>
          <w:p w:rsidR="00FD1587" w:rsidRPr="00FD1587" w:rsidRDefault="00FD1587" w:rsidP="00FD1587">
            <w:pPr>
              <w:widowControl w:val="0"/>
              <w:suppressAutoHyphens w:val="0"/>
              <w:autoSpaceDE w:val="0"/>
              <w:autoSpaceDN w:val="0"/>
              <w:spacing w:after="60"/>
              <w:jc w:val="center"/>
              <w:outlineLvl w:val="0"/>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 xml:space="preserve">PASOJAT JURIDIKE TË PROCESIT NGA HAPJA E PROCEDURËS SË FALIMENTIMIT </w:t>
            </w:r>
          </w:p>
          <w:p w:rsidR="00FD1587" w:rsidRPr="00FD1587" w:rsidRDefault="00FD1587" w:rsidP="00FD1587">
            <w:pPr>
              <w:widowControl w:val="0"/>
              <w:suppressAutoHyphens w:val="0"/>
              <w:autoSpaceDE w:val="0"/>
              <w:autoSpaceDN w:val="0"/>
              <w:spacing w:after="60"/>
              <w:jc w:val="center"/>
              <w:outlineLvl w:val="0"/>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Ndërprerja e procedurave</w:t>
            </w:r>
          </w:p>
          <w:p w:rsidR="00FD1587" w:rsidRPr="00FD1587" w:rsidRDefault="00FD1587" w:rsidP="00FD1587">
            <w:pPr>
              <w:widowControl w:val="0"/>
              <w:suppressAutoHyphens w:val="0"/>
              <w:autoSpaceDE w:val="0"/>
              <w:autoSpaceDN w:val="0"/>
              <w:spacing w:after="60"/>
              <w:jc w:val="center"/>
              <w:outlineLvl w:val="0"/>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189</w:t>
            </w:r>
          </w:p>
          <w:p w:rsidR="00FD1587" w:rsidRPr="00FD1587" w:rsidRDefault="00FD1587" w:rsidP="00FD1587">
            <w:pPr>
              <w:widowControl w:val="0"/>
              <w:suppressAutoHyphens w:val="0"/>
              <w:autoSpaceDE w:val="0"/>
              <w:autoSpaceDN w:val="0"/>
              <w:spacing w:after="60"/>
              <w:ind w:firstLine="720"/>
              <w:outlineLvl w:val="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Me shfaqjen e pasojave juridike nga procedura e hapur e falimentimit, ndërpriten të gjitha seancat, procedurat e arbitrazhit, procedurat administrative dhe procedurat tatimore që udhëhiqen kundër debitorit të falimentimit dhe pasurisë së tij, me qëllim që të pengohet çfarëdo shlyerje e kreditorëve nga pasuria e debitorit të falimentimit. </w:t>
            </w:r>
          </w:p>
          <w:p w:rsidR="00FD1587" w:rsidRPr="00FD1587" w:rsidRDefault="00FD1587" w:rsidP="00FD1587">
            <w:pPr>
              <w:widowControl w:val="0"/>
              <w:suppressAutoHyphens w:val="0"/>
              <w:autoSpaceDE w:val="0"/>
              <w:autoSpaceDN w:val="0"/>
              <w:spacing w:after="60"/>
              <w:ind w:firstLine="720"/>
              <w:outlineLvl w:val="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Procedurat nga paragrafi (1) i këtij neni që udhëhiqen kundër debitorit të falimentimit dhe pasurisë së tij për kërkesat e paraqitura në procedurën e falimentimit nuk mund të vazhdojnë para se për to të vendoset në procedurën e falimentimit.</w:t>
            </w:r>
          </w:p>
          <w:p w:rsidR="00FD1587" w:rsidRPr="00FD1587" w:rsidRDefault="00FD1587" w:rsidP="00FD1587">
            <w:pPr>
              <w:widowControl w:val="0"/>
              <w:suppressAutoHyphens w:val="0"/>
              <w:autoSpaceDE w:val="0"/>
              <w:autoSpaceDN w:val="0"/>
              <w:spacing w:after="60"/>
              <w:ind w:firstLine="720"/>
              <w:outlineLvl w:val="0"/>
              <w:rPr>
                <w:rFonts w:ascii="StobiSerif Regular" w:hAnsi="StobiSerif Regular" w:cs="Calibri"/>
                <w:sz w:val="16"/>
                <w:szCs w:val="22"/>
                <w:lang w:val="sq-AL" w:eastAsia="mk-MK"/>
              </w:rPr>
            </w:pPr>
          </w:p>
          <w:p w:rsidR="00FD1587" w:rsidRPr="00FD1587" w:rsidRDefault="00FD1587" w:rsidP="00FD1587">
            <w:pPr>
              <w:widowControl w:val="0"/>
              <w:suppressAutoHyphens w:val="0"/>
              <w:autoSpaceDE w:val="0"/>
              <w:autoSpaceDN w:val="0"/>
              <w:spacing w:after="60"/>
              <w:jc w:val="center"/>
              <w:outlineLvl w:val="0"/>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 xml:space="preserve">Vazhdimi i procedurave kur debitori i falimentimit është paditës ose propozues </w:t>
            </w:r>
          </w:p>
          <w:p w:rsidR="00FD1587" w:rsidRPr="00FD1587" w:rsidRDefault="00FD1587" w:rsidP="00FD1587">
            <w:pPr>
              <w:widowControl w:val="0"/>
              <w:suppressAutoHyphens w:val="0"/>
              <w:autoSpaceDE w:val="0"/>
              <w:autoSpaceDN w:val="0"/>
              <w:spacing w:after="60"/>
              <w:jc w:val="center"/>
              <w:outlineLvl w:val="0"/>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190</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Procedurat që janë zhvilluar para hapjes së procedurës së falimentimit në të cilën debitori i falimentimit është paditës, përkatësisht propozues do të vazhdojnë kur administratori i falimentimit do ta njoftojë gjykatën, përkatësisht organin kompetent, para të cilit zhvillohet procedura se e merr përsipër procedurën.</w:t>
            </w:r>
          </w:p>
          <w:p w:rsidR="00FD1587" w:rsidRPr="00FD1587" w:rsidRDefault="00FD1587" w:rsidP="00FD1587">
            <w:pPr>
              <w:widowControl w:val="0"/>
              <w:suppressAutoHyphens w:val="0"/>
              <w:autoSpaceDE w:val="0"/>
              <w:autoSpaceDN w:val="0"/>
              <w:spacing w:after="60"/>
              <w:outlineLvl w:val="3"/>
              <w:rPr>
                <w:rFonts w:ascii="StobiSerif Regular" w:hAnsi="StobiSerif Regular" w:cs="Calibri"/>
                <w:sz w:val="16"/>
                <w:szCs w:val="22"/>
                <w:lang w:val="sq-AL" w:eastAsia="mk-MK"/>
              </w:rPr>
            </w:pPr>
          </w:p>
          <w:p w:rsidR="00FD1587" w:rsidRPr="00FD1587" w:rsidRDefault="00FD1587" w:rsidP="00FD1587">
            <w:pPr>
              <w:widowControl w:val="0"/>
              <w:suppressAutoHyphens w:val="0"/>
              <w:autoSpaceDE w:val="0"/>
              <w:autoSpaceDN w:val="0"/>
              <w:spacing w:after="60"/>
              <w:jc w:val="center"/>
              <w:outlineLvl w:val="0"/>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 xml:space="preserve">Vazhdimi i procedurave kur debitori i falimentimit është i paditur </w:t>
            </w:r>
          </w:p>
          <w:p w:rsidR="00FD1587" w:rsidRPr="00FD1587" w:rsidRDefault="00FD1587" w:rsidP="00FD1587">
            <w:pPr>
              <w:widowControl w:val="0"/>
              <w:suppressAutoHyphens w:val="0"/>
              <w:autoSpaceDE w:val="0"/>
              <w:autoSpaceDN w:val="0"/>
              <w:spacing w:after="60"/>
              <w:jc w:val="center"/>
              <w:outlineLvl w:val="0"/>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191</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Procedura gjyqësore në të cilën paditet debitori i falimentimit do të vazhdojë vetëm nëse:</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falimentimit ose kreditori me kërkesë të siguruar, nëse është paditës, ka parashtruar me kohë dhe në mënyrë të rregullt kërkesë me të cilën ka paraqitur kërkesën në procedurën e falimentimit;</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me aktvendimin e gjykatës për kërkesa të përcaktuara dhe kontestuese paditësi si administrator i falimentimit ose kreditori me kërkesë të siguruar është udhëzuar të vazhdojë procedurën e ndërprerë kontestimore me qëllim të përcaktimit të aktvendimit të kontestuar; </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paditësi si administrator i falimentuar ose kreditori me kërkesë të siguruar ka propozuar vazhdimin e kontestit të ndërprerë në afat prej tetë ditësh nga pranimi i aktvendimit gjyqësor nga pika 2) e këtij neni.</w:t>
            </w:r>
          </w:p>
          <w:p w:rsidR="00FD1587" w:rsidRPr="00FD1587" w:rsidRDefault="00FD1587" w:rsidP="00FD1587">
            <w:pPr>
              <w:widowControl w:val="0"/>
              <w:suppressAutoHyphens w:val="0"/>
              <w:autoSpaceDE w:val="0"/>
              <w:autoSpaceDN w:val="0"/>
              <w:spacing w:after="60"/>
              <w:outlineLvl w:val="3"/>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 xml:space="preserve">Zgjatja e procedurës kontestimore dhe të falimentimit </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192</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b/>
                <w:sz w:val="22"/>
                <w:szCs w:val="22"/>
                <w:lang w:val="sq-AL" w:eastAsia="mk-MK"/>
              </w:rPr>
            </w:pPr>
            <w:r w:rsidRPr="00FD1587">
              <w:rPr>
                <w:rFonts w:ascii="StobiSerif Regular" w:eastAsia="StobiSerif Regular" w:hAnsi="StobiSerif Regular" w:cs="Calibri"/>
                <w:sz w:val="22"/>
                <w:szCs w:val="22"/>
                <w:lang w:val="sq-AL" w:eastAsia="mk-MK"/>
              </w:rPr>
              <w:t xml:space="preserve">(1) Nëse nuk plotësohen të gjitha kushtet nga neni 191 i këtij ligji, gjykata kontestimore me aktvendim e hedhë poshtë propozimin për vazhdimin e procedurës që është e ndërprerë. </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b/>
                <w:sz w:val="22"/>
                <w:szCs w:val="22"/>
                <w:lang w:val="sq-AL" w:eastAsia="mk-MK"/>
              </w:rPr>
            </w:pPr>
            <w:r w:rsidRPr="00FD1587">
              <w:rPr>
                <w:rFonts w:ascii="StobiSerif Regular" w:eastAsia="StobiSerif Regular" w:hAnsi="StobiSerif Regular" w:cs="Calibri"/>
                <w:sz w:val="22"/>
                <w:szCs w:val="22"/>
                <w:lang w:val="sq-AL" w:eastAsia="mk-MK"/>
              </w:rPr>
              <w:t xml:space="preserve">(2) Nëse janë plotësuar kushtet nga neni 191 i këtij ligji, gjykata kontestimore me aktvendim kundër të cilit nuk lejohet ankesë e posaçme përcakton vazhdimin e procedurës. </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Nëse kontesti i ndërprerë është zhvilluar para gjykatës së kompetencës së përgjithshme, ajo gjykatë, nëse e vazhdon kontestin e ndërprerë, me aktvendim do të deklarohet për reale dhe në vend jo kompetent dhe lëndën do t'ia kalojë gjykatës që ka hapur procedurën e falimentimit kundër debitori tani të paditur.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Nëse kontesti i ndërprerë udhëhiqet para gjykatës me kompetencë të zgjeruar të debitorit të falimentimit tani të paditur, ajo gjykatë, nëse e vazhdon kontestin e ndërprerë me aktvendim, do të deklarohet reale dhe në vend jokompetent dhe lënda do të kalojë në gjykatën që e ka hapur atë procedurë të falimentimit ndaj debitorit tani të paditur.</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Kundër aktvendimeve të gjykatës nga paragrafi (3) dhe (4) i këtij neni nuk lejohet ankesë e veçantë.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 xml:space="preserve">Propozim për vazhdimin e seancës kontestimore  </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 xml:space="preserve">Neni 193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Nëse në propozimin për vazhdimin e procedurës kreditori kërkesa e të cilit është kontestuar dhe i cili duhet të vazhdojë seancën e ndërprerë kontestimore nuk e ndryshon kërkesën e padisë, me atë  që do të parashtrojë kërkesë për përcaktimin e kërkesës, gjykata kompetente do ta vazhdojë procedurën dhe do ta refuzojë padinë si të pabazuar.</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 xml:space="preserve">Ndikimi i vazhdimit të procedurës në shpenzimet </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 xml:space="preserve">Neni 194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(1) Nëse administratori i falimentimit, pas vazhdimit të procedurës së falimentimit që është ndërprerë me parashtrim me shkrim ose me gojë në seancën e parë të mbajtur, e njeh kërkesën e padisë ose heq dorë nga kërkesa e padisë, pala e kundërt do të mund t'i arkëtojë shpenzimet e seancës kontestimore në procedurën e falimentimit si kreditor i falimentimit. Në të kundërtën, shpenzimet kontestimore do të shlyhen si shpenzime të masës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Pala e kundërt mund t'i realizojë kërkesat në bazë të shpenzimeve në procedurën që janë shfaqur pas hapjes së procedurës së falimentimit nga paragrafi (1) dhe (2) vetëm nëse e njofton me shkrim gjykatën që e udhëheqë procedurën e falimentimit në afat prej tetë ditëve për bazën juridike për arkëtimin e shpenzimeve. </w:t>
            </w:r>
          </w:p>
          <w:p w:rsidR="00FD1587" w:rsidRPr="00FD1587" w:rsidRDefault="00FD1587" w:rsidP="00FD1587">
            <w:pPr>
              <w:widowControl w:val="0"/>
              <w:tabs>
                <w:tab w:val="left" w:pos="3407"/>
              </w:tabs>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hAnsi="StobiSerif Regular" w:cs="Calibri"/>
                <w:i/>
                <w:sz w:val="22"/>
                <w:szCs w:val="22"/>
                <w:lang w:val="sq-AL" w:eastAsia="mk-MK"/>
              </w:rPr>
              <w:tab/>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Ndikimi i pasojave juridike në përmbarimin dhe procedurat e sigurimit</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195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Dispozitat e këtij neni zbatohen për përmbarimin e detyrueshëm si dhe për procedurat e sigurimit që udhëhiqet ndaj debitorit të falimentimit.</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Dispozitat e këtij Kapitulli dhe rregullat tjera të këtij ligji për përmbarim dhe procedurat e sigurimit zbatohen edhe në procedurat e përmbarimit tatimor dhe procedurat tjera të përmbarimit dhe të sigurimit që i udhëheqë organ tjetër shtetëror. </w:t>
            </w:r>
          </w:p>
          <w:p w:rsidR="00FD1587" w:rsidRPr="00FD1587" w:rsidRDefault="00FD1587" w:rsidP="00FD1587">
            <w:pPr>
              <w:widowControl w:val="0"/>
              <w:suppressAutoHyphens w:val="0"/>
              <w:autoSpaceDE w:val="0"/>
              <w:autoSpaceDN w:val="0"/>
              <w:spacing w:after="80"/>
              <w:jc w:val="left"/>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Ndërprerja e të drejtave të përvetësuara me përmbarim ose procedurë të sigurimit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196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Nëse kreditori i falimentimit në 90 ditët e fundit para parashtrimit së propozimit për hapjen e procedurës së falimentimit ose më pas, me përmbarim të detyrueshëm ose në procedurë të sigurimit, përvetëso ndonjë të drejtë dorëzanie ose të drejtë të ngjashme mbi pasurinë e debitorit që hyn në masën e falimentimit, kjo e drejtë ndërpritet me hapjen e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Të drejtat lëndore do të fshihen nga librat publikë në të cilët udhëhiqen në bazë të aktvendimit të gjykatës që ka hapur procedurën e falimentimit.</w:t>
            </w:r>
          </w:p>
          <w:p w:rsidR="00FD1587" w:rsidRPr="00FD1587" w:rsidRDefault="00FD1587" w:rsidP="00FD1587">
            <w:pPr>
              <w:widowControl w:val="0"/>
              <w:suppressAutoHyphens w:val="0"/>
              <w:autoSpaceDE w:val="0"/>
              <w:autoSpaceDN w:val="0"/>
              <w:spacing w:after="80"/>
              <w:jc w:val="left"/>
              <w:outlineLvl w:val="0"/>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Ndikimi i procedurës së hapur të falimentimit në përmbarimin e nisur ose procedurat e sigurimit</w:t>
            </w: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197</w:t>
            </w:r>
          </w:p>
          <w:p w:rsidR="00FD1587" w:rsidRPr="00FD1587" w:rsidRDefault="00FD1587" w:rsidP="00FD1587">
            <w:pPr>
              <w:widowControl w:val="0"/>
              <w:suppressAutoHyphens w:val="0"/>
              <w:autoSpaceDE w:val="0"/>
              <w:autoSpaceDN w:val="0"/>
              <w:spacing w:after="80"/>
              <w:ind w:firstLine="720"/>
              <w:outlineLvl w:val="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 Hapja e procedurës së falimentimit ka pasojat vijuese  juridike të përmbarimit ose procedurës së sigurimit që janë nisur para hapjes së procedurës së falimentimit: </w:t>
            </w:r>
          </w:p>
          <w:p w:rsidR="00FD1587" w:rsidRPr="00FD1587" w:rsidRDefault="00FD1587" w:rsidP="00FD1587">
            <w:pPr>
              <w:widowControl w:val="0"/>
              <w:suppressAutoHyphens w:val="0"/>
              <w:autoSpaceDE w:val="0"/>
              <w:autoSpaceDN w:val="0"/>
              <w:spacing w:after="80"/>
              <w:ind w:firstLine="720"/>
              <w:outlineLvl w:val="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kur kreditori në përmbarim të detyrueshëm ose procedura për sigurimin e së drejtës për sigurimin e patundshmërive ose të tundshme deri në hapjen e procedurës së falimentimit, ende nuk e ka përvetësuar të drejtën për shlyerje të veçuar, përmbarimi i detyrueshëm ose procedura e sigurimit ndërpritet me ditën e hapjes së procedurës së falimentimit.</w:t>
            </w:r>
          </w:p>
          <w:p w:rsidR="00FD1587" w:rsidRPr="00FD1587" w:rsidRDefault="00FD1587" w:rsidP="00FD1587">
            <w:pPr>
              <w:widowControl w:val="0"/>
              <w:suppressAutoHyphens w:val="0"/>
              <w:autoSpaceDE w:val="0"/>
              <w:autoSpaceDN w:val="0"/>
              <w:spacing w:after="80"/>
              <w:ind w:firstLine="720"/>
              <w:outlineLvl w:val="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kur kreditori gjatë përmbarimit të detyrueshëm ose procedurës së sigurimit para hapjes së procedurës së falimentimit ka përvetësuar të drejtën e shlyerjes së veçuar të sendeve të tundshme dhe të patundshme dhe në përmbarimin ende nuk është bërë shitja e pasurisë që është objekt i së drejtës së dorëzanisë, përmbarimi dhe procedura e sigurimit ndërpriten deri në ditën e shfaqjes së pasojave juridike. </w:t>
            </w:r>
          </w:p>
          <w:p w:rsidR="00FD1587" w:rsidRPr="00FD1587" w:rsidRDefault="00FD1587" w:rsidP="00FD1587">
            <w:pPr>
              <w:widowControl w:val="0"/>
              <w:suppressAutoHyphens w:val="0"/>
              <w:autoSpaceDE w:val="0"/>
              <w:autoSpaceDN w:val="0"/>
              <w:spacing w:after="80"/>
              <w:ind w:firstLine="720"/>
              <w:outlineLvl w:val="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kur kreditori para hapjes së procedurës së falimentimit ka përvetësuar të drejtën e dorëzanisë dhe pasuria mbi të cilën është vendosur e drejta e dorëzanisë është shitur në përmbarim, hapja e procedurës së falimentimit nuk ndikon në përmbarimin. </w:t>
            </w:r>
          </w:p>
          <w:p w:rsidR="00FD1587" w:rsidRPr="00FD1587" w:rsidRDefault="00FD1587" w:rsidP="00FD1587">
            <w:pPr>
              <w:widowControl w:val="0"/>
              <w:suppressAutoHyphens w:val="0"/>
              <w:autoSpaceDE w:val="0"/>
              <w:autoSpaceDN w:val="0"/>
              <w:spacing w:after="80"/>
              <w:ind w:firstLine="720"/>
              <w:outlineLvl w:val="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4) me shfaqjen e pasojave juridike të procedurës së hapur të falimentimit, procedurat e sigurimit me masë të përkohshme ose me masë paraprake ndërpriten dhe shfuqizohen të gjitha veprimet e ndërmarra në atë procedurë.</w:t>
            </w:r>
          </w:p>
          <w:p w:rsidR="00FD1587" w:rsidRPr="00FD1587" w:rsidRDefault="00FD1587" w:rsidP="00FD1587">
            <w:pPr>
              <w:widowControl w:val="0"/>
              <w:suppressAutoHyphens w:val="0"/>
              <w:autoSpaceDE w:val="0"/>
              <w:autoSpaceDN w:val="0"/>
              <w:spacing w:after="80"/>
              <w:ind w:firstLine="720"/>
              <w:outlineLvl w:val="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Konsiderohet se është kryer shitja e pasurisë nga paragrafi (1) pika 3) të këtij neni nëse para hapjes së procedurës së falimentimit në përmbarimin:</w:t>
            </w:r>
          </w:p>
          <w:p w:rsidR="00FD1587" w:rsidRPr="00FD1587" w:rsidRDefault="00FD1587" w:rsidP="00FD1587">
            <w:pPr>
              <w:widowControl w:val="0"/>
              <w:suppressAutoHyphens w:val="0"/>
              <w:autoSpaceDE w:val="0"/>
              <w:autoSpaceDN w:val="0"/>
              <w:spacing w:after="80"/>
              <w:ind w:firstLine="720"/>
              <w:outlineLvl w:val="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përmbaruesi ka lëshuar urdhër për t'ia dorëzuar patundshmërinë blerësit;</w:t>
            </w:r>
          </w:p>
          <w:p w:rsidR="00FD1587" w:rsidRPr="00FD1587" w:rsidRDefault="00FD1587" w:rsidP="00FD1587">
            <w:pPr>
              <w:widowControl w:val="0"/>
              <w:suppressAutoHyphens w:val="0"/>
              <w:autoSpaceDE w:val="0"/>
              <w:autoSpaceDN w:val="0"/>
              <w:spacing w:after="80"/>
              <w:ind w:firstLine="720"/>
              <w:outlineLvl w:val="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kur lidhet kontrata për shitblerje gjatë shitjes së letrave me vlerë përmes bursës; </w:t>
            </w:r>
          </w:p>
          <w:p w:rsidR="00FD1587" w:rsidRPr="00FD1587" w:rsidRDefault="00FD1587" w:rsidP="00FD1587">
            <w:pPr>
              <w:widowControl w:val="0"/>
              <w:suppressAutoHyphens w:val="0"/>
              <w:autoSpaceDE w:val="0"/>
              <w:autoSpaceDN w:val="0"/>
              <w:spacing w:after="80"/>
              <w:ind w:firstLine="720"/>
              <w:outlineLvl w:val="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në raste të tjera nëse blerësi ka depozituar mjete ose ka bërë pagesën e çmimit të shitjes.</w:t>
            </w:r>
          </w:p>
          <w:p w:rsidR="00FD1587" w:rsidRPr="00FD1587" w:rsidRDefault="00FD1587" w:rsidP="00FD1587">
            <w:pPr>
              <w:widowControl w:val="0"/>
              <w:suppressAutoHyphens w:val="0"/>
              <w:autoSpaceDE w:val="0"/>
              <w:autoSpaceDN w:val="0"/>
              <w:spacing w:after="80"/>
              <w:ind w:firstLine="720"/>
              <w:outlineLvl w:val="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Nëse, në përmbarimin nga paragrafi (1) i këtij neni, përmbaruesi ka lejuar përmbarimin në raport me disa mjete të përmbarimit ose në raport me disa raste të përmbarimit, pasojat juridike nga fillimi i procedurës së falimentimit vlerësohen sipas paragrafit (1) pikat 1), 2) ose 3) të këtij neni veç e veç për çdo mjet përmbarimi dhe për çdo objekt të përmbarimit.</w:t>
            </w:r>
          </w:p>
          <w:p w:rsidR="00FD1587" w:rsidRPr="00FD1587" w:rsidRDefault="00FD1587" w:rsidP="00FD1587">
            <w:pPr>
              <w:widowControl w:val="0"/>
              <w:suppressAutoHyphens w:val="0"/>
              <w:autoSpaceDE w:val="0"/>
              <w:autoSpaceDN w:val="0"/>
              <w:spacing w:after="80"/>
              <w:jc w:val="left"/>
              <w:outlineLvl w:val="4"/>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Papranueshmëria e përmbarimit ose sigurimit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198</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 Pas hapjes së procedurës së falimentimit ndaj debitorit të falimentimit, nuk lejohet nisja e përmbarimit sipas rregullave për përmbarim të detyrueshëm, ose të niset apo vazhdohet procedura për sigurimin e kërkesave para gjykatës kompetente.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bCs/>
                <w:sz w:val="22"/>
                <w:szCs w:val="22"/>
                <w:lang w:val="sq-AL" w:eastAsia="mk-MK"/>
              </w:rPr>
              <w:t>(2) Pas hapjes së procedurës së falimentimit, kreditorët e falimentimit për kërkesat e tyre të përcaktuara nuk mund të nisin procedurë kundër debitorit për sigurimin e kërkesave para gjykatës kompetente as përmbarim mbi pasurinë që hyn në masën e falimentimit, as në pasurinë tjetër të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Pas hapjes së procedurës së falimentimit, kreditorët me kërkesë të siguruar, për shkak të realizimit të kërkesës së vet të siguruar në procedurën e falimentimit, mund të nisin përmbarim ndaj debitorit sipas rregullave për përmbarim të detyrueshëm për realizimin e së drejtës së dorëzanisë në afat prej tetë ditëve pas pranimit të aktvendimit për kërkesat e përcaktuara dhe kontestuara, vetëm nëse në kërkesën për përcaktimin e shlyerjes së veçuar janë deklaruar se realizimin e së drejtës së dorëzanisë do ta realizojnë jashtë procedurës së falimentimit. Në rast të tillë, kreditorët e siguruar vazhdojnë procedurën për përmbarim të detyrueshëm që e kanë nisur para hapjes së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Nëse, kreditorët me kërkesë të siguruar në afat prej tetë ditësh pas pranimit të aktvendimit për përcaktimin dhe kontestimin e kërkesës nuk kanë nisur procedurë ose nuk e kanë vazhduar procedurën nga paragrafi (3) i këtij neni dhe nuk e kanë njoftuar gjykatën që e udhëheq procedurën e falimentimit, konsiderohet se kanë hequr dorë nga e drejta e realizimit të së drejtës së dorëzanisë jashtë procedurës së falimentimit dhe procedura për realizim vazhdon në procedurën e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(5) Realizimi i së drejtës për shlyerje të ekskretuar nga lënda ose të drejtë që është përcaktuar në procedurën e falimentimit bëhet sipas rregullave të procedurës së falimentimit. </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(6) Paragrafi (1) i këtij neni nuk zbatohet për përmbarimin në bazë të: </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 aktvendimeve të plotfuqishme të miratuara në procedurën e falimentimit që e udhëheqë procedurën dhe për të cilat me këtë ligj është përcaktuar se është emërtim; </w:t>
            </w:r>
          </w:p>
          <w:p w:rsidR="00FD1587" w:rsidRPr="00FD1587" w:rsidRDefault="00FD1587" w:rsidP="00FD1587">
            <w:pPr>
              <w:widowControl w:val="0"/>
              <w:suppressAutoHyphens w:val="0"/>
              <w:autoSpaceDE w:val="0"/>
              <w:autoSpaceDN w:val="0"/>
              <w:spacing w:after="80"/>
              <w:ind w:firstLine="720"/>
              <w:outlineLvl w:val="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aktgjykimet e miratuara ndaj kërkesës së padisë, objekti i së cilës është kërkesa në procedurën e falimentimit, që ka të bëjë me shpenzimet në procedurë;</w:t>
            </w:r>
          </w:p>
          <w:p w:rsidR="00FD1587" w:rsidRPr="00FD1587" w:rsidRDefault="00FD1587" w:rsidP="00FD1587">
            <w:pPr>
              <w:widowControl w:val="0"/>
              <w:suppressAutoHyphens w:val="0"/>
              <w:autoSpaceDE w:val="0"/>
              <w:autoSpaceDN w:val="0"/>
              <w:spacing w:after="80"/>
              <w:ind w:firstLine="720"/>
              <w:outlineLvl w:val="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aktvendim me të cilin detyrohet debitori i falimentimit të paguajë taksa për veprimet e kryera pas hapjes së procedurës së falimentimit. </w:t>
            </w:r>
          </w:p>
          <w:p w:rsidR="00FD1587" w:rsidRPr="00FD1587" w:rsidRDefault="00FD1587" w:rsidP="00FD1587">
            <w:pPr>
              <w:widowControl w:val="0"/>
              <w:suppressAutoHyphens w:val="0"/>
              <w:autoSpaceDE w:val="0"/>
              <w:autoSpaceDN w:val="0"/>
              <w:spacing w:after="80"/>
              <w:ind w:firstLine="720"/>
              <w:outlineLvl w:val="0"/>
              <w:rPr>
                <w:rFonts w:ascii="StobiSerif Regular" w:hAnsi="StobiSerif Regular" w:cs="Calibri"/>
                <w:bCs/>
                <w:sz w:val="22"/>
                <w:szCs w:val="22"/>
                <w:lang w:val="sq-AL" w:eastAsia="mk-MK"/>
              </w:rPr>
            </w:pPr>
            <w:r w:rsidRPr="00FD1587">
              <w:rPr>
                <w:rFonts w:ascii="StobiSerif Regular" w:eastAsia="StobiSerif Regular" w:hAnsi="StobiSerif Regular" w:cs="Calibri"/>
                <w:kern w:val="36"/>
                <w:sz w:val="22"/>
                <w:szCs w:val="22"/>
                <w:lang w:val="sq-AL" w:eastAsia="mk-MK"/>
              </w:rPr>
              <w:t>(7) Paragrafi (1) i këtij neni nuk zbatohet në procedurën e sigurimit:</w:t>
            </w:r>
          </w:p>
          <w:p w:rsidR="00FD1587" w:rsidRPr="00FD1587" w:rsidRDefault="00FD1587" w:rsidP="00FD1587">
            <w:pPr>
              <w:widowControl w:val="0"/>
              <w:suppressAutoHyphens w:val="0"/>
              <w:autoSpaceDE w:val="0"/>
              <w:autoSpaceDN w:val="0"/>
              <w:spacing w:after="80"/>
              <w:ind w:firstLine="720"/>
              <w:outlineLvl w:val="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të kërkesës së kreditorit i cili në procedurën e hapur të falimentimit ka paraqitur ekskretim ose përcaktim të së drejtës së kërkesës së veçuar;</w:t>
            </w:r>
          </w:p>
          <w:p w:rsidR="00FD1587" w:rsidRPr="00FD1587" w:rsidRDefault="00FD1587" w:rsidP="00FD1587">
            <w:pPr>
              <w:widowControl w:val="0"/>
              <w:suppressAutoHyphens w:val="0"/>
              <w:autoSpaceDE w:val="0"/>
              <w:autoSpaceDN w:val="0"/>
              <w:spacing w:after="80"/>
              <w:ind w:firstLine="720"/>
              <w:outlineLvl w:val="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për kërkesat që në procedurën e falimentimit paguhen si shpenzime të procedurës së falimentimit.</w:t>
            </w:r>
          </w:p>
          <w:p w:rsidR="00FD1587" w:rsidRPr="00FD1587" w:rsidRDefault="00FD1587" w:rsidP="00FD1587">
            <w:pPr>
              <w:widowControl w:val="0"/>
              <w:suppressAutoHyphens w:val="0"/>
              <w:autoSpaceDE w:val="0"/>
              <w:autoSpaceDN w:val="0"/>
              <w:spacing w:after="80"/>
              <w:outlineLvl w:val="0"/>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Aktvendim për ndërprerjen e përmbarimit të detyrueshëm ndaj hapjes së procedurës së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199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Me kërkesë të kreditorit me kërkesë të siguruar ose të administratorit të falimentimit, gjykata mund të miratojë aktvendim me të cilin do ta ndërpresë përmbarimin e detyrueshëm që ka filluar ose ka vazhduar pas hapjes së procedurës së falimentimit në përputhje me nenin 198 paragrafi (3) të këtij ligji, nëse kreditorit i siguron mbrojtje përkatëse për kërkesën e siguruar.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Me mbrojtje përkatëse të kërkesës së siguruar nënkupton sigurimin e përcaktuar me aktvendim të gjykatës që udhëheqë procedurën me të cilën vlera e garancive është më e madhe se vlera e kërkesës së kreditorit, kështu që nuk do të zvogëlohet mbi asnjëfarë baze mundësia që kreditori të arkëtojë kërkesën e vet dhe të pësojë dëm gjatë procedurës.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Me mbrojtjen nga paragrafi (1) dhe (2) i këtij neni kreditorit me kërkesë të siguruar duhet t'i sigurohet: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kompensim përkatës për çdo reduktim të mundshëm të kërkesës së siguruar përmes pagesave në para të gatshme ose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zëvendësimin përkatës ose sigurimin plotësues me posedimin e një pjesë të pasurisë ose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garanci për kamatën që do të akumulohet, në mënyrë që vlera e garancisë, në momentin e parashtrimit të kërkesës, do të sigurojë kërkesën.</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strike/>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strike/>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Ndalimi i përmbarimit për shkak të realizimit të kërkesave ndaj masës së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200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periudhën prej gjashtë muajsh nga dita e hapjes së procedurës së falimentimit, nuk do të lejohet përmbarimi i detyrueshëm për shlyerjen e kërkesave që janë detyrime të masës së falimentimit në procedurën e falimentimit, përveç në rastet kur kërkesa rezulton nga puna juridike e marrë përsipër nga administratori i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Kreditori i masës së falimentimit pas skadimit të afatit nga paragrafi (1) i këtij neni para se t'i qaset përmbarimit të detyrueshëm është i obliguar t'i dorëzojë gjykatës njoftim për bazën juridike për kërkesën. Gjykata, në afat prej tetë ditëve nga pranimi e shkresës, miraton aktvendim me të cilin përcakton afatin brenda të cilit administratori i falimentimit duhet të përmbushë detyrimin në barrë të masës së falimentimit. Nëse administratori i falimentimit brenda afatit të përcaktuar, që nuk mund të jetë më i gjatë se 15 ditë, nuk e ka përmbushur detyrimin, kreditori i masës së falimentimit mund të nisë procedurën për përmbarim të detyrueshëm.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Dispozita nga paragrafi (1) i këtij neni nuk ka të bëjë edhe me: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detyrimet e masës së falimentimit nga marrëveshjet me ngarkesë të dyanshme që administratori i falimentimit ka vendosur t'i përmbushë;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detyrimet nga raponjë marrëdhënia e përhershme obligative për afatin e parë në të cilin administratori i falimentimit ka mundur të anulojë kontratën dhe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detyrimet nga marrëdhënia e përhershme obligative nëse administratori i falimentimit ka marrë kundërshpërblim në favor të masës së falimentimit.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Trashëgimia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201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debitori para hapjes ose gjatë procedurës së falimentimit ka trashëguar pasuri ose ka marrë legat, vetëm ai ka të drejtë të pranojë ose të heqë dorë nga trashëgimia ose nga legati. Gjithashtu, vetëm debitori ka të drejtë të kërkojë ose të heqë dorë nga pjesët e testamentit për të cilat mund të kërkojë veçim në bazë të jetesës në amvisëri të përbashkët ose në bazë të ekonomizimit të përbashkët me trashëgimlënësin.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Kur në vend të debitorit trashëgimtar mund të shfaqet një person tjetër, administratori i falimentimit nuk guxon të ketë në dispozicion sendet që janë pjesë e pasurisë trashëgimore, nëse sipas rregullave që rregullojnë trashëgiminë, ky kalim do të ishte i joplotfuqishëm në rast se trashëgimtari përkatës arrin sukses në kërkesën e tij trashëgimore-juridike.</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Ndarja e pasurisë së bashkësisë juridike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202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debitori me person të tretë është në bashkëpronësi ose në ndonjë bashkësi tjetër juridike ose partneritet, ndarja e pasurisë do të bëhet jashtë procedurës së falimentimit. Për detyrimet nga marrëdhënie e tillë mund të kërkohet shlyerje e veçuar nga hisja e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procedurën e falimentimit pa veprim janë dispozitat e marrëveshjes me të cilat në bashkësitë juridike nga paragrafi (1) i këtij neni, përjashtohet e drejta e përhershme ose për një kohë të caktuar e drejta e ndërprerjes së bashkësisë së tillë është përgjithmonë ose për një periudhë të caktuar ose me të cilat për këtë përcaktohet afat i veçant përjashtimi. E njëjta gjë vlen edhe për dispozitat e testamentit mbi të cilin bazohet bashkësia, si dhe për marrëveshjen përkatëse të bashkëtrashëgimtarëve.</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14"/>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Dëmi i përbashkët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203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Kompensimi i dëmit të pësuar bashkërisht nga kreditorët e falimentimit për shkak të zvogëlimit të pasurisë që hyn në masën e falimentimit para ose pas hapjes së procedurës së falimentimit (dëm i përbashkët), gjatë procedurës së falimentimit mund të kërkohet vetëm nga administratori i falimentimit. Nëse kërkesat për kompensim drejtohen kundër administratorit të falimentimit, kërkesat e tilla mund t'i theksojë vetëm administratori i sapoemëruar i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Kapitulli i katërt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bCs/>
                <w:sz w:val="22"/>
                <w:szCs w:val="22"/>
                <w:lang w:val="sq-AL" w:eastAsia="mk-MK"/>
              </w:rPr>
            </w:pPr>
            <w:r w:rsidRPr="00FD1587">
              <w:rPr>
                <w:rFonts w:ascii="StobiSerif Regular" w:eastAsia="StobiSerif Regular" w:hAnsi="StobiSerif Regular" w:cs="Calibri"/>
                <w:b/>
                <w:sz w:val="22"/>
                <w:szCs w:val="22"/>
                <w:lang w:val="sq-AL" w:eastAsia="mk-MK"/>
              </w:rPr>
              <w:t xml:space="preserve">RREGULLA TË VEÇANTA PËR PËRGJEGJËSINË PERSONALE TË PARTNERËVE TË PAKUFIZUAR TË PËRGJEGJSHËM TË DEBITORIT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Zbatimi i rregullave</w:t>
            </w:r>
          </w:p>
          <w:p w:rsidR="00FD1587" w:rsidRPr="00FD1587" w:rsidRDefault="00FD1587" w:rsidP="00FD1587">
            <w:pPr>
              <w:widowControl w:val="0"/>
              <w:suppressAutoHyphens w:val="0"/>
              <w:autoSpaceDE w:val="0"/>
              <w:autoSpaceDN w:val="0"/>
              <w:spacing w:after="80"/>
              <w:jc w:val="center"/>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204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 Rregullat nga ky kre zbatohen në procedurën e falimentimit të hapur mbi: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bCs/>
                <w:sz w:val="22"/>
                <w:szCs w:val="22"/>
                <w:lang w:val="sq-AL" w:eastAsia="mk-MK"/>
              </w:rPr>
              <w:t xml:space="preserve">1) pasuria e personit juridik në të cilin ekzistojnë partnerët me përgjegjësi të pakufizuar, respektivisht anëtarë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persona të tjerë juridikë për të cilët me ligj tjetër është përcaktuar se detyrimet e personit juridik përgjigjen partnerët personalisht me pasurinë e tyre: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Partnerë me përgjegjësi personale si palë në procedurën</w:t>
            </w:r>
            <w:r w:rsidRPr="00FD1587">
              <w:rPr>
                <w:rFonts w:ascii="StobiSerif Regular" w:eastAsia="StobiSerif Regular" w:hAnsi="StobiSerif Regular" w:cs="Calibri"/>
                <w:b/>
                <w:sz w:val="22"/>
                <w:szCs w:val="22"/>
                <w:lang w:val="sq-AL" w:eastAsia="mk-MK"/>
              </w:rPr>
              <w:tab/>
              <w:t xml:space="preserve"> e falimentimit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 xml:space="preserve">Neni 205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Partnerët me përgjegjësi personale të debitorit të falimentimit janë palë në procedurën e falimentimit.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Rregulla të veçanta për masën e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206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procedurën e falimentimit të debitorit falimentues nga neni 204 i këtij ligji, hyn edhe pasuria e partnerlit me përgjegjësi të pakufizuar, në bazë të përgjegjësisë së tij personale për detyrimet e atij personi juridik.</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Administratori i falimentimit pas hapjes së procedurës së falimentimit, është i obliguar të shqyrtojë se çfarë pasurie kanë në dispozicion partnerët e debitorit të falimentimit dhe të përpilon raport të veçantë për gjendjen e masës së falimentimit, të cilin ia dorëzon gjykatës dhe këshillit të kreditorëve.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Gjykata, në bazë të raportit të administratorit të falimentimit, do të miratojë aktvendim me të cilin konstaton se e tërë pasuria e patundshme e regjistruar në librin publik në të cilin shënohen të drejtat e patundshmërive, si dhe pasuria e tundshme në dispozicion të partnerit me përgjegjësi të pakufizuar, hise te persona të tretë dhe kërkesa paraqet masë të falimentimit nga e cila shlyhen kërkesat e kreditorëve të debitorit të falimentimit. Në aktvendimin përmendet pasuria e patundshme, pasuria e tundshme, hiset e personave të tretë dhe kërkesat kush është në pronësi të partnerite me përgjegjësi të pakufizuar që paraqet masë të falimentimit të debitorit të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
                <w:sz w:val="22"/>
                <w:szCs w:val="22"/>
                <w:lang w:val="sq-AL" w:eastAsia="mk-MK"/>
              </w:rPr>
            </w:pPr>
            <w:r w:rsidRPr="00FD1587">
              <w:rPr>
                <w:rFonts w:ascii="StobiSerif Regular" w:eastAsia="StobiSerif Regular" w:hAnsi="StobiSerif Regular" w:cs="Calibri"/>
                <w:sz w:val="22"/>
                <w:szCs w:val="22"/>
                <w:lang w:val="sq-AL" w:eastAsia="mk-MK"/>
              </w:rPr>
              <w:t>(4) Kundër aktvendimit të gjykatës, partneri, respektivisht anëtari i cili personalisht me pasurinë e tij përgjigjet për detyrimet e debitorit të falimentimit të drejtë ankese në afat të përcaktuar në nenin 15 paragrafi (2) të këtij ligji. Ankesa nuk e pengon ekzekutimin e aktvendimit. Aktvendimin, gjykata në afat prej tetë ditëve nga dita e hyrjes së tij në fuqi  i dorëzohet Agjencisë për kadastër të patundshmërive, Regjistrit Qendror, organeve të tjera që udhëheqin regjistra në përputhje me ligjin.</w:t>
            </w:r>
          </w:p>
          <w:p w:rsidR="00FD1587" w:rsidRPr="00FD1587" w:rsidRDefault="00FD1587" w:rsidP="00FD1587">
            <w:pPr>
              <w:widowControl w:val="0"/>
              <w:suppressAutoHyphens w:val="0"/>
              <w:autoSpaceDE w:val="0"/>
              <w:autoSpaceDN w:val="0"/>
              <w:spacing w:after="80"/>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Pasojat juridike nga procedura e hapur e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207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Pas hapjes së procedurës së falimentimit, ndërpriten të gjitha procedurat për sigurimin dhe përmbarimin që i kanë udhëhequr kreditorët kundër pasurisë së personave me përgjegjësi të pakufizuar për shkak të arkëtimit të kërkesave.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Me ditën e hapjes së procedurës së falimentimit, ndërpritet e drejta e kreditorëve nga paragrafi (1) i këtij neni për të parashtruar propozime për përmbarim ndaj partnerit me përgjegjësi të pakufizuar për arkëtimin e kërkesave që i kanë paraqitur në procedurën e falimentimit të hapur ndaj debitorit.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para hapjes së procedurës së falimentimit, dikush nga kreditorët e debitorit të falimentimit ka udhëhequr procedurë për përmbarim të detyrueshëm ndaj partnerit me përgjegjësi të pakufizuar  për arkëtimin e kërkesës, pas hapjes së procedurës së falimentimit administratori i falimentimit do ta vazhdojë procedurën për përmbarim të detyrueshëm në llogari të masës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Arial"/>
                <w:sz w:val="22"/>
                <w:szCs w:val="22"/>
                <w:lang w:val="sq-AL" w:eastAsia="mk-MK"/>
              </w:rPr>
            </w:pPr>
            <w:r w:rsidRPr="00FD1587">
              <w:rPr>
                <w:rFonts w:ascii="StobiSerif Regular" w:eastAsia="StobiSerif Regular" w:hAnsi="StobiSerif Regular" w:cs="Calibri"/>
                <w:sz w:val="22"/>
                <w:szCs w:val="22"/>
                <w:lang w:val="sq-AL" w:eastAsia="mk-MK"/>
              </w:rPr>
              <w:t>(4) Në procedurën e falimentimit të hapur mbi pasurinë e personit juridik në të cilin ekzistojnë partnerë me përgjegjësi të pakufizuar, përkatësisht anëtarë, përgjegjësinë e pakufizuar personale të atyre partnerëve, përkatësisht anëtarëve për detyrimet e atij personi juridik gjatë procedurës së falimentimit, mund ta kërkojë vetëm administratori i falimentimit.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Kapitulli i pestë</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Pasojat e hapjes së procedurës së falimentimit për çështjet juridike</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Rregulla të veçanta për kontratat e papërmbushura me ngarkesë të dyanshme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Përjashtim i kërkesave të bazuara në kontratë e papërmbushura me ngarkesë të dyanshme</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208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 Me hapjen e procedurës së falimentimit për kërkesat e ndërsjella, kërkesat e kreditorit dhe debitorit falimentues në bazë të kontratës së papërmbushur me ngarkesë të dyanshme, nuk shfaqen pasojat juridike që kanë të bëjnë me kërkesat e kreditorëve.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Administratori i falimentimit mund të përmbushë detyrimin ndaj kreditorit që rezultonm nga kontratë me ngarkesë të dyanshmee që e ka lidhur debitori i falimentimit para hapjes së procedurës së falimentimit, në përputhje me atë kontratë, edhe atë si shpenzim i procedurës së falimentimit, përveç nëse heq dorë nga përmbushja e kontratës.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Kreditori nuk do të paraqesë kërkesë kundër debitorit të falimentimit nga një kontratë e papërmbushura me ngarkesë të dyanshme në procedurën e falimentimit dhe ka të drejtë t'i arkëtojë ato kërkesa në përputhje me dispozitat e këtij ligji si shpenzim i procedurës së falimentimit.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(4) Kreditori është i obliguar që në afat prej 30 ditësh pas shpalljes së hapjes së procedurës së falimentimit ta njoftojë administratorin e falimentimit për kërkesën e tij që e ka në bazë të kontratës së papërmbushur me ngarkesë të dyanshme. Në të kundërtën, kreditori është përgjegjës për dëmin dhe shpenzimet që i ka pasur debitori i falimentimit për shkak të mosnjoftimit të debitorit. </w:t>
            </w:r>
          </w:p>
          <w:p w:rsidR="00FD1587" w:rsidRPr="00FD1587" w:rsidRDefault="00FD1587" w:rsidP="00FD1587">
            <w:pPr>
              <w:widowControl w:val="0"/>
              <w:suppressAutoHyphens w:val="0"/>
              <w:autoSpaceDE w:val="0"/>
              <w:autoSpaceDN w:val="0"/>
              <w:spacing w:after="80"/>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Rregulla të veçanta për kontratat e papërmbushura me ngarkesë të dyanshme</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209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Nëse pala tjetër kontraktuese ka qenë e obliguar e para ta përmbushë kontratën e papërmbushura me ngarkesë të dyanshme, me hapjen e procedurës së falimentimit ka të drejtë të mos e përmbushë detyrimin e saj nga marrëveshja deri në momentin kur administratori i falimentimit nuk e përmbush detyrimin e tij për debitorin e falimentimit ose nuk jep garanci adekuate.</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Kur afati për përmbushjen e detyrimit të debitorit të falimentimit në bazë të kontratës së papërmbushur reciproke me ngarkesë të dyanshmesë, që është përcaktuar si karakteristikë thelbësore e asaj kontratëje, skadoi pas hapjes së procedurës së falimentimit dhe debitori i falimentimit nuk e ka përmbushur detyrimet brenda atij afati, marrëveshja do të konsiderohet e ndërprerë dhe pala tjetër kontraktuese nuk ka të drejtë të kërkojë nga administratori i falimentimit përmbushje të kontratës.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Pala tjetër kontraktuese është e detyrueshëm të paraqesë kërkesën e saj për pagesën e dëmit në procedurën e falimentimit dhe ka të drejtë ta arkëtojë si kreditor i falimentimit.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E drejta e administratorit të falimentimit për mospërmbushjen e kontratës me ngarkesë të dyanshme</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210</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 Me hapjen e procedurës së falimentimit, administratori i falimentimit në emër të debitorit të falimentimit përvetëson të drejtën që të mos përmbushë detyrimin që rrjedh nga marrëveshja e papërmbushur me ngarkesë të dyanshme.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Administratori i falimentimit, me pëlqimin paraprak të gjykatës, mund të heqë dorë nga përmbushja e detyrimit në afat prej tre muajsh. Afati nga paragrafi (1) i këtij neni fillon nga:</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hyrja në fuqi e aktvendimit për hapjen e procedurës së falimentimit;</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dita kur administratori i falimentimit do ta marrë njoftimin nga neni 208 paragrafi (4) i këtij ligji.</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Pas skadimit të këtij afati, deklarata për heqje dorë nga plotësimi nuk ka efekt juridik.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(4) Gjykata do të japë pëlqimin për ushtrimin e së drejtës së heqjes dorë, nëse me përmbushjen e saj do të realizohen kushte më të favorshme për pagesën e kreditorëve.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(5) Deklarata për ushtrimin e së drejtës së heqjes dorë prodhon veprim juridik nga momenti kur aktvendimi i gjykatës me të cilin ka dhënë pëlqim bëhet i plotfuqishëm.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(6) Nëse gjykata e refuzon kërkesën e administratorit të falimentimit për dhënien e pëlqimit për ushtrimin e së drejtës për anulim ose nuk merr vendim për lejim deri në skadimin e afatit nga paragrafi (2) i këtij neni, deklarata për realizimin e së drejtës së anulimit nuk ka efekt juridik.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
                <w:bCs/>
                <w:sz w:val="22"/>
                <w:szCs w:val="22"/>
                <w:lang w:val="sq-AL" w:eastAsia="mk-MK"/>
              </w:rPr>
            </w:pPr>
            <w:r w:rsidRPr="00FD1587">
              <w:rPr>
                <w:rFonts w:ascii="StobiSerif Regular" w:hAnsi="StobiSerif Regular" w:cs="Calibri"/>
                <w:b/>
                <w:bCs/>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Pasojat juridike të heqjes dorë nga kontratë e papërmbushur me ngarkesë të dyanshme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211</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Nëse administratori i falimentimit në emër të debitorit falimentues realizon të drejtën e anulimit në përputhje me nenin 209 të këtij ligji, konsiderohet se kontrata është ndërprerë nga dita kur aktvendimi i gjykatës me të cilin është dhënë pëlqimi për realizimin e së drejtës për anulim është i plotfuqishëm.</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Nëse administratori i falimentimit dhe pala tjetër kontraktuese i kanë përmbushur pjesërisht detyrimet nga kontrata e shkëputur, kërkesat e tyre për kthimin e kontratës së përmbushur pjesërisht do të lehtësohen.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Për kompensimin e kërkesave nga paragrafi (2) i këtij neni zbatohet dispozita e nenit 182 paragrafi (1) i këtij ligji.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(4) Nëse kërkesa e palës së dytë kontraktuese për kthimin e përmbushjes së pjesshme për shkak të kompensimit të borxhit nga paragrafi (2) i këtij neni nuk ndërpritet në tërësi, pala tjetër kontraktuese duhet të paraqesë në procedurën e falimentimit kërkesën që rrjedh nga diferenca e papaguar dhe ka të drejtë arkëtimi mbi kërkesën si kreditor i falimentimit.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(5) Ushtrimi i së drejtës për anulim në përputhje me nenin 209 të këtij ligji nuk e vë në pikëpyetje të drejtën e palës tjetër kontraktuese që nga administratori i falimentimit të kërkojë kompensim për dëmin që ka pësuar nga ndërprerja e kontratës për shkak të realizimit të së drejtës së heqjes dorë.</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(6) Pala e dytë kontraktuese është e detyrueshëm të paraqesë kërkesën e saj për kompensim në procedurën e falimentimit nga paragrafi (5) i këtij neni, me kusht që kërkesa në procedurën e falimentimit t'i paguhet si kreditor i falimentimit.</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Cs/>
                <w:sz w:val="22"/>
                <w:szCs w:val="22"/>
                <w:lang w:val="sq-AL" w:eastAsia="mk-MK"/>
              </w:rPr>
              <w:t xml:space="preserve">(7) Paragrafi (4) i këtij neni zbatohet edhe nëse administratori i falimentimit ose pala e tij e dytë kontraktuese pas hapjes së procedurës së falimentimit shfrytëzon të drejtën të heqë dorë nga përmbushja e kontratës së papërmbushur me ngarkesë të dyanshme që e kanë sipas rregullave të përgjithshme të së drejtës obligative.  </w:t>
            </w:r>
          </w:p>
          <w:p w:rsidR="00FD1587" w:rsidRPr="00FD1587" w:rsidRDefault="00FD1587" w:rsidP="00FD1587">
            <w:pPr>
              <w:widowControl w:val="0"/>
              <w:suppressAutoHyphens w:val="0"/>
              <w:autoSpaceDE w:val="0"/>
              <w:autoSpaceDN w:val="0"/>
              <w:spacing w:after="80"/>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Kontrata fikse dhe kontrata me termin</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212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b/>
                <w:sz w:val="22"/>
                <w:szCs w:val="22"/>
                <w:lang w:val="sq-AL" w:eastAsia="mk-MK"/>
              </w:rPr>
              <w:t>(1</w:t>
            </w:r>
            <w:r w:rsidRPr="00FD1587">
              <w:rPr>
                <w:rFonts w:ascii="StobiSerif Regular" w:eastAsia="StobiSerif Regular" w:hAnsi="StobiSerif Regular" w:cs="Calibri"/>
                <w:sz w:val="22"/>
                <w:szCs w:val="22"/>
                <w:lang w:val="sq-AL" w:eastAsia="mk-MK"/>
              </w:rPr>
              <w:t>) Nëse dorëzimi i mallit me çmim tregu ose çmim burse është kontraktuar për një kohë të caktuar fikse ose në afat fiks, e kjo kohë ose skadimi i afatit ndodh vetëm pas hapjes së procedurës së falimentimit, pala e dytë kontraktuese nuk mund të kërkojë përmbushje, por vetëm kompensim për mospërmbushjen e kontratave fikse.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për mospërmbushjen financiare që ka çmim tregu ose çmim burse është përcaktuar kohë ose afat, e kjo kohë ose skadimi i afatit ndodh vetëm pas hapjes së procedurës së falimentimit, pala e dytë kontraktuese nuk mund të kërkojë përmbushje, por vetëm kompensim për mospërmbushjen e kontratave fikse.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Për përmbushjen financiare nga paragrafi (2) i këtij neni, konsiderohen veçanërisht: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dërgimi i metaleve të çmuara;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dorëzimi i letrave me vlerë ose e të drejtave të ngjashme, nëse fitimi i pjesës në një shoqëri tregtare nuk është bërë me qëllim të vendosjes së lidhjes së fshehtë me atë shoqëri;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pagesat në para që përmbushen në valutë të huaj ose në ndonjë njësi përllogaritëse;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pagesat në para, shumat e të cilave përcaktohen drejtpërdrejt ose tërthorazi nga kursi i këmbimit të valutës së huaj ose njësia e llogarisë, nga norma e interesit të pretendimit ose nga çmimi i mallrave ose shërbimeve të tjera; dhe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opsionet dhe të drejtat e tjera të realiyimit ose të shërbimeve në para në kuptim të dispozitave të pikave 1 deri në 4 të këtij paragrafi.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Nëse punët për përmbushje financiare janë të përfshira me kontratë kornizë për të cilën është parashikuar se në rast të shkeljes së dispozitave kontraktuale mund të ndërpritet vetëm në tërësi, të gjitha ato punë do të konsiderohen si kontratë me ngarkesë të dyanshme në kuptim të dispozitave nga nenet 209 dhe 210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Kompensimi për shkakt të mospërmbushjes së punëve nga ky nen konsiston në dallimin ndërmjet çmimit të kontraktuar dhe çmimit të tregut ose të bursës, i cili në ditën e dytë të punës pas hapjes së procedurës së falimentimit në vendin e përmbushjes është e vlefshme për kontratat me kohë të kontraktuar për përmbushje. Pala tjetër mund të realizojë kërkesën e saj për kompensimin e tillë vetëm si kreditor i falimentimit.</w:t>
            </w:r>
          </w:p>
          <w:p w:rsidR="00FD1587" w:rsidRPr="00FD1587" w:rsidRDefault="00FD1587" w:rsidP="00FD1587">
            <w:pPr>
              <w:widowControl w:val="0"/>
              <w:suppressAutoHyphens w:val="0"/>
              <w:autoSpaceDE w:val="0"/>
              <w:autoSpaceDN w:val="0"/>
              <w:spacing w:after="80"/>
              <w:jc w:val="left"/>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Shërbime të ndara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213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Nëse shërbimi debitor mund të ndahet dhe nëse pala tjetër kontraktuese ka përmbushur pjesërisht shërbimin e saj në momentin e hapjes së procedurës së falimentimit, ajo do të jetë në gjendje të realizojë kërkesën e saj për kundërveprimin që përputhet me shërbimin e përmbushur pjesërisht që mund ta realizojë si kreditor i falimentimit, madje edhe nëse administratori i falimentimit kërkon përmbushjen e pjesës së mbetur të shërbimit. Pala e dytë kontraktuese nuk ka të drejtë për shkak të mospërmbushjes së kërkesës së saj ndaj kundërveprimit të masës së falimentimit të kërkojë kthimin e asaj që përmbushja e pjesshme të shërbimit të tij para hapjes së procedurës së falimentimit ka kaluar në pronësi të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Lizingu financiar</w:t>
            </w:r>
          </w:p>
          <w:p w:rsidR="00FD1587" w:rsidRPr="00FD1587" w:rsidRDefault="00FD1587" w:rsidP="00FD1587">
            <w:pPr>
              <w:widowControl w:val="0"/>
              <w:suppressAutoHyphens w:val="0"/>
              <w:autoSpaceDE w:val="0"/>
              <w:autoSpaceDN w:val="0"/>
              <w:spacing w:after="80"/>
              <w:jc w:val="center"/>
              <w:rPr>
                <w:rFonts w:ascii="StobiSerif Regular" w:eastAsia="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 xml:space="preserve">Neni 214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procedura e falimentimit është hapura mbi shfrytëzuesin e lizingut, ofruesi i lizingut parashtrom kërkesë për veçimin e lëndës së lizingut sipas kushteve të këtij neni.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Ndalimi i përmbarimit dhe shlyerjes nga nenin 198 i këtij ligji zbatohen edhe në realizimin e së drejtës së ofruesit të lizingut të ekskrecionit të lëndës së lizingut nga masa e falimentimit deri në kuvendin e parë raportues të kreditorëve. Detyrimet e debitorit të falimentimit ndaj ofruesit të lizingut që maturohen pas hapjes së procedurës së falimentimit konsiderohen si shpenzime të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Ofruesi i lizingut ka të drejtë të kërkojë nga gjykata t'i shfuqizojë ose kushtëzojë masat e sigurimit, respektivisht heqjen e ndalimit për përmbarim dhe shlyerje në rast se debitori i falimentimit ose administratori i falimentimit nuk e kanë mbrojtur lëndën e lizingut dhe siguria e tij është në rrezik.</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Gjykatësi i falimentimit, me propozimin e administratorit të falimentimit dhe para se të marrë vendimin e kuvendit të parë raportues, mund të marrë vendim për ndarjen e pasurisë nga masa e falimentimit pas kërkesës së parashtruarn, nëse pasuria nuk është e rëndësishme për riorganizimin e debitorit. Nëse kërkesa për ekskrecion të ofruesit të lizingut pranohet është miratuar, administratori i falimentimit është i obliguar t'ia dorëzojë objektin e lizingut ofruesi pa prolongim, e jo më vonë se 15 ditë pas hyrjes në fuqi të aktvendimit. Në të kundërtën, ofruesi i lizingut ka të drejtë të kërkojë përmbarimin e objektit të lizingut në përputhje me kontratën, përkatësisht ligjin.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Në rast se objekti i lizingut është i rëndësishëm për planin e riorganizimit, kërkohet pëlqimi i ofruesit të lizingu për kushtet që janë parashikuar në planin e riorganizimit.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Me përjashtim, Gjykata me propozim të administratorit të falimentimit, e me pëlqimin paraprak të këshillit të kreditorëve, mund ta refuzojë kërkesën për ekskrecionin e objektit nga masa e falimentimit dhe të përcaktojë pagesën e plotë të shumë së kontraktuar të kompensimit për lizing. Nëse Administratori i Falimentimit nuk kryen pagesën brenda 15 ditëve nga hyrja në fuqi të aktvendimit, ofruesi i lizingut ka të drejtë të kërkojë ekskrecionin e objektit të lizingut në përputhje me kontratën, respektivisht ligjin.  </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Ruajtja e së drejtës së pronësisë</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215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debitori para hapjes së procedurës së falimentimit ka shitur objekt e tundshëm duke ruajtur të drejtën e pronësisë dhe ia dorëzon blerësit në zotërim objektin, blerësi mund të kërkojë përmbushjen e kontratës së shitjes. E njëjta gjë vlen edhe nëse debitori ka marrë përsipër detyrime të mëtejshme ndaj blerësit të cilat nuk i ka përmbushur plotësisht ose pjesërisht.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(2) Nëse para hapjes së procedurës së falimentimit debitori ka blerë objekt të tundshëm, me ç'rast shitësi e ka ruajtur të drejtën e pronësisë edhe pas dorëzimit të objektit, zbatohen dispozitat e neneve 209 dhe 210 të këtij ligji.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b/>
                <w:i/>
                <w:strike/>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Marrëdhëniet e qirasë</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216</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Pas paraqitjes së propozimit për hapjen e procedurës së falimentimit, marrëveshjen e qirasë në të cilën debitori është qiramarrës, pala tjetër kontraktuese nuk mund ta anulojë: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për shkak të vonesës së pagesës së qirasë dhe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për shkak të përkeqësimit të gjendjes pronësore të debitorit.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Marrëveshja e qirasë për patundshmëritë ose hapësirave mbetet në fuqi pas hapjes së procedurës së falimentimit. Bëhet fjalë edhe për marrëdhëniet e qirasë që debitori ka lidhur si qiradhënës, ndërsa u referohen edhe objekteve që për shkak të sigurimit i janë transferuar personit të tretë që ka financuar furnizimin ose prodhimin e tyre.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(3) Pala tjetër kontraktuese, mund t'i ushtrojë të drejtat e veta nga kontrata që janë shfaqur para hapjes së procedurës së falimentimit, në procedurën e falimentimit si kreditor i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Nëse pas hapjes së procedurës së falimentimit mbetet në fuqi kontrata e qirasë në të cilën qiramarrësi është debitori i falimentimit, administratori i falimentimit është i obliguar që në mënyrë të rregullt dhe me kohë t'i paguajë detyrimet në barrë të masës së falimentimit. Pala e dytë kontraktuese në këtë rast i realizon të drejtat e saj sipas kontratës si kreditore e masës së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14"/>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Tërheqje dorë nga kontrata e qirasë</w:t>
            </w:r>
          </w:p>
          <w:p w:rsidR="00FD1587" w:rsidRPr="00FD1587" w:rsidRDefault="00FD1587" w:rsidP="00FD1587">
            <w:pPr>
              <w:widowControl w:val="0"/>
              <w:suppressAutoHyphens w:val="0"/>
              <w:autoSpaceDE w:val="0"/>
              <w:autoSpaceDN w:val="0"/>
              <w:spacing w:after="60"/>
              <w:jc w:val="center"/>
              <w:rPr>
                <w:rFonts w:ascii="StobiSerif Regular" w:eastAsia="StobiSerif Regular" w:hAnsi="StobiSerif Regular" w:cs="Calibri"/>
                <w:b/>
                <w:sz w:val="22"/>
                <w:szCs w:val="22"/>
                <w:lang w:val="sq-AL" w:eastAsia="mk-MK"/>
              </w:rPr>
            </w:pPr>
            <w:r w:rsidRPr="00FD1587">
              <w:rPr>
                <w:rFonts w:ascii="StobiSerif Regular" w:eastAsia="StobiSerif Regular" w:hAnsi="StobiSerif Regular" w:cs="Calibri"/>
                <w:b/>
                <w:sz w:val="22"/>
                <w:szCs w:val="22"/>
                <w:lang w:val="sq-AL" w:eastAsia="mk-MK"/>
              </w:rPr>
              <w:t>Neni 217</w:t>
            </w:r>
          </w:p>
          <w:p w:rsidR="00FD1587" w:rsidRPr="00FD1587" w:rsidRDefault="00FD1587" w:rsidP="00FD1587">
            <w:pPr>
              <w:widowControl w:val="0"/>
              <w:suppressAutoHyphens w:val="0"/>
              <w:autoSpaceDE w:val="0"/>
              <w:autoSpaceDN w:val="0"/>
              <w:spacing w:after="4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Pas hapjes së procedurës së falimentimit, administratori i falimentimit mund ta anulojë kontratën e qirasë me një afat njoftimi prej 30 ditësh, pavarësisht nga afatet ligjore dhe kontraktuale. </w:t>
            </w:r>
          </w:p>
          <w:p w:rsidR="00FD1587" w:rsidRPr="00FD1587" w:rsidRDefault="00FD1587" w:rsidP="00FD1587">
            <w:pPr>
              <w:widowControl w:val="0"/>
              <w:suppressAutoHyphens w:val="0"/>
              <w:autoSpaceDE w:val="0"/>
              <w:autoSpaceDN w:val="0"/>
              <w:spacing w:after="4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iCs/>
                <w:sz w:val="22"/>
                <w:szCs w:val="22"/>
                <w:lang w:val="sq-AL" w:eastAsia="mk-MK"/>
              </w:rPr>
              <w:t xml:space="preserve">(2) Nëse administratori i falimentimit deklaron anulim të kontratës, pala e dytë kontraktuese, si kreditor i falimentimit, mund të kërkojë kompensim për dëmin e shkaktuar për shkak të përfundimit të parakohshëm të marrëdhënies kontraktuale. Të drejtën e kompensimit të dëmit për shkak të anulimit të qirasë, pala e dytë kontraktuara mund ta realizojë në shumën që nuk mund të jetë më e lartë sesa shuma e qirasë gjysmëvjetore.   </w:t>
            </w:r>
          </w:p>
          <w:p w:rsidR="00FD1587" w:rsidRPr="00FD1587" w:rsidRDefault="00FD1587" w:rsidP="00FD1587">
            <w:pPr>
              <w:widowControl w:val="0"/>
              <w:suppressAutoHyphens w:val="0"/>
              <w:autoSpaceDE w:val="0"/>
              <w:autoSpaceDN w:val="0"/>
              <w:spacing w:after="4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debitori në kohën e hapjes së procedurës së falimentimit ende nuk e ka marrë përsipër patundshmërinë ose hapësirën, administratori i falimentimit dhe pala tjetër kontraktuale mund ta heqin dorë nga kontrata. Nëse administratori i falimentimit anulon kontratën, pala e dytë kontraktuale, si kreditor i falimentimit, mund të kërkojë kompensim për dëmet e shkaktuara nga ndërprerja e parakohshme e kontratës. Secila palë është e detyrueshëm në afat prej 15 ditëve të informojë palën tjetër me kërkesën e saj për atë nëse ka ndërmend të heq dorë nga kontrata. Nëse nuk e bën këtë, e humbet të drejtën e heqjes dorë.</w:t>
            </w:r>
          </w:p>
          <w:p w:rsidR="00FD1587" w:rsidRPr="00FD1587" w:rsidRDefault="00FD1587" w:rsidP="00FD1587">
            <w:pPr>
              <w:widowControl w:val="0"/>
              <w:suppressAutoHyphens w:val="0"/>
              <w:autoSpaceDE w:val="0"/>
              <w:autoSpaceDN w:val="0"/>
              <w:spacing w:after="4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Administratori i falimentimit mund të japë me qira pronën që është pjesë e masës së falimentimit deri në shitjen e pasurisë që është objekt i qirasë, gjegjësisht nëse kjo pronë është pjesë e planit për riorganizim deri në hyrjen në fuqi të aktvendimit për aprovimin e planit për riorganizim në procedurën e falimentimit, përveç nëse në planin nuk është parashikuar diçka ndryshe. </w:t>
            </w:r>
          </w:p>
          <w:p w:rsidR="00FD1587" w:rsidRPr="00FD1587" w:rsidRDefault="00FD1587" w:rsidP="00FD1587">
            <w:pPr>
              <w:widowControl w:val="0"/>
              <w:suppressAutoHyphens w:val="0"/>
              <w:autoSpaceDE w:val="0"/>
              <w:autoSpaceDN w:val="0"/>
              <w:spacing w:after="4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Pjesëmarrës në procedurën e falimentimit, që në procedurën e falimentimit shfaqet si blerës i patundshmërisë ose i hapësirës që është dhënë me qira dhe për shkak të kësaj në vend të debitorit ka hyrë në marrëdhënie të qirasë, mund ta tërhiqet nga ajo marrëdhënie brenda afatit të ligjor të tërheqjes.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16"/>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Dispozicioni me kërkesa nga marrëdhëniet e qirasë</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218</w:t>
            </w:r>
          </w:p>
          <w:p w:rsidR="00FD1587" w:rsidRPr="00FD1587" w:rsidRDefault="00FD1587" w:rsidP="00FD1587">
            <w:pPr>
              <w:widowControl w:val="0"/>
              <w:suppressAutoHyphens w:val="0"/>
              <w:autoSpaceDE w:val="0"/>
              <w:autoSpaceDN w:val="0"/>
              <w:spacing w:after="4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debitori si qiradhënës i patundshmërisë ose hapësirës para hapjes së procedurës së falimentimit ka pasur në dispozicion kërkesa nga marrëdhënie e qirasë për një periudhë të mëvonshme, ai dispozicion është i plotfuqishëm juridikisht vetëm në pjesën që ka të bëjë me qiranë për muajin kalendarik që rrjedhë në kohën e hapjes së procedurës së falimentimit. Nëse deri në hapjen e procedurës së falimentimit ka ardhur pas ditës së pesëmbëdhjetë të muajit, dispozicioni prodhon efekt juridik edhe për muajin e ardhshëm kalendarik.</w:t>
            </w:r>
          </w:p>
          <w:p w:rsidR="00FD1587" w:rsidRPr="00FD1587" w:rsidRDefault="00FD1587" w:rsidP="00FD1587">
            <w:pPr>
              <w:widowControl w:val="0"/>
              <w:suppressAutoHyphens w:val="0"/>
              <w:autoSpaceDE w:val="0"/>
              <w:autoSpaceDN w:val="0"/>
              <w:spacing w:after="4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Dispozicioni nga paragrafi (1) i këtij neni, veçanërisht ka të bëjë me arkëtimin e qirasë. Dispozicioni në bazë të përmbarimit të detyrueshëm është barazuar me dispozicionin kontraktual.</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(3) Qiramarrësi mund t'i shlyejë kërkesat e tij ndaj debitorit me kërkesat e debitorit nga marrëdhënia e qirasë në kuptim të dispozitës nga paragrafi (1) i këtij neni. Dispozita nga ky paragrafi nuk ndikon në zbatimin e dispozitave ndalim të kompensimit të borxhit.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Kontratë për punësim</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219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(1) Hapja e procedurës së falimentimit është arsyeja e detyrueshme për ndërprerjen e kontratës për punësim që debitori i falimentimit i ka lidhur me të punësuarit.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(2) Ndërprerjen e kontratës për punësim e konstaton administratori i falimentimit pa marrë parasysh kohëzgjatjen kontraktuale të kontratës për punësim dhe dispozitat ligjore dhe kontraktuale për mbrojtjen e punëtorit.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Administratori i falimentimit, për shkak të realizimit të të drejtave të punëtorit, për ndërprerjen e kontratës për punësim   për shkak të hapjes së procedurës së falimentimit ndaj debitorit të falimentimit njofton shërbimin kompetent për ndërmjetësim gjatë punësimit në territorin e të cilit ndodhet selia e debitorit të falimentimit në afat prej 8 ditësh nga dita e marrjes së vendimit për ndërprerje të kontratës.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Me ditën e hapjes së procedurës së falimentimit përfundon edhe kontrata me të cilën rregullohen marrëdhëniet mes shoqërisë me anëtarët ekzekutiv të këshillit të drejtorëve, anëtarëve të këshillit drejtues, përkatësisht administratorët.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Administratori i falimentimit, pas pëlqimit me shkrim të marrë paraprakisht nga gjykatësi i falimentimit, mund të lidhë kontratë të re për punësim në kohë të caktuar për përfundimin e punëve të filluara, vazhdimin e sipërmarrjes afariste dhe për eliminimin e dëmeve të mundshme të masës së falimentimit. Nëse ka nevojë për lidhjen kontratës së re, prioritet kanë ish-punëtorët që kanë qenë të punësuar nga debitori.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Pagat dhe kompensimit e punëtorëve në rastin nga paragrafi (5) i këtij neni i përcakton administratori i falimentimit në përputhje me ligjin dhe kontratën kolektive, e në bazë të pëlqimit me shkrim të marrë paraprakisht nga gjykatësi i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Pagat dhe kompensimet nga paragrafi (6) i këtij neni, shlyhen si shpenzim në procedurën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Ndërprerje e porosisë dhe kontratës për ushtrimin e punëve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220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Porosia e debitorit që ka të bëjë me pasurinë që hyn në masën e falimentimit ndërpritet, me hapjen e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porositësi pa fajin e tij nuk ka mësuar për hapjen e procedurës së falimentimit, vazhdon të ushtrojë punën, konsiderohet se porosia është ende në fuqi. Kërkesa e porositësit lidhur me ushtrimin e tillë të propozuar të punës shlyhet si shpenzim në procedurën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Ndërprerja e autorizimit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221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hapjen e procedurës së falimentimit, ndërpritet autorizimi i debitorit që ka të bëjë ne pasurisë që hyn në masën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Dispozitat nga neni 220 i këtij ligji në mënyrë përkatëse zbatohen edhe në autorizimin.</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Pavlefshmëria e dispozitave kontraktuale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222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Dispozitat kontraktuale me të cilat paraprakisht përjashtohet ose kufizohet zbatimi i dispozitave të neneve 208 deri në 221 të këtij ligji, janë pa efekt juridik.</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Kapitulli i gjashtë</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KUNDËRSHTIMI I VEPRIMEVE JURIDIKE TË DEBITORIT TË FALIMENTIMIT</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Ndërprerja e së drejtës për të kundërshtuar veprimet juridike sipas rregullave të përgjithshme të së drejtës obligative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223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hapjen e procedurës së falimentimit ndërpriten të drejtat e kreditorëve për kundërshtimin e veprimeve juridike sipas rregullave themelore të së drejtës obligative për kundërshtimin e veprimeve juridike të ndërmarra nga debitori dhe ato veprime juridike mund të kundërshtohen në përputhje me rregullat në këtë kre të ligjit.</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rast se kreditori para hapjes së procedurës së falimentimit ka parashtruar padi për kundërshtimin e veprimeve juridike sipas rregullave të së drejtës obligative, pas hapjes së procedurës së falimentimit, mund ta realizojë kërkesën e padië në llogari të debitorit të falimentimit. Për një ndryshim të tillë në padi nuk nevojite pëlqim nga i padituri.</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Në procedurën që është në rrjedhë në përputhje me paragrafin (2) të këtij neni, konsiderohet se kreditori është pajtuar që administratori i falimentimit t'i qaset padisë së kreditorit. Për qasjen e administratorit të falimentimit nuk nevojitet pëlqimi i të paditurit.  </w:t>
            </w:r>
          </w:p>
          <w:p w:rsidR="00FD1587" w:rsidRPr="00FD1587" w:rsidRDefault="00FD1587" w:rsidP="00FD1587">
            <w:pPr>
              <w:widowControl w:val="0"/>
              <w:suppressAutoHyphens w:val="0"/>
              <w:autoSpaceDE w:val="0"/>
              <w:autoSpaceDN w:val="0"/>
              <w:spacing w:after="80"/>
              <w:outlineLvl w:val="1"/>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Veprime juridike që mund të kundërshtohen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224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Veprimi juridik i debitorit të falimentimit i ndërmarrë në momentin e kompensimit mund të kundërshtohet:</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nëse pasoja e këtij veprimi është: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ulja e vlerës së pasurisë së debitorit të falimentimit për shkak të së cilës kreditorët tjerë do të marrin pagesën e kërkesave të tyre në përqindje më të ulët se ajo që do ta merrnin, nëse ky veprim juridik nuk është marrë përsipër ose personi në favor të të cilit ai veprim është marrë përsipër, ka përvetësuar pozitë më të favorshme për pagesën e kërkesës së vet që e ka pasur ndaj debitorit të falimentimit;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kur personi në favor të të cilit është ndërmarrë veprimi, në momentin e marrjes së përgjegjësisë ka ditur ose është dashur ta dijë se debitori është i paaftë për pagesë.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Veprimi juridik i ndërmarrë nga debitori i falimentimit në bazë të të cilit një person tjetër ka pranuar pasurinë e debitorit të falimentimit, por nuk ka qenë i detyrueshëm të kryejë përmbushjen ose kur është fjala për përmbushjen me vlerë të vogël është më kundërshtuese, pavarësisht nëse është përmbushur kushti nga pika 2) të paragrafit (1) të këtij neni.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Për veprime juridike që janë kundërshtuar sipas paragrafit (1) ose (2) të këtij neni, konsiderohet edhe lëshimi i veprimit juridik për shkak të të cilit debitori i falimentimit ka humbur pasurinë ose për të është shfaqur ndonjë detyrim pronësor.</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Shlyerje e lejuar</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225</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Puna juridike e ndërmarrë në tre muajt e fundit para parashtrimit të propozimit për hapjen e procedurës së falimentimit, me të cilën kreditorit të falimentimit i jepet ose i mundësohet sigurimi ose shlyerja në përputhje me përmbajtjen e të drejtave të tij, mund të kundërshtohet nëse në kohën kur është ndërmarrë, debitori ka qenë i paaftë për pagesë dhe nëse kreditori në atë kohë ka ditur ose është dashur të dijë për atë paaftësi.</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Mund të kundërshtohet edhe puna juridike me të cilën një kreditori të falimentimit i jepet ose i mundësohet sigurimi ose shlyerja në përputhje me përmbajtjen e të drejtave të tij, nëse puna juridike është ndërmarrë pas parashtrimit të propozimit për hapjen e procedurës së falimentimit dhe nëse kreditori ka ditur ose është dashur të dijë për paaftësinë paguese ose për propozimin për hapjen e procedurës së falimentimit.</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Do të konsiderohet se kreditori ka ditur për paaftësinë paguese ose për propozimin për hapjen e procedurës së falimentimit, nëse ka ditur për rrethanat nga të cilat domosdo mund të konstatohet se ekziston paaftësi paguese ose se është parashtruar propozimi për hapjen e procedurës së falimentimit.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Për personin i cili ka qenë i afërt me debitorin në kohën e ndërmarrjes së punës në përputhje me nenin 232 të këtij ligji, supozohet se ka ditur për paaftësisë paguese ose për propozimin për hapjen e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Shlyerje e palejuar</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226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Puna juridike me të cilën kreditorit të falimentimit i jepet ose i mundësohet sigurimi ose shlyerja, të cilën ai nuk ka pasur të drejtë ta kërkojë ose nuk ka pasur të drejtë ta kërkojë në atë mënyrë ose në atë kohë, mund të refuzohet nëse puna është marrë përsipër gjatë: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30 ditëve të fundit para parashtrimit të propozimit për hapjen e procedurës së falimentimit ose pas, ose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90 ditë para parashtrimit të propozimit për hapjen e procedurës së falimentimit, ndërsa debitori në atë kohë ka qenë i paaftë për pagesë ose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90 ditë para parashtrimit të propozimit për hapjen e procedurës së falimentimit, ndërsa kreditori në kohën e marrjes së saj e ka ditur se me të do të dëmtojë kreditorët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Do të konsiderohet se kreditori e ka ditur se puna i dëmton kreditorët nga paragrafi (1) pika 3) të këtij neni, nëse ka ditur për rrethanat në bazë të të cilave domosdoshmërish mund të konstatohet se me të dëmtohen kreditorët. Për personin që ka qenë i afërt me debitorin në kohën e marrjes së punës në përputhje me nenin 232 të këtij ligji supozohet se ka ditur për dëmtimin e kreditorëve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Çështjet juridike me të cilat kreditorët dëmtohen drejtpërdrejt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227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Puna juridike e debitorit me të cilën dëmtohen drejtpërdrejt kreditorët e falimentimit mund të refuzohet, nëse: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është marrë përsipër gjatë 90 ditëve të fundit para parashtrimit të propozimit për hapjen e procedurës së falimentimit, nëse në kohën e marrjes së saj debitori ka qenë i paaftë për pagesë dhe nëse pala tjetër në atë kohë e ka ditur për atë paaftësi ose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është marrë përsipër pas parashtrimit të propozimit për hapjen e procedurës së falimentimit, e pala tjetër në kohën e punës juridike ka ditur ose është dashur të dijë për paaftësinë paguese ose për propozimin për hapjen e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Me punën juridike me të cilën dëmtohen drejtpërdrejt kreditorët e falimentimit barazohet veprimi juridik i debitorit me të cilin debitori humbet disa të drejta ose për shkak të të cilit nuk mund t'i realizojë ato, ose veprimin në bazë të të cilit mund të mbetet në fuqi ose të realizohet ndonjë kërkesë juridike-pronësore kundër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 rastet nga paragrafët (1) dhe (2) të këtij neni, në mënyrë përkatëse zbatohen dispozitat e nenit 225 paragrafët (3) dhe (4) të këtij ligji.</w:t>
            </w:r>
          </w:p>
          <w:p w:rsidR="00FD1587" w:rsidRPr="00FD1587" w:rsidRDefault="00FD1587" w:rsidP="00FD1587">
            <w:pPr>
              <w:widowControl w:val="0"/>
              <w:suppressAutoHyphens w:val="0"/>
              <w:autoSpaceDE w:val="0"/>
              <w:autoSpaceDN w:val="0"/>
              <w:spacing w:after="80"/>
              <w:jc w:val="left"/>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Dëmtim i qëllimshëm</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228</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Veprimi juridik që debitori ka ndërmarrë në dhjetë vitet e fundit para parashtrimit të propozimit për hapjen e procedurës së falimentimit ose më pas me qëllim të dëmtimit të kreditorëve të tij, mund të kundërshtohet nëse pala tjetër në kohën e ndërmarrjes së asaj pune e ka ditur për qëllimet e debitorit. Njohja për qëllimin supozohet nëse pala tjetër e ka ditur se debitorit i kërcënohet paaftësi për pagesë dhe se me atë punë dëmtohen kreditorët.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Kontrata e dyanshme me ngarkesë e lidhur ndërmjet debitorit dhe personit të afërt të tij, në përputhje me nenin 232 të këtij ligji, mund të kundërshtohet nëse drejtpërdrejt dëmtohen kreditorët e falimentimit. Ajo marrëveshje nuk mund të kundërshtohet nëse është lidhur dy vjet para paraashtrimit të propozimit për hapjen e procedurës së falimentimit ose nëse pala tjetër vërteton se në kohën e lidhjes së marrëveshjes nuk i ka qenë i njohur qëllimi i debitorit për të dëmtuar kreditorët.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Çështjet juridike pa kompensim ose me kompensim të parëndësishëm</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229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Puna juridike e debitorit pa kompensim ose me kompensim të parëndësishëm mund të kundërshtohet, përveç nëse është ndërmarrë katër vjet para parashtrimit të propozimit për hapjen e procedurës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bëhet fjalë për dhuratë të zakonshme të rastit me vlerë të parëndësishme, puna nuk mund të kundërshtohet.</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trike/>
                <w:sz w:val="22"/>
                <w:szCs w:val="22"/>
                <w:lang w:val="sq-AL" w:eastAsia="mk-MK"/>
              </w:rPr>
            </w:pPr>
            <w:r w:rsidRPr="00FD1587">
              <w:rPr>
                <w:rFonts w:ascii="StobiSerif Regular" w:eastAsia="StobiSerif Regular" w:hAnsi="StobiSerif Regular" w:cs="Calibri"/>
                <w:b/>
                <w:bCs/>
                <w:sz w:val="22"/>
                <w:szCs w:val="22"/>
                <w:lang w:val="sq-AL" w:eastAsia="mk-MK"/>
              </w:rPr>
              <w:t xml:space="preserve">Marrëveshja për kthimin e investimit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230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Mund të kundërshtohet puna juridike me të cilën partnerit në shoqëri investimi i është shlyer plotësisht ose pjesërisht ose me të cilën i është falur plotësisht ose pjesërisht hisja e tij në humbjen e shkaktuar, nëse kontrata në të cilën bazohet puna është lidhur në vitin e fundit para parashtrimit të propozimit për hapjen e procedurës së falimentimit mbi pasurinë e debitorit të falimentimit ose më pas. Kjo dispozitë do të zbatohet edhe kur kontrata ka shkaktuar, ose kur si pasojë e kontratës është shkaktuar likuidimi i shoqërisë.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Çështja juridike nga paragrafi (1) i këtij neni nuk mund të refuzohet nëse arsyeja për hapjen e procedurës së falimentimit është shfaqur madje pas lidhjes së kontratës.</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Pagesa e detyrimeve të kambialit dhe çeqeve</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231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Nga pranuesi në rast të shlyerjes së lejuar në përputhje me nenin 224 të këtij ligji, nuk mund të kërkohet kthimi i asaj që debitori ia ka paguar në bazë të kambialit, nëse sipas të drejtës së kambialit në rast se refuzon të pranojë pagesën marrësi do të humbiste kërkesën e kambialit ndaj debitorëve të tjerë të kambialit.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Shuma e kambialit të paguar duhet ta shlyejë debitori i fundit i regresit, ose, nëse ka shitur kambialin për llogari të një personi të tretë, ai person i tretë, nëse debitori i fundit i regresit me ose personi i tretë në kohën kur kambialin e ka shitur ose e ka dhënë për shitje, e kanë ditur për paaftësin paguese të debitorit ose për propozimin për hapjen e procedurës së falimentimit. Dispozitat nga neni 224 paragrafët (3) dhe (4) të këtij ligji zbatohen në mënyrë përkatëse.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Paragrafët (1) dhe (2) të këtij neni në mënyrë përkatëse zbatohen për pagesat e debitorit në bazë të çeqeve.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Personat e afërt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232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Për persona të afërt fizik të debitorit - individ, në kuptim të këtij ligji, konsiderohen: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bashkëshorti i debitorit, madje edhe nëse martesa është lidhur pas çështjes juridike ose është ndërprerë në vitin e fundit para marrjes përsipër të çështjes;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të afërmit e debitorit ose bashkëshortit në vijë të drejtë, vëllezërit dhe motrat, gjegjësisht gjysmëvëllezërit dhe gjysmë motrat e debitorit ose bashkëshorti nga pika 1) e këtij paragrafi, si dhe bashkëshortët e atyre personave.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personat të cilët jetojnë në një familje të përbashkët ose në bashkësi të përhershme jetësore me debitorin ose kanë jetuar me debitorin në vitin e fundit që i ka paraprirë çështjes.</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Persona të afërt të debitorit - person juridik, në kuptim të këtij ligji, konsiderohen: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përkatësisht administratorët, anëtarët e organeve drejtuese dhe anëtarët e organeve mbikëqyrëse dhe partnerët me përgjegjësi personale të debitorit dhe personat që marrin pjesë në kapitalin e debitorit me më shumë se një të katërtën;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personi i cili për shkak të marrëdhënieve statusore-juridike ose punës-kontraktuale me debitorin ka mundësi të njihet me gjendjen ekonomike të debitorit dhe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personat që kanë marrëdhënie personale nga paragrafi (1) i këtij neni me njërin nga personat e shënuar në pikën 1) ose 2), përveç nëse personat e shënuar në pikën 1) ose 2) të këtij paragrafi janë të obliguar me ligj të ruajnë fshehtësinë e fakteve në lidhje me punën e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Persona të lidhur konsiderohen personat e përcaktuar me Ligjin për shoqëritë tregtare.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Llogaritja e afateve para parashtrimit të propozimit për hapjen e procedurës së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233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Afatet e përcaktuara në dispozitat e neneve 225 deri 233 të këtij ligji llogariten nga fillimi i ditës së muajit që në numër i përgjigjet ditës në të cilën është pranuar propozimi për hapjen e procedurës së falimentimit në gjykatë. Nëse ajo ditë me atë numër nuk ekziston, afati llogaritet nga fillimi i ditës së radhës.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janë parashtruar më shumë propozime për hapjen e procedurës, propozim konsiderohet propozimi i parashtruar në përputhje me këtë ligj në bazë të të cilit është hapur procedura e falimentimit.</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Koha për ndërmarrjen e veprimit juridik</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234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Konsiderohet se veprimi juridik ndërmerret kur ndodhin pasojat e tij juridike.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Kur për shkak të hyrjes në fuqi të veprës juridike nevojitet regjistrim në librin publik ose në regjistrin përkatës, do të konsiderohet se çështja juridike është ndërmarrë kur janë plotësuar kushtet e tjera për hyrjen e saj në fuqi, kur deklarata e vullnetit për regjistrim do të bëhet detyruese për debitorin dhe kur pala tjetër do të parashtrojë kërkesë për regjistrimin e ndryshimit juridik.</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është parashtruar kërkesë për regjistrimin e shënimit për të siguruar të drejtën e ndryshimit juridik, në mënyrë përkatëse do të zbatohet dispozita nga paragrafi (2) i këtij neni.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Nëse veprimi juridik është i kushtëzuar ose me afat, është e vlefshëm koha e marrjes së saj, e jo koha e shfaqjes së kushtit ose e skadimit të afatit.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Dokumenti përmbarues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235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Mund të kundërshtohet edhe veprimi juridik për të cilin ekziston dokumenti dhe veprimi përmbarues që është marrë përsipër gjatë përmbarimit të detyrueshëm.</w:t>
            </w:r>
          </w:p>
          <w:p w:rsidR="00FD1587" w:rsidRPr="00FD1587" w:rsidRDefault="00FD1587" w:rsidP="00FD1587">
            <w:pPr>
              <w:widowControl w:val="0"/>
              <w:suppressAutoHyphens w:val="0"/>
              <w:autoSpaceDE w:val="0"/>
              <w:autoSpaceDN w:val="0"/>
              <w:spacing w:after="80"/>
              <w:jc w:val="left"/>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Pagesa me para të gatshme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236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Nëse debitori për shërbimin e tij ka marrë kundëshërbim me vlerë të barabartë, që në mënyrë direkte (të drejtpërdrejt) ka hyrë në pasurinë e tij, veprimi juridik me rastin e të cilit është kryer shërbimi mund të kundërshtohet vetëm në kushtet nga neni 227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Mjetet juridike dhe pasojat juridike nga kundërshtimi</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237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Kreditorët e falimentimit dhe administratori i falimentimit, në emër të debitorit të falimentimit, mund t'i kundërshtojnë veprimet juridike të debitorit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Padia për kundërshtimin e veprimeve juridike parashtrohet kundër personit kundër të cilit është ndërmarrë veprimi i kundërshtuar dhe kundër debitorit nëse ai nuk është paditës.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kërkesa nga paragrafi (3) i këtij neni është aprovuar, efekti i refuzuar juridik është pa efekt ndaj masës së falimentimit dhe pala e kundërt është e obliguar t'i kthejë në masën e falimentimit të gjitha dobitë pronësiar të fituara në bazë të veprimit të kundërshtuar.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Marrësi i shërbimit pa kompensim ose me kompensim të parëndësishëm duhet ta kthejë atë që ka pranuar, nëse e ka ditur ose është dashur të dijë se me atë shërbim i dëmton kreditorët.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Veprimet juridike të debitorit mund të kundërshtohen edhe me theksiimin e kundërshtimit në seancë pa kufizim kohor.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16"/>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Të drejtat e kundërshtuesit të kundërshtimit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238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kundërshtari i kundërshtimit ia kthen mbrapa atë që ka pranuar, kërkesa e tij mund të shlyhet sërish.</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Kundërshtari i kundërshtimit ka të drejtë të kërkojë që kundërveprimi i tij t'i kthehet nga masa e falimentimit, nëse nga ajo masë ende mund të ndahet ose nëse masa është pasuruar me vlerën e shërbimit. Përndryshe, kundërshtari i kundërshtimit mund të realizojë të drejtën e vet të kthimit të kundërveprimit si kreditor i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16"/>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Kundërshtimi ndaj pasardhësve juridikë</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239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Veprimi juridik i debitorit mund të kundërshtohet edhe kundër trashëgimtarit ose trashëgimtarit tjetër juridik universal të kundërshtarit të kundërshtimit.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Veprimi juridik mund të kundërshtohet kundër pasardhësve të tjerë juridikë të kundërshtarit të kundërshtimit, nëse: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1) pasardhësi juridik në kohën e përvetësimit ka ditur për rrethanat në të cilat bazohet mundësia e refuzimit të përvetësimit të paraardhësit të tij juridik;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pasardhësi juridik në kohën e përvetësimit ka bërë pjesë te personat që janë të afërt me debitorin në përputhje me nenin 231 të këtij ligji, përveç nëse dëshmon se në atë kohë nuk ka ditur për rrethanat në të cilat bazohet mundësia e refuzimit të përvetësimit të paraardhësit të tij juridik;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pasardhësit juridik i është lëshuar ajo që është përvetësuar pa kompensim ose me kompensim të parëndësishëm.</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Veprimet juridike pas hapjes së procedurës së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240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Veprimi juridik i ndërmarrë pas hapjes së procedurës së falimentimit që mbetet në fuqi sipas rregullave për besueshmërinë e asaj që është regjistruar në librat publikë, mund të kundërshtohet sipas rregullave për kundërshtimin e veprimit juridik të marrë përsipër para hapjes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Arial"/>
                <w:b/>
                <w:sz w:val="22"/>
                <w:szCs w:val="22"/>
                <w:lang w:val="sq-AL" w:eastAsia="en-US"/>
              </w:rPr>
              <w:tab/>
            </w:r>
            <w:r w:rsidRPr="00FD1587">
              <w:rPr>
                <w:rFonts w:ascii="StobiSerif Regular" w:eastAsia="StobiSerif Regular" w:hAnsi="StobiSerif Regular" w:cs="Calibri"/>
                <w:b/>
                <w:bCs/>
                <w:sz w:val="22"/>
                <w:szCs w:val="22"/>
                <w:lang w:val="sq-AL" w:eastAsia="en-US"/>
              </w:rPr>
              <w:t>PJESA E GJASHTË</w:t>
            </w: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caps/>
                <w:kern w:val="36"/>
                <w:sz w:val="22"/>
                <w:szCs w:val="22"/>
                <w:lang w:val="sq-AL" w:eastAsia="mk-MK"/>
              </w:rPr>
            </w:pPr>
            <w:r w:rsidRPr="00FD1587">
              <w:rPr>
                <w:rFonts w:ascii="StobiSerif Regular" w:eastAsia="StobiSerif Regular" w:hAnsi="StobiSerif Regular" w:cs="Calibri"/>
                <w:b/>
                <w:bCs/>
                <w:caps/>
                <w:kern w:val="36"/>
                <w:sz w:val="22"/>
                <w:szCs w:val="22"/>
                <w:lang w:val="sq-AL" w:eastAsia="mk-MK"/>
              </w:rPr>
              <w:t xml:space="preserve">MASA E FALIMENTIMIT, UDHËHEQJE DHE DISPOZICION I PASURISË QË PËRFSHIHET NË MASËN E FALIMENTIMIT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Kapitulli i parë</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MASA E FALIMENTIMIT</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Kuptimi i masës së falimentimit</w:t>
            </w:r>
          </w:p>
          <w:p w:rsidR="00FD1587" w:rsidRPr="00FD1587" w:rsidRDefault="00FD1587" w:rsidP="00FD1587">
            <w:pPr>
              <w:widowControl w:val="0"/>
              <w:suppressAutoHyphens w:val="0"/>
              <w:autoSpaceDE w:val="0"/>
              <w:autoSpaceDN w:val="0"/>
              <w:spacing w:after="80"/>
              <w:jc w:val="center"/>
              <w:outlineLvl w:val="4"/>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241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Masa e falimentimit e pasurisë së përgjithshme të debitorit në ditën e hapjes së procedurës së falimentimit pa marrë parasysh se ku gjendet, që në procedurën e falimentimit do të shndërrohet në para për shkak të shlyerjes së shpenzimeve në procedurën dhe pagesën e kërkesave të kreditorëve.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 masën e falimentimit bën pjesë: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pasuria e debitorit të falimentimit në ditën e hapjes së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e gjithë pasuria e përvetësuar nga: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shndërrimi në para i masës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udhëheqja e masës së falimentimit pas hapjes së procedurës së falimentimit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me kundërshtimin e veprimeve juridike të debitorit të falimentimit si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pasuria e fituar me vazhdimin e veprimtarisë pas hapjes së procedurës së falimentimit në rast se debitori i falimentimit do të vazhdojë punën pas hapjes së procedurës së falimentimit.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Masa themelore dhe e veçantë e falimentimit</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242</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Pasuria themelore e falimentimit përfshin të gjithë pasurinë e debitorit të falimentimit përveç pasurisë që i përket masës së veçantë të falimentimit.</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Pasuria e veçantë falimentuese është pasuria e debitorit të falimentimit, që është objekt i së drejtës së siguruar ose shumës së parave të fituara nga shndërrimi në para i asaj pasurie.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Për çdo pasuri që është objekt i së drejtës së dorëzanisë duhet të formohet masë e veçantë e falimentimit dhe me ajo pasuri duhet të menaxhohet veçmas nga pasuria:</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që bën pjesë në masën e përgjithshme të falimentimit;</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që bën pjesë në masë tjetër të veçantë të falimentimit;</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sz w:val="22"/>
                <w:szCs w:val="22"/>
                <w:lang w:val="sq-AL" w:eastAsia="mk-MK"/>
              </w:rPr>
            </w:pPr>
            <w:r w:rsidRPr="00FD1587">
              <w:rPr>
                <w:rFonts w:ascii="StobiSerif Regular" w:eastAsia="StobiSerif Regular" w:hAnsi="StobiSerif Regular" w:cs="Calibri"/>
                <w:bCs/>
                <w:sz w:val="22"/>
                <w:szCs w:val="22"/>
                <w:lang w:val="sq-AL" w:eastAsia="mk-MK"/>
              </w:rPr>
              <w:t>(4) Në masën e falimentimit nuk përfshihen objektet dhe të drejtat e debitorit individ mbi të cilat nuk mund të zbatohet përmbarimi në përputhje me ligjin e veçantë.</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sz w:val="22"/>
                <w:szCs w:val="22"/>
                <w:lang w:val="sq-AL" w:eastAsia="mk-MK"/>
              </w:rPr>
              <w:t>(5) Kur bashkëshortët kanë rënë dakord me shkrim për të udhëhequr dhe disponuar pasurinë e përbashkët ose me ndonjë pjesë të saj dhe kur hapet procedura e falimentimit mbi pasurinë e atij bashkëshorti, pasurinë e përbashkët të bashkëshortëve ose pjesës me të cilën ka të bëjë kontrata hyn në masën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Kur bashkëshortët bashkërisht dhe në mënyrë kontraktuale e kanë menaxhuar dhe disponuar pasurinë e përbashkët dhe kur është hapur procedura e falimentimit mbi pasurinë e ndonjërit nga bashkëshortët, pasuria e përbashkët e bashkëshortëve nuk hyn në masën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Në procedurën e falimentimit, nuk bëhet ndarja e pasurisë së përbashkët e bashkëshortëve.</w:t>
            </w:r>
          </w:p>
          <w:p w:rsidR="00FD1587" w:rsidRPr="00FD1587" w:rsidRDefault="00FD1587" w:rsidP="00FD1587">
            <w:pPr>
              <w:widowControl w:val="0"/>
              <w:suppressAutoHyphens w:val="0"/>
              <w:autoSpaceDE w:val="0"/>
              <w:autoSpaceDN w:val="0"/>
              <w:spacing w:after="80"/>
              <w:jc w:val="left"/>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Masa ndarëse e falimentimit</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243</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 Masa ndarëse e falimentimit është pjesa e shndërruar në para e masës së falimentimit nga e cila shlyhen kërkesat e kreditorëve.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Masa ndarëse e përgjithshme është shuma e shndërruar në para e fituar nga shndërrimi në para i masës së përgjithshme të falimentimit të reduktuar për shpenzimet në procedurën, përveç shpenzimeve nga paragrafi (4) pika 4) i këtij neni.</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Masa e veçantë ndarëse është shuma në para e fituar nga shndërrimi në para i masës së veçantë të falimentimit, të reduktuar me shpenzimet nga ajo shitje.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(4) Shpenzimet që lidhen me shndërrimin në para të masës së veçantë të falimentimit janë:</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shpenzimet për vlerësimin e vlerës së pasurisë nga vlerësuesi i autorizuar;</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tatim i qarkullimit të patundshmërive ose tatim tjetër, si dhe shpenzime që paguhen gjatë shitjes;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shpërblimi i administratorit të falimentimit në shumë procentuale të përcaktuar në raport me lartësinë e vlerës së shitjes së pjesës së pasurisë, vetëm kur pasuria është shitur në procedurë të falimentimit;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4) shpenzime për zbatimin e procedurës për shitjen e pasurisë që bën pjesë në masën e veçantë të falimentimit;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5) shpenzime të përcaktuara për menaxhimin e mbeturinave në përputhje me regullat e veçanta për mbrojtjen e mjedisit njerëzor në rastet kur bëhet fjalë për pasuri të tundshme dhe të patundshme që është i ndotur;</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6) shpenzime të shfaqura me udhëheqjen e pasurisë së tundshme dhe të patundshme që është masë e veçantë falimentuese nga dita e hapjes së procedurës së falimentimit deri në ditën e shitjes, e që kanë të bëjnë me energjinë elektrike, shpenzimet komunale, ujë dhe shpenzime të tjera. Këto shpenzime do të zvogëlohen për shumën e pranuar në masën e falimentimit nga qiraja për pasurinë e tundshme dhe/ose të patundshme; </w:t>
            </w:r>
          </w:p>
          <w:p w:rsidR="00FD1587" w:rsidRPr="00FD1587" w:rsidRDefault="00FD1587" w:rsidP="00FD1587">
            <w:pPr>
              <w:widowControl w:val="0"/>
              <w:suppressAutoHyphens w:val="0"/>
              <w:autoSpaceDE w:val="0"/>
              <w:autoSpaceDN w:val="0"/>
              <w:spacing w:after="80"/>
              <w:outlineLvl w:val="2"/>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dytë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DORËZIM DHE SIGURIM I PASURISË QË PËRFSHIHET NË MASËN E FALIMENTIMIT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Marrje përsipër e pasurisë që përfshihet në masën e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244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Pas ditës së shfaqjes së pasojave juridike nga hapja e procedurës së falimentimit, administratori i falimentimit është i obliguar t’i ndërmarrë të gjitha veprimet me qëllim që ta marrë përsipër zotërimin dhe udhëheqjen e gjithë pasurisë së debitorit të falimentimit që përfshihet në masën e falimentimit.</w:t>
            </w:r>
          </w:p>
          <w:p w:rsidR="00FD1587" w:rsidRPr="00FD1587" w:rsidRDefault="00FD1587" w:rsidP="00FD1587">
            <w:pPr>
              <w:widowControl w:val="0"/>
              <w:suppressAutoHyphens w:val="0"/>
              <w:autoSpaceDE w:val="0"/>
              <w:autoSpaceDN w:val="0"/>
              <w:spacing w:after="80"/>
              <w:jc w:val="left"/>
              <w:outlineLvl w:val="1"/>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Detyrime të organeve drejtuese dhe përfaqësimi i debitorit të falimentimit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245</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Personat e autorizuar për udhëheqjen dhe përfaqësimin e debitorit të falimentimit në afat prej tre ditëve të punës pas hyrjes në fuqi të aktvendimit për hapjen e procedurës së falimentimit janë të obliguar që administratorit të falimentimit:</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t’i mundësojnë qasje në hapësirat afariste dhe patundshmëritë ku debitori i falimentimit ushtron veprimtarinë e vet dhe i ruan objektet e tij;</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t’ia dorëzojnë çelësat dhe pajisjen tjetër të nevojshme për qasje dhe mbrojtje të asaj hapësire;</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ta dorëzojnë pasurinë tjetër që e kanë në pronësi, si dhe pajisjen dhe dokumentacionin, të nevojshëm për marrjen përsipër të pasurisë;</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Personat nga paragrafi (1) i këtij neni janë të obliguar t’ia dorëzojnë administratorit të falimentimit dokumentacionin e përgjithshëm afarist dhe dokumentacionin tjetër që ka të bëjë me debitorin e falimentimit, si dhe librat tregtar, dokumentet kontabiliste, llogaritë vjetore dhe raportet financiare.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Për dorëzim-pranimet e kryera në përputhje me paragrafin (1) dhe (2) të këtij neni, administratori i falimentimit përpilon procesverbal të cilin e nënshkruajnë personat nga paragrafi (1) i këtij neni dhe administratori i falimentimit.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(4) Nëse personi nga paragrafi (1) refuzon të nënshkruajë procesverbalin ose nuk është i arritshëm, administratori i falimentimit e përmendë këtë në procesverbalin.</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(5) Anëtarët e organeve drejtuese dhe mbikëqyrëse, partnerët dhe personat që kanë qenë të punësuar te debitori i falimentimit janë të obliguar që administratorit të falimentimit në çdo kohë me urdhër të gjykatës t’ia japin të gjitha informacionet e nevojshme për rrethanat që kanë të bëjnë me marrëveshjet e lidhura të debitorit të falimentimit si dhe për veprime dhe rrethana të tjera  që janë të rëndësishme për udhëheqjen e procedurës së falimentimit ose për përpilimin e dokumentacionit kontabilist dhe tatimor. Ata janë të obliguar që të jenë të përmbajtur ndaj të gjitha aktiviteteve me të cilat do të vështirësohej përmbushja e atyre detyrimeve.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Detyrimet e parashikuara me paragrafin (5) të këtij neni, do të zbatohen në mënyrë përkatëse edhe te anëtarët e organeve që janë zgjedhur dy vite para zgjedhjes së organeve të fundit.</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(7) Në detyrat e organeve të debitorit të falimentimit nga paragrafi (1) deri (5) të këtij neni, zbatohen në mënyrë përkatëse dispozitat nga ligji që e rregullon procedurën kontestimore që kanë të bëjnë me detyrën e dëshmitarit dhe pasojat juridike nga shkeljet e detyrave.</w:t>
            </w:r>
            <w:r w:rsidRPr="00FD1587">
              <w:rPr>
                <w:rFonts w:ascii="StobiSerif Regular" w:eastAsia="StobiSerif Regular" w:hAnsi="StobiSerif Regular" w:cs="Calibri"/>
                <w:bCs/>
                <w:i/>
                <w:iCs/>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(8) Gjykata personave nga paragrafi (1) i këtij neni, me aktvendim do t’u shqiptojë dënim në para në lartësi që nuk mund të jetë më e vogël se 30.000 denarë as më e lartë se 300.000 denarë për shkak të mospërmbushjes së detyrave të parashikuara në paragrafin (2) të këtij neni, si dhe nëse nuk kanë udhëhequr ose nuk janë kujdesur për udhëheqjen e dokumentacionit të azhurnuar kontabilist dhe financiar, librave afaristë, kopjeve nga kontratat e lidhura, akteve internet të shoqërisë, librit të hiseve, etj. në përputhje me standardet e përcaktuara.  Në shqiptimin dhe përmbarimin e dënimin në para nga ky paragraf në mënyrë përkatëse zbatohen rregullat e përmbarimit për shkak të realizimit të veprimit që mund t’i bëjë vetëm debitori.</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Marrja përsipër e pasurisë nga administratori i falimentimit dhe personi i tretë</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246</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sz w:val="22"/>
                <w:szCs w:val="22"/>
                <w:lang w:val="sq-AL" w:eastAsia="mk-MK"/>
              </w:rPr>
            </w:pPr>
            <w:r w:rsidRPr="00FD1587">
              <w:rPr>
                <w:rFonts w:ascii="StobiSerif Regular" w:eastAsia="StobiSerif Regular" w:hAnsi="StobiSerif Regular" w:cs="Calibri"/>
                <w:bCs/>
                <w:sz w:val="22"/>
                <w:szCs w:val="22"/>
                <w:lang w:val="sq-AL" w:eastAsia="mk-MK"/>
              </w:rPr>
              <w:t xml:space="preserve"> (1) Nëse, personat nga neni 245 paragrafi (1) i këtij ligji, refuzojnë ta dorëzojnë zotërimin dhe udhëheqjen e pasurisë që përfshihet në masën e falimentimit me propozim të administratorit të falimentimit, gjykata me aktvendim do të përcaktojë dorëzimin e pasurisë. Kundër këtij aktvendimit nuk lejohet ankesë. </w:t>
            </w:r>
          </w:p>
          <w:p w:rsidR="00FD1587" w:rsidRPr="00FD1587" w:rsidRDefault="00FD1587" w:rsidP="00FD1587">
            <w:pPr>
              <w:widowControl w:val="0"/>
              <w:suppressAutoHyphens w:val="0"/>
              <w:autoSpaceDE w:val="0"/>
              <w:autoSpaceDN w:val="0"/>
              <w:spacing w:after="80"/>
              <w:ind w:firstLine="708"/>
              <w:outlineLvl w:val="3"/>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Administratori i falimentimit, pas hyrjes në fuqi të aktvendimit për hapjen e procedurës së falimentimit, mund t'i kërkojë gjykatës të urdhërojë palët e treta, të cilët posedojnë pasuri që është pjesë e masës së falimentimit ose në dokumentacionin kontabilist, që ta dorëzojnë pasurinë, respektivisht dokumentacioni kontabilist. Administratori i falimentimit është i detyrueshëm me kërkesën të dorëzojë edhe dokumente me të cilat do ta dëshmojë pronësinë e asaj pasurie. Ndaj kërkesës së administratorit të falimentimit, gjykata vendos me aktvendim. Ankesa nuk e prolongon përmbarimin e aktvendimit.</w:t>
            </w:r>
          </w:p>
          <w:p w:rsidR="00FD1587" w:rsidRPr="00FD1587" w:rsidRDefault="00FD1587" w:rsidP="00FD1587">
            <w:pPr>
              <w:widowControl w:val="0"/>
              <w:suppressAutoHyphens w:val="0"/>
              <w:autoSpaceDE w:val="0"/>
              <w:autoSpaceDN w:val="0"/>
              <w:spacing w:after="80"/>
              <w:ind w:firstLine="708"/>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sz w:val="22"/>
                <w:szCs w:val="22"/>
                <w:lang w:val="sq-AL" w:eastAsia="mk-MK"/>
              </w:rPr>
              <w:t xml:space="preserve">(3) Aktvendimi i plotfuqishëm nga paragrafi (1) dhe (2) i këtij neni paraqet shkresë përmbaruese.  </w:t>
            </w:r>
          </w:p>
          <w:p w:rsidR="00FD1587" w:rsidRPr="00FD1587" w:rsidRDefault="00FD1587" w:rsidP="00FD1587">
            <w:pPr>
              <w:widowControl w:val="0"/>
              <w:suppressAutoHyphens w:val="0"/>
              <w:autoSpaceDE w:val="0"/>
              <w:autoSpaceDN w:val="0"/>
              <w:spacing w:after="80"/>
              <w:ind w:firstLine="708"/>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(4) Nëse personat nga paragrafi (1) dhe (2) të këtij neni nuk veprojnë sipas urdhrit të gjykatës, gjykata me propozimin e administratorit të falimentimit do të miratojë aktvendim për zbatimin e kontrollit të pasurisë që përfshihet në masën e falimentimit, ndërsa personit nga i cili është konfiskuar pasuria me forcë do të urdhërohet të paguajë kompensim për shfrytëzimin e paautorizuar, përkatësisht shfrytëzimin, nga dita e hapjes së procedurës së falimentimit deri në ditën e konfiskimit të pasurisë. .</w:t>
            </w:r>
          </w:p>
          <w:p w:rsidR="00FD1587" w:rsidRPr="00FD1587" w:rsidRDefault="00FD1587" w:rsidP="00FD1587">
            <w:pPr>
              <w:widowControl w:val="0"/>
              <w:suppressAutoHyphens w:val="0"/>
              <w:autoSpaceDE w:val="0"/>
              <w:autoSpaceDN w:val="0"/>
              <w:spacing w:after="80"/>
              <w:ind w:firstLine="708"/>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(5) Kompensimi për shfrytëzim, përkatësisht përdorim të paautorizuar nga paragrafi (4) nuk mund të jetë më i vogël se 600,00 denarë e as më shumë se 6.000,00 denarë në ditë.</w:t>
            </w:r>
          </w:p>
          <w:p w:rsidR="00FD1587" w:rsidRPr="00FD1587" w:rsidRDefault="00FD1587" w:rsidP="00FD1587">
            <w:pPr>
              <w:widowControl w:val="0"/>
              <w:suppressAutoHyphens w:val="0"/>
              <w:autoSpaceDE w:val="0"/>
              <w:autoSpaceDN w:val="0"/>
              <w:spacing w:after="80"/>
              <w:ind w:firstLine="708"/>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 xml:space="preserve">(6) Nëse gjatë shfrytëzimit ose përdorimit të paautorizuar, pasuria nga masa e falimentimit dështon, gjykata do ta urdhërojë personin për shkak të të cilit ka dështuar objekti të paguajë kompensim në lartësinë e vlerës së pasurisë dhe kompensim për shfrytëzimin dhe përdorimin e paautorizuar. Në rast të tillë do të zbatohen dispozitat nga paragrafi (4) dhe (5) i këtij neni.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(7) Personat përgjegjës të debitorit të falimentimit në mënyrë solidare përgjigjen për detyrimet nga paragrafët (4) dhe (6) të këtij neni.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Asistenca e policisë</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247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Administratori i falimentimit, duke marrë parasysh rrethanat e rastit, veçanërisht kur has në rezistencë ose është e qartë se mund të ketë rezistencë, mund të kërkojë asistencën e policisë për marrjen përsipër të hapësirës, pasurisë dhe dokumentacionit të debitorit të falimentimit nga personat nga neni 245 paragrafi (1) dhe (2) dhe 246 paragrafi (2) të këtij ligji.</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Shpenzimet për asistencën policore janë konsideruar si shpenzime të procedurës së falimentimit. </w:t>
            </w:r>
          </w:p>
          <w:p w:rsidR="00FD1587" w:rsidRPr="00FD1587" w:rsidRDefault="00FD1587" w:rsidP="00FD1587">
            <w:pPr>
              <w:widowControl w:val="0"/>
              <w:suppressAutoHyphens w:val="0"/>
              <w:autoSpaceDE w:val="0"/>
              <w:autoSpaceDN w:val="0"/>
              <w:spacing w:after="80"/>
              <w:outlineLvl w:val="3"/>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Udhëheqja e masës së falimentimit</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248 </w:t>
            </w:r>
          </w:p>
          <w:p w:rsidR="00FD1587" w:rsidRPr="00FD1587" w:rsidRDefault="00FD1587" w:rsidP="00FD1587">
            <w:pPr>
              <w:widowControl w:val="0"/>
              <w:suppressAutoHyphens w:val="0"/>
              <w:autoSpaceDE w:val="0"/>
              <w:autoSpaceDN w:val="0"/>
              <w:spacing w:after="80"/>
              <w:ind w:left="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Në udhëheqjen e pasurisë së falimentimit bën pjesë:</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lidhja e kontratës për dhënien me qira të pasurisë së debitorit të falimentimit;</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lidhja e kontratës për hua të siguruar ose të pasiguruar në barrë të masës së falimentimit në rast të vazhdimit të punës së debitorit të falimentimit;</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investimi i mjeteve financiare të debitorit të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bCs/>
                <w:sz w:val="22"/>
                <w:szCs w:val="22"/>
                <w:lang w:val="sq-AL" w:eastAsia="mk-MK"/>
              </w:rPr>
              <w:t>4) lidhja e kontratave ose barazimeve gjyqësore dhe jashtëgjyqësore, si dhe ngritja e padisë ose ndërhyrja në procedurë gjyqësore, kur bëhet fjalë për një vlerë të madhe të kontestit ose mosparashtrimin e padisë së tillë që kanë ndikim në masën e falimentimit;</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Për çdo veprim që ka të bëjë me udhëheqjen e masës së falimentimit nga paragrafi (1) i këtij neni, administratori i falimentimit, para lidhjes së kontratës ose marrjes përsipër të veprimit tjetër juridik duhet të marrë pëlqimin e Këshillit të kreditorëve dhe aprovim nga gjykata. Nëse këshilli i kreditorëve nuk është formuar ose nuk ka marrë vendim, vendimin e merr kuvendi i kreditorëve. Ankesa kundër aktvendimit të gjykatës me të cilën jepet aprovim e mban përmbarimin e aktvendimit.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Cs/>
                <w:sz w:val="22"/>
                <w:szCs w:val="22"/>
                <w:lang w:val="sq-AL" w:eastAsia="mk-MK"/>
              </w:rPr>
              <w:t xml:space="preserve">(3) Çështja juridike që administratori i falimentimit do ta lidhë ose do ta marrë përsiprë në kundërshtim me paragrafin (2) të këtij neni është pa efekt juridik.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(4) Me përjashtim nga paragrafi (1) pika 1) të këtij neni, nëse këshilli i kreditorëve nuk është themeluar ose nuk ka marrë vendim me të cilin jep pëlqimin, me propozim të arsyetuar paraprakisht të administratorit të falimentimit, aprovim jep gjykata.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(5) Parashtrimi i padisë për kundërshtimin e veprimit juridik të ndërmarrë nga debitori i falimentimit nuk bën pjesë në udhëheqjen e masës së falimentimit për të cilën duhet të merret pëlqimi nga paragrafi (2) i këtij neni.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Lidhja e kontratës për qira të pronës që është pjesë e masës së falimentimit</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249</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Pas hapjes së procedurës së falimentimit, administratori i falimentimit mund ta japë me qira pronën e cila paraqet masë të falimentimit e dhënë me qira, me kusht që të mos prolongohet shitja e pasurisë dhe kohëzgjatja e procedurës së falimentimit.</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Kontrata e qirasë nga paragrafi (1) mund të lidhet vetëm për një periudhë të caktuar kohore e cila nuk mund të jetë më e gjatë se një vit, gjegjësisht deri në momentin e shitjes së pronës që është objekt i qirasë ose deri në miratimin e aktvendimit për aprovimin e planit për riorganizim, nëse me planin nuk është parashikuar diçka tjetër.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Qiramarrësi nga paragrafi (1) i këtij neni, me lidhjen e kontratës nuk përvetëson të drejtën e avantazhit para pjesëmarrësve të tjerë në shitjen e pasurisë që është objekt i kontratës.  </w:t>
            </w:r>
          </w:p>
          <w:p w:rsidR="00FD1587" w:rsidRPr="00FD1587" w:rsidRDefault="00FD1587" w:rsidP="00FD1587">
            <w:pPr>
              <w:widowControl w:val="0"/>
              <w:suppressAutoHyphens w:val="0"/>
              <w:autoSpaceDE w:val="0"/>
              <w:autoSpaceDN w:val="0"/>
              <w:spacing w:after="80"/>
              <w:outlineLvl w:val="3"/>
              <w:rPr>
                <w:rFonts w:ascii="StobiSerif Regular" w:hAnsi="StobiSerif Regular" w:cs="Calibri"/>
                <w:bCs/>
                <w: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Investimi i mjeteve financiare të debitorit të falimentimit</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250</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Nëse gjatë hapjes së procedurës së falimentimit masa e falimentimit të debitorit të falimentimit janë gjetur para, administratori i falimentimit mund t’i investojë në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letra me vlerë të lëshuara nga:</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 Republika e Maqedonisë së Veriut;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 Banka Popullore e Republikës së Maqedonisë së Veriut;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letra me vlerë përveç letrave të sukëshillinuara me vlerë të lëshuar nga banka me seli në Republikën e Maqedonisë së Veriut;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depozite bankare në Republikën e Maqedonisë së Veriut;</w:t>
            </w:r>
          </w:p>
          <w:p w:rsidR="00FD1587" w:rsidRPr="00FD1587" w:rsidRDefault="00FD1587" w:rsidP="00FD1587">
            <w:pPr>
              <w:widowControl w:val="0"/>
              <w:suppressAutoHyphens w:val="0"/>
              <w:autoSpaceDE w:val="0"/>
              <w:autoSpaceDN w:val="0"/>
              <w:spacing w:after="80"/>
              <w:outlineLvl w:val="3"/>
              <w:rPr>
                <w:rFonts w:ascii="StobiSerif Regular" w:hAnsi="StobiSerif Regular" w:cs="Calibri"/>
                <w:bCs/>
                <w:sz w:val="22"/>
                <w:szCs w:val="22"/>
                <w:lang w:val="sq-AL" w:eastAsia="mk-MK"/>
              </w:rPr>
            </w:pPr>
            <w:r w:rsidRPr="00FD1587">
              <w:rPr>
                <w:rFonts w:ascii="StobiSerif Regular" w:hAnsi="StobiSerif Regular" w:cs="Calibri"/>
                <w:bCs/>
                <w:i/>
                <w:sz w:val="22"/>
                <w:szCs w:val="22"/>
                <w:lang w:val="sq-AL" w:eastAsia="mk-MK"/>
              </w:rPr>
              <w:t xml:space="preserve">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Regjistrim i pasurisë që përfshihet në masën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251</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Pas marrjes përsipër të pasurisë së debitorit të falimentuar, në afat prej 15 ditëve nga hapja e procedurës së falimentimit, administratori i falimentimit është i detyrueshëm të bëjë regjistrimin e të gjitha objekteve dhe të drejtave që përfaqësojnë pasurinë që përfshihet në masën e falimentimit. Me kërkesë të administratorit të falimentimit, gjykata mund ta vazhdojë këtë afat. Gjatlë zbatimit të regjistrimit, administratori i falimentimit është i detyrueshëm të zbatojë standardin profesional për regjistrimin e pasurisë.  </w:t>
            </w:r>
          </w:p>
          <w:p w:rsidR="00FD1587" w:rsidRPr="00FD1587" w:rsidRDefault="00FD1587" w:rsidP="00FD1587">
            <w:pPr>
              <w:widowControl w:val="0"/>
              <w:suppressAutoHyphens w:val="0"/>
              <w:autoSpaceDE w:val="0"/>
              <w:autoSpaceDN w:val="0"/>
              <w:ind w:firstLine="720"/>
              <w:rPr>
                <w:rFonts w:ascii="Arial" w:hAnsi="Arial" w:cs="Calibri"/>
                <w:lang w:val="en-US" w:eastAsia="mk-MK"/>
              </w:rPr>
            </w:pPr>
            <w:r w:rsidRPr="00FD1587">
              <w:rPr>
                <w:rFonts w:ascii="StobiSerif Regular" w:eastAsia="StobiSerif Regular" w:hAnsi="StobiSerif Regular" w:cs="Calibri"/>
                <w:sz w:val="22"/>
                <w:szCs w:val="22"/>
                <w:lang w:val="sq-AL" w:eastAsia="mk-MK"/>
              </w:rPr>
              <w:t xml:space="preserve">(2) Standardin profesional nga paragrafi </w:t>
            </w:r>
            <w:r w:rsidRPr="00FD1587">
              <w:rPr>
                <w:rFonts w:ascii="Arial" w:hAnsi="Arial" w:cs="Calibri"/>
                <w:lang w:val="en-US" w:eastAsia="mk-MK"/>
              </w:rPr>
              <w:t>(1) i këtij neni e përcakton mi</w:t>
            </w:r>
            <w:r w:rsidRPr="00FD1587">
              <w:rPr>
                <w:rFonts w:ascii="Arial" w:hAnsi="Arial" w:cs="Calibri"/>
                <w:lang w:val="en-US" w:eastAsia="mk-MK"/>
              </w:rPr>
              <w:t>n</w:t>
            </w:r>
            <w:r w:rsidRPr="00FD1587">
              <w:rPr>
                <w:rFonts w:ascii="Arial" w:hAnsi="Arial" w:cs="Calibri"/>
                <w:lang w:val="en-US" w:eastAsia="mk-MK"/>
              </w:rPr>
              <w:t xml:space="preserve">istri </w:t>
            </w:r>
            <w:r w:rsidRPr="00FD1587">
              <w:rPr>
                <w:rFonts w:ascii="Arial" w:hAnsi="Arial" w:cs="Calibri"/>
                <w:lang w:val="sq-AL" w:eastAsia="mk-MK"/>
              </w:rPr>
              <w:t>i Ekonomisë</w:t>
            </w:r>
            <w:r w:rsidRPr="00FD1587">
              <w:rPr>
                <w:rFonts w:ascii="Arial" w:hAnsi="Arial" w:cs="Calibri"/>
                <w:lang w:val="en-US" w:eastAsia="mk-MK"/>
              </w:rPr>
              <w:t xml:space="preserve">.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gjatë regjistrimit, administratori i falimentimit ka gjetur pasur të patundshme të debitorit, që nuk është regjistruar në librin publik në të cilin janë regjistruar të drejta e patundshmërive, ai detyrohet në afat prej tetë ditëve nga përfundimi i regjistrimit të fillojë procedurën për parashënimin e kësaj prone në regjistër të veçantë në librin publik në të cilin janë regjistruar të drejta e patundshmërive.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(4) Nëse debitori i falimentimit është bartës i së drejtës për ndërtim në bazë të kontratës për bashkëinvestim ose ndërtim të përbashkët të lidhur përpara hapjes së procedurës së falimentimit, ndërsa objekti nuk është ndërtuar, administratori i falimentimit është i detyrueshëm që të njëjtin ta regjistrojë si pasyrë që përfshihet në masën e falimentimit.</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sz w:val="22"/>
                <w:szCs w:val="22"/>
                <w:lang w:val="sq-AL" w:eastAsia="mk-MK"/>
              </w:rPr>
              <w:t>(5) Me qëllim që t'i sigurojë objektet që paraqesin një pjesë të pasurisë që hyn në masën e falimentimit, administratori i falimentimit mund të zbatojë procedurë për vulosjen e objekteve. Për këtë qëllim, administratori i falimentimit mund të formojë komision për vulosjen e objekteve. Procesverbali që e vërteton dhe dëshmon vulosjen ose shtypjen e tillë, deponohet nga administratori i falimentimit në dosjen e falimentimit. Gjykata shqyrton procesverbalin e çdo pjesëmarrësi në procedurën.</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Përcaktimi i statusit juridik të pronës që nuk është regjistruar në librat publikë</w:t>
            </w: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caps/>
                <w:kern w:val="36"/>
                <w:sz w:val="22"/>
                <w:szCs w:val="22"/>
                <w:lang w:val="sq-AL" w:eastAsia="mk-MK"/>
              </w:rPr>
            </w:pPr>
            <w:r w:rsidRPr="00FD1587">
              <w:rPr>
                <w:rFonts w:ascii="StobiSerif Regular" w:eastAsia="StobiSerif Regular" w:hAnsi="StobiSerif Regular" w:cs="Calibri"/>
                <w:b/>
                <w:bCs/>
                <w:sz w:val="22"/>
                <w:szCs w:val="22"/>
                <w:lang w:val="sq-AL" w:eastAsia="mk-MK"/>
              </w:rPr>
              <w:t>Neni 252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Cs/>
                <w:sz w:val="22"/>
                <w:szCs w:val="22"/>
                <w:lang w:val="sq-AL" w:eastAsia="mk-MK"/>
              </w:rPr>
            </w:pPr>
            <w:r w:rsidRPr="00FD1587">
              <w:rPr>
                <w:rFonts w:ascii="StobiSerif Regular" w:eastAsia="StobiSerif Regular" w:hAnsi="StobiSerif Regular" w:cs="Calibri"/>
                <w:sz w:val="22"/>
                <w:szCs w:val="22"/>
                <w:lang w:val="sq-AL" w:eastAsia="mk-MK"/>
              </w:rPr>
              <w:t>(1) Me ditën e hapjes së procedurës së falimentimit do të ndërpriten procedurat administrative për përcaktimin e statusit juridik të pasurisë që e ka udhëhequr debitori i falimentimit përpara organeve kompetente të administratës në përputhje me ligjin e veçantë. Gjykata nga paragrafi (2) i këtij neni është ekskluzivisht kompetent për zbatimin e procedurës për përcaktimin e statusit juridik pas hapjes së procedurës së falimentimit ndaj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(2) Në rast se administratori i falimentimit gjatë zbatimit të regjistrimit gjen pasuri të debitorit të falimentimit që nuk është me status të përcaktuar juridik për të cilin nuk është udhëhequr procedurë për përcaktimin e statusit juridik para hapjes së procedurës së falimentimit ose procedura për përcaktimin e statusit juridik nuk është kryer para organit kompetent, ai është i obliguar në afat prej 15 ditëve të fillojë procedurë për për përcaktimin e statusit juridik të pasurisë së debitorit të falimentimit dhe regjistrim në librat përkatës publik në të cilin janë regjistruar të drejtat e patundshmërive, në përputhje me dispozitat nga neni 2 paragrafi (2) dhe nenet 3, 4, 5 nga Ligji për përmbylljen e procedurave të falimentimit të hapura në përputhje me Ligjin për barazim të detyrueshëm falimentim dhe likuidim dhe Ligjin për falimentim („Gazeta Zyrtare e Republikës së Maqedonisë“ nr. 29/14 më 06.02. të vitit 2014)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Seanca e nisur për përcaktimin e së drejtës së pronësisë ose të drejtës së ekskretuar nga personi i tretë mbi pasurinë që është objekt i procedurës për përcaktimin e statusit juridik nuk ka të drejtë juridike dhe nuk ndikon në procedurën për përcaktimin e statusit juridik të pasurisë që udhëhiqet para gjykatës kompetente në përputhje me paragrafin (2) të këtij neni.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(4) Nëse gjatë procedurës së falimentimit ka filluar procedura për riorganizim, personi që është i autorizuar me planin ka të drejtë të nisë procedurë për përcaktimin e statusit juridik ose procedurë të nisur nga administratori i falimentimit ose debitori i falimentimit për ta vazhduar në përputhje me paragrafin (2) të këtij neni.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(5) Dispozitat nga ky nen kanë të bëjnë me masën e falimentimit dhe që është objekt i shndërrimit në para për shkak të shlyerjes së kreditorëve ose zbatimin e procedurës për riorganizim.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Cs/>
                <w:sz w:val="22"/>
                <w:szCs w:val="22"/>
                <w:lang w:val="sq-AL" w:eastAsia="mk-MK"/>
              </w:rPr>
              <w:t xml:space="preserve">  </w:t>
            </w:r>
            <w:r w:rsidRPr="00FD1587">
              <w:rPr>
                <w:rFonts w:ascii="StobiSerif Regular" w:eastAsia="StobiSerif Regular" w:hAnsi="StobiSerif Regular" w:cs="Calibri"/>
                <w:b/>
                <w:bCs/>
                <w:sz w:val="22"/>
                <w:szCs w:val="22"/>
                <w:lang w:val="sq-AL" w:eastAsia="mk-MK"/>
              </w:rPr>
              <w:t xml:space="preserve">Lista e kreditorëve dhe debitorëve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253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bazë të të dhëaneve në dokumentacionin kontabilist dhe libra t tregtarë të debitorit të falimentimit, administratori i falimentimit në afat prej 15 ditëve pas shfaqjes së pasojave juridike nga hapja e procedurës së falimentimit është i obliguar të përpilojë: </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listë të kreditorëve  </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listë të debitorëve të debitorit të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listën e kreditorëve administratori i falimentimit veçanërisht do t’i përmendë kreditorët me të drejtë të shlyerjes së veçuar dhe kreditorët e falimentimit të klasifikuar sipas rendit të pagesës. Për çdo kreditor duhet të përmendet baza juridike e kërkesës dhe shuma e kërkesës. Për kreditorët me të drejtë të shlyerjes së veçuar duhet të përmendet edhe lënda e së drejtësë së dorëzanisë, si dhe shuma e sigurt që nuk do të shlyher pas realizimit të së drejtës së dorëzanisë.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Në listën e debitorëve të debitorit të falimentimit në përputhje me paragrafin (1) pika 2) të këtij neni, administratori i falimentimit e përmend lartësinë e kërkesës që nuk është arkëtuar, baza dhe arsyet për shkak të cilave nuk eshtë arkëtuar kërkesa, a udhëhiqet procedurë për arkëtimin e kërkesës, në çfarë stadiumi është ajo procedurë, mundësia e arkëtimit të çdo kërkese individualisht si dhe vlerësim të shpenzimeve gjyqësore për arkëtim të çdo kërkese.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 listën e administratorit të falimentimit do ta përmend edhe mundësinë për të kryer kompensim (kompensim) të ndërsjellë të kërkesave.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Lista është pjesë bërëse e raportit për gjendjen ekonomike financiare të debitorit.</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Pasqyrë e pasurisë dhe detyrimeve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254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(1) Administratori i falimentimit është i obliguar më së voni në afat prej 45 ditëve pas marrjesë përsipër të pasurisë së debitorit të falimentimit të përpilojë pasqyrë në të cilën do ta përmendë vlerën e pasurisë që përfshihet në masën e falimentimit nga njëra anë dhe vlerën e detyrimeve të debitorit.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Pas përpilimit të pasqyrës së pasurisë dhe detyrimeve, me propozim të administratorit të falimentimit, gjykatësi i falimentimit me aktvendim do ta angazhojë debitorin të japë deklaratë me shkrim lidhur me gjithëpërfshirjen, tërësinë dhe besueshmërinë e pasqyrës së përpiluar në atë mënyrë. Në këtë rast në mënyrë përkatëse zbatohen dispozitat nga detyrimet e organeve për udhëheqjen dhe përfaqësimin e pasurisë dhe detyrimeve është pjesë përbërëse e raportit për gjendjen ekonomike financiare të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Deponimi i dosjes së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255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falimentimit është i obliguar në dosjen e falimentimit t’i deponojë: regjistrimin e pasurisë së debitorit të falimentimit, raportin për vlerësimin e pasurisë, pasqyrën e pasurisë dhe detyrimet, listën e kreditorëve dhe debitorëve, tabelën (skemën) e kërkesave të përcaktuara dhe kontestuara, raportin për gjendjen ekonomike-financiare të debitorit të falimentimit, raportet e administratorit të falimentimit, propozim planin për shpërndarje, raportin përfundimtar dhe planin për riorganizim, si dhe dokumente të tjera kur kjo është e përcaktuar me këtë ligj në afat prej tetë ditëve nga përpilimi i tyre, nëse nuk është përcaktuar ndryshe me këtë ligj.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Përmbajtjen dhe mënyrën e udhëheqjes së dosjes së falimentimit do t’i përcaktojë ministri i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Ruajtje dhe arkivim i librave tregtare, dokumenteve kontabiliste dhe raporteve financiare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256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(1) Pas hapjes së procedurës së falimentimit administratorit i falimentimit i merr përsipër nga debitori dhe i ruaj librat tregtarë, llogaritë dhe dokumentet dhe raportet tjera afariste në përputhje me këtë ligj deri në përmbylljen e procedurës së falimentimit.  </w:t>
            </w:r>
          </w:p>
          <w:p w:rsidR="00FD1587" w:rsidRPr="00FD1587" w:rsidRDefault="00FD1587" w:rsidP="00FD1587">
            <w:pPr>
              <w:widowControl w:val="0"/>
              <w:suppressAutoHyphens w:val="0"/>
              <w:autoSpaceDE w:val="0"/>
              <w:autoSpaceDN w:val="0"/>
              <w:adjustRightInd w:val="0"/>
              <w:spacing w:after="80"/>
              <w:ind w:firstLine="720"/>
              <w:rPr>
                <w:rFonts w:ascii="StobiSerif Regular" w:hAnsi="StobiSerif Regular" w:cs="Calibri"/>
                <w:bCs/>
                <w:sz w:val="22"/>
                <w:szCs w:val="22"/>
                <w:lang w:val="sq-AL" w:eastAsia="mk-MK"/>
              </w:rPr>
            </w:pPr>
            <w:r w:rsidRPr="00FD1587">
              <w:rPr>
                <w:rFonts w:ascii="StobiSerif Regular" w:eastAsia="StobiSerif Regular" w:hAnsi="StobiSerif Regular" w:cs="Calibri"/>
                <w:sz w:val="22"/>
                <w:szCs w:val="22"/>
                <w:lang w:val="sq-AL" w:eastAsia="mk-MK"/>
              </w:rPr>
              <w:t>(2) Para përmbylljes së procedurës së falimentimit, administratori i falimentimit është i obliguar ta rregullojë strukturën arkivore dhe ta dorëzojë në ruajtje të përhershme në përputhje me dispozitat nga neni 474 të Ligjit për shoqëri tregtare dhe dispozitat nga neni 69 nga Ligji për material arkivor („Gazeta Zyrtare e Republikës së Maqedonisë“ nr. 95/2012, 41/2014, 72/2015, 148/2015, 169/2015 dhe 53/2016).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Administratori i falimentimit gjatë ushtrimit të kësaj detyre vepron edhe në përputhje me standardin profesional për ruajtjen e dokumentacionit që e miraton ministri i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Kontabilitet sipas rregullave ligjore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257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falimentimit në afat prej 60 ditëve nga hapja e procedurës së falimentimit është i obliguar të përpilojë llogari vjetore për periudhën nga dita e parashtrimit të llogarisë së fundit të dorëzuar vjetore nga debitori para hapjes së procedurës së falimentimit deri në ditën e hapjes së procedurës së falimentimit dhe të njëjtën t’ia dorëzojë regjistrit të llogarive vjetore që e udhëheqë Regjistri qendror.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Administratori i falimentimit nuk është përgjegjës për çfarëdo parregullsish të shprehura në raportet financiare dhe në bazë të tyre është përpiluar llogaria përfundimtare nga paragrafi (1) i këtij neni nëse arsye për ato parregullsi janë: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të dhëna të pasakta ose të rrejshme që administratori i falimentimit i ka marrë nga drejtori ose organet drejtuese;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dokumentacion i gabuar ose i paplotë afarist të debitorit të falimentimit që është udhëhequr para hapjes së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veprime ose lëshime të tjera të debitorit të falimentimit ose drejtorit ose organeve drejtuese;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Nga dita kur është hapur procedura e falimentimit pushon cilësia e debitorit të falimentimit si obligues tatimor në përputhje me rregullat e veçanta ligjore. Borxhi tatimor i kërkesave të tjera që janë shfaqur para hapjes së procedurës së falimentimit, Drejtoria e të Ardhurave Publike mund t’i arkëtojë vetëm sipas dispozitave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Pas hapjes së procedurës së falimentimit nuk mund të vjen deri te kompensimi i detyrimeve që i ka Drejtoria e të Ardhurave Publike ndaj debitorit të falimentimit dhe detyrimet e paarkëtuara që i ka Drejtoria e të Ardhurave Publike ndaj debitorit të falimentimit në bazë të borxhit tatimor.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Pas hapjes së procedurës së falimentimit, ndërpritet procedura e nisur tatimore si dhe kontrolli i jashtëm që është udhëhequr kundër debitorit të falimentimit. Pas hapjes së procedurës së falimentimit nuk mund të vazhdohet e as të niset procedurë e re tatimore dhe kontroll i jashtë kundër debitorit të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Pas hapjes së procedurës së falimentimit, Drejtoria e të Ardhurave Publike mund të nisë kontroll të jashtë objekti i të cilit do të jetë vetëm pagesa e tatimeve gjatë procedurës së hapur të falimentimit veçanërisht nëse debitori ka vazhduar aktivitetin afarist pas hapjes së procedurës së falimentimit ose i ka mbaruar punët e pambaruara. Për kontrollin e jashtë njoftohet administratori i falimentimit dhe i njëjti mund të ushtrohet pas aprovimit paraprak të gjykatës që ka hapur procedurën e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Neni 258</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Administratori i falimentimit pas hapjes së procedurës së falimentimit përpilon dhe i dorëzon në Drejtorinë e të Ardhurave Publike bilancin tatimor pas hapjes së procedurës së falimentimit që ka të bëjë me masën e falimentimit, vetëm nëse ka vazhduar me aktivitetin afarist të debitorit të falimentimit dhe përfundimin e punëve të filluara në afatet dhe mënyrën e përcaktuar me ligj.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Lidhur me pasurinë që përfshihet në masën e falimentimit, administratori i falimentimit udhëheqë libra të veçantë tregtarë dhe raport të tjera. Pas hapjes së procedurës së falimentimit, për pasurinë e patundshme në pronësi të debitorit të falimentimit për të cilin obligues tatimor ka qenë debitori, tatimi i pasurisë paguhet nga masa e falimentimit si shpenzim i procedurës. Administratori i falimentimit e paguan tatimin e pasurisë e patundshmërisë pas shitjes së kryer të pasurisë.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Borgji i maturuar tatimor në bazë të tatimit të papaguar të pasurisë deri në ditën e hapjes së procedurës së falimentimit, personi i autorizuar juridik e paraqet në procedurën e falimentimit si kreditor i falimentimit. </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en-US"/>
              </w:rPr>
              <w:t>(4) Gjykata me propozim të administratorit të falimentimit si dhe të këshillit të kreditorëve ose kuvendit të kreditorëve mund të emërojë revizor që do të ushtrojë angazhim për ushtrimin e procedurave kontraktuale lidhur me informacionet financiare të pasqyrës së pasurisë dhe detyrimeve dhe angazhimin për vërtetimin e llogarisë përfundimtare dhe raportit përfundimtar. Kur për vitin afarist para hapjes së procedurës së falimentimit është emëruar revizor, emërimi i tillë mbetet i plotfuqishëm edhe pas hapjes së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Bankat, Drejtoria e të Ardhurave Publike, Regjistri qendror, Agjerncia e kadastrës së patundshmërive dhe organe dhe institucione të tjera shtetërore që udhëheqin regjistra janë të obliguara me kërkesë të administratorit të falimentimit t’i japin të dhëna nga regjistrat e të dhënave që i kanë në dispozicion, e që kanë të bëjnë me përcaktimin e pozitës juridike të pasurisë së debitorit të falimentimit, si dhe veprimet që janë të lidhura me mundësinë për kundërshtimin e veprimeve juridike të ndërmarra nga debitori i falimentimit para hapjes së procedurës së falimentimit.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tretë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Vazhdimi i përkohshëm i punëve të filluara të pambaruara dhe ndërmarrja e debitorit të falimentimit </w:t>
            </w:r>
          </w:p>
          <w:p w:rsidR="00FD1587" w:rsidRPr="00FD1587" w:rsidRDefault="00FD1587" w:rsidP="00FD1587">
            <w:pPr>
              <w:widowControl w:val="0"/>
              <w:suppressAutoHyphens w:val="0"/>
              <w:autoSpaceDE w:val="0"/>
              <w:autoSpaceDN w:val="0"/>
              <w:spacing w:after="80"/>
              <w:outlineLvl w:val="3"/>
              <w:rPr>
                <w:rFonts w:ascii="StobiSerif Regular" w:hAnsi="StobiSerif Regular" w:cs="Calibri"/>
                <w:b/>
                <w:bCs/>
                <w:sz w:val="22"/>
                <w:szCs w:val="22"/>
                <w:lang w:val="sq-AL" w:eastAsia="mk-MK"/>
              </w:rPr>
            </w:pPr>
            <w:r w:rsidRPr="00FD1587">
              <w:rPr>
                <w:rFonts w:ascii="StobiSerif Regular" w:hAnsi="StobiSerif Regular" w:cs="Calibri"/>
                <w:b/>
                <w:bCs/>
                <w:sz w:val="22"/>
                <w:szCs w:val="22"/>
                <w:lang w:val="sq-AL" w:eastAsia="mk-MK"/>
              </w:rPr>
              <w:t xml:space="preserve">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Rregulla e përgjithshme për punë gjatë procedurës së hapur të falimentimit </w:t>
            </w:r>
          </w:p>
          <w:p w:rsidR="00FD1587" w:rsidRPr="00FD1587" w:rsidRDefault="00FD1587" w:rsidP="00FD1587">
            <w:pPr>
              <w:widowControl w:val="0"/>
              <w:tabs>
                <w:tab w:val="left" w:pos="1103"/>
                <w:tab w:val="center" w:pos="4513"/>
              </w:tabs>
              <w:suppressAutoHyphens w:val="0"/>
              <w:autoSpaceDE w:val="0"/>
              <w:autoSpaceDN w:val="0"/>
              <w:spacing w:after="80"/>
              <w:jc w:val="left"/>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ab/>
            </w:r>
            <w:r w:rsidRPr="00FD1587">
              <w:rPr>
                <w:rFonts w:ascii="StobiSerif Regular" w:eastAsia="StobiSerif Regular" w:hAnsi="StobiSerif Regular" w:cs="Calibri"/>
                <w:b/>
                <w:bCs/>
                <w:sz w:val="22"/>
                <w:szCs w:val="22"/>
                <w:lang w:val="sq-AL" w:eastAsia="mk-MK"/>
              </w:rPr>
              <w:tab/>
              <w:t>Neni 259</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Pas hapjes së procedurës së falimentimit lejohet vetë lidhja e kontratave respektivisht ushtrimi i punëve ose veprimeve të tjera që janë të nevojshme për shkak të udhëheqjes së shndërrimit në para të masës së falimentimit në përputhje me dispozitat e këtij ligji.</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Me përjashtim nga paragrafi (1) i këtij neni, administratori i falimentimit mund të lidhë kontrata të tjera, respektivisht të ndërmarrë edhe veprime të tjera pas pëlqimit paraprak të këshillit të kreditorëve, vetëm nëse vlerëson se kjo do të sjellë rritje të masës së falimentimit dhe në rast se ka kushte për riorganizim të debitorit të falimentimit ose kreditorët kanë propozuar iniciativë për plan për riorganizim respektivisht kanë marrë vendim për zbatimin e procedurës për riorganizim në procedurën e falimentimit.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
                <w:bCs/>
                <w:sz w:val="22"/>
                <w:szCs w:val="22"/>
                <w:lang w:val="sq-AL" w:eastAsia="mk-MK"/>
              </w:rPr>
              <w:t xml:space="preserve">Vazhdim i përkohshëm  i punëve të filluara, të pambaruara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
                <w:bCs/>
                <w:sz w:val="22"/>
                <w:szCs w:val="22"/>
                <w:lang w:val="sq-AL" w:eastAsia="mk-MK"/>
              </w:rPr>
              <w:t>Neni 260</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 Pas hapjes së procedurës së falimentimit lejohet vazhdimi i përkohshëm i punëve të filluara që debitori i falimentimit i ka filluar me përmbarim para hapjes së procedurës së falimentimit, kur gjykata e ka hapur procedurën e falimentimit do të japë aprovim për vazhdimin e përkohshëm të punëve të filluara, të pambaruara.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Gjykata për vazhdimin e përkohshëm të punëve nga paragrafi (1) i këtij neni do të vendosë me aktvendim në bazë të propozimit të administratorit të falimentimit dhe pëlqimit të Këshillit të kreditorëve.</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Administratori i falimentimit është i obliguar propozimin nga paragrafi (2) i këtij neni ta dorëzojë më së voni në afat prej 30 ditëve pas hapjes së procedurës së falimentimit.</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(4) Gjykata do ta refuzojë me aktvendim propozimin nga paragrafi (3) i këtij neni të parashtruar pas skadimit të afatit.</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(5) Gjykata do të lejojë vazhdimin e përkohshëm të punëve nga paragrafi (1) i këtij neni nëse:</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përfundimi i tyre është i domosdoshëm në mënyrë që të pengohet zvogëlimi i masës së falimentimit;</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me përfundimin e tyre nuk zvarritet shndërrimi në para i masës së falimentimit;</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mundëson të zbatohet riorganizim i debitorit të falimentimit në procedurë të falimentimit.</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(6) Gjykata aktvendimin për vazhdimin e përkohshëm të punës nga paragrafi (1) i këtij neni ia dorëzon administratorit të falimentimit dhe e deponon në dosjen e falimentimit.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(7) Në kuvendin e parë raportues kreditorët do të vendosin për vazhdimin ose përfundimin e vazhdimit të përkohshëm të punëve nga paragrafi (1) i këtij neni. </w:t>
            </w:r>
          </w:p>
          <w:p w:rsidR="00FD1587" w:rsidRPr="00FD1587" w:rsidRDefault="00FD1587" w:rsidP="00FD1587">
            <w:pPr>
              <w:widowControl w:val="0"/>
              <w:suppressAutoHyphens w:val="0"/>
              <w:autoSpaceDE w:val="0"/>
              <w:autoSpaceDN w:val="0"/>
              <w:spacing w:after="80"/>
              <w:outlineLvl w:val="3"/>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Kushtet për vazhdimin e përkohshëm të ndërmarrjes së debitorit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261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Pas hapjes së procedurës së falimentimit, debitori i falimentimit mund të vazhdojë përkohësisht me aktivitetet e tij afariste ose të ushtrojë punë të tjera nga veprimtaria e tij deri në kuvendin e para raportues të kreditorëve, vetëm pas aprovimit paraprak nga gjykata.</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Gjykata për vazhdimin e përkohshëm të ndërmarrjes do të vendosë pas propozimit të administratorit të falimentimit, e në bazë të pëlqimit të këshillit të kreditorëve.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Administratori i falimentimit është i obliguar të dorëzojë propozim për vazhdimin e përkohshëm të ndërmarrjes së debitorit më së voni në afat prej 45 ditëve pas ditës së hapjes së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(4) Propozimi i administratorit të falimentimit duhet të përmbajë arsye në mënyrë që të mund të merret vendim nëse vazhdimi i përkohshëm i ndërmarrje së debitorit të falimentimit është i mundshëm dhe nëse me vazhdimin e ndërmarrjes do të arrihet: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1) kushte më të mira për shlyerjen e kërkesave të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 xml:space="preserve">2) vlerë më e lartë gjatë shitjes së pasurisë së debitorit të falimentimit që do të përdoret gjatë asaj veprimtarie si tërësi afariste,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3) kushte për riorganizimin e debitorit të falimentimit në procedurën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 xml:space="preserve">(5) Ndaj propozimit, administratori i falimentimit dorëzon edhe dëshmi për arsyeshmërinë ekonomike për vazhdimin e përkohshëm të ndërmarrjes së debitorit dhe të arsyetojë në çfarë mënyre do të financohet ai aktivitet afarist.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 xml:space="preserve">(6) Gjykata do të lejojë vazhdimin e ndërmarrjes së debitorit të falimentimit nëse ka dhënë pëlqim këshilli i kreditorëve dhe nëse administratori i falimentimit dorëzon dëshmi për përmbushjen e arsyeve nga paragrafi (4) i këtij neni.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(7) Aktvendimi i gjykatës i dorëzohet administratorit të falimentimit dhe deponohet në dosjen e falimentimit së bashku me propozimin e administratorit të falimentimit</w:t>
            </w:r>
            <w:r w:rsidRPr="00FD1587">
              <w:rPr>
                <w:rFonts w:ascii="StobiSerif Regular" w:eastAsia="StobiSerif Regular" w:hAnsi="StobiSerif Regular" w:cs="Calibri"/>
                <w:sz w:val="22"/>
                <w:szCs w:val="22"/>
                <w:lang w:val="sq-AL" w:eastAsia="hr-HR"/>
              </w:rPr>
              <w:t>.</w:t>
            </w:r>
            <w:r w:rsidRPr="00FD1587">
              <w:rPr>
                <w:rFonts w:ascii="StobiSerif Regular" w:eastAsia="StobiSerif Regular" w:hAnsi="StobiSerif Regular" w:cs="Calibri"/>
                <w:color w:val="000000"/>
                <w:sz w:val="22"/>
                <w:szCs w:val="22"/>
                <w:lang w:val="sq-AL" w:eastAsia="hr-HR"/>
              </w:rPr>
              <w:t xml:space="preser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 xml:space="preserve">(8) Në kuvendin e parë raportues, kreditorët vendosin nëse ndërmarrja e debitorit do të vazhdojë ose do të mbyllet. </w:t>
            </w:r>
          </w:p>
          <w:p w:rsidR="00FD1587" w:rsidRPr="00FD1587" w:rsidRDefault="00FD1587" w:rsidP="00FD1587">
            <w:pPr>
              <w:widowControl w:val="0"/>
              <w:suppressAutoHyphens w:val="0"/>
              <w:autoSpaceDE w:val="0"/>
              <w:autoSpaceDN w:val="0"/>
              <w:spacing w:after="80"/>
              <w:rPr>
                <w:rFonts w:ascii="StobiSerif Regular" w:hAnsi="StobiSerif Regular" w:cs="Calibri"/>
                <w:color w:val="000000"/>
                <w:sz w:val="22"/>
                <w:szCs w:val="22"/>
                <w:lang w:val="sq-AL" w:eastAsia="hr-HR"/>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color w:val="000000"/>
                <w:sz w:val="22"/>
                <w:szCs w:val="22"/>
                <w:lang w:val="sq-AL" w:eastAsia="hr-HR"/>
              </w:rPr>
            </w:pPr>
            <w:r w:rsidRPr="00FD1587">
              <w:rPr>
                <w:rFonts w:ascii="StobiSerif Regular" w:eastAsia="StobiSerif Regular" w:hAnsi="StobiSerif Regular" w:cs="Calibri"/>
                <w:b/>
                <w:bCs/>
                <w:color w:val="000000"/>
                <w:sz w:val="22"/>
                <w:szCs w:val="22"/>
                <w:lang w:val="sq-AL" w:eastAsia="hr-HR"/>
              </w:rPr>
              <w:t xml:space="preserve">Rregulla të veçanta që kanë të bëjnë me vazhdimin e ndërmarrjes së debitorit të falimentimit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color w:val="000000"/>
                <w:sz w:val="22"/>
                <w:szCs w:val="22"/>
                <w:lang w:val="sq-AL" w:eastAsia="hr-HR"/>
              </w:rPr>
            </w:pPr>
            <w:r w:rsidRPr="00FD1587">
              <w:rPr>
                <w:rFonts w:ascii="StobiSerif Regular" w:eastAsia="StobiSerif Regular" w:hAnsi="StobiSerif Regular" w:cs="Calibri"/>
                <w:b/>
                <w:bCs/>
                <w:color w:val="000000"/>
                <w:sz w:val="22"/>
                <w:szCs w:val="22"/>
                <w:lang w:val="sq-AL" w:eastAsia="hr-HR"/>
              </w:rPr>
              <w:t xml:space="preserve">Neni 262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 xml:space="preserve">(1) Nëse aprovohet vazhdimi i ndërmarrjes, administratori i falimentimit është i obliguar një herë në muaj të parashtrojë raport për punën e debitorit të falimentimit. Raporti mujor i dorëzohet gjykatës dhe këshillit të kreditorëve dhe deponohet në dosjen e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(2) Administratori i falimentimit është i obliguar së bashku me raportin të dorëzojë edhe bilanc mujor të gjendje dhe informacion për të hyrat dhe të dalat e mjeteve në para nga ushtrimi i aktivitetit afarist.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(3) Administratori i falimentimit është i obliguar të sigurojë aprovim nga gjykata, për lidhjen e çdo çështjeje juridike me të cilën ka ndërmend të: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 xml:space="preserve">1) marrë kredi ose hua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 xml:space="preserve">2) japë sigurim ose garanci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3) vendosë të drejtë dorëzanie mbi pasurinë e debitorit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4) për çdo çështje tjetër juridike që do ta përcaktojë gjykata me aktvendimin me të cilin është aprovuar vazhdimi i aktivitetit afarist.</w:t>
            </w:r>
          </w:p>
          <w:p w:rsidR="00FD1587" w:rsidRPr="00FD1587" w:rsidRDefault="00FD1587" w:rsidP="00FD1587">
            <w:pPr>
              <w:widowControl w:val="0"/>
              <w:suppressAutoHyphens w:val="0"/>
              <w:autoSpaceDE w:val="0"/>
              <w:autoSpaceDN w:val="0"/>
              <w:spacing w:after="80"/>
              <w:rPr>
                <w:rFonts w:ascii="StobiSerif Regular" w:hAnsi="StobiSerif Regular" w:cs="Calibri"/>
                <w:color w:val="000000"/>
                <w:sz w:val="22"/>
                <w:szCs w:val="22"/>
                <w:lang w:val="sq-AL" w:eastAsia="hr-HR"/>
              </w:rPr>
            </w:pPr>
          </w:p>
          <w:p w:rsidR="00FD1587" w:rsidRPr="00FD1587" w:rsidRDefault="00FD1587" w:rsidP="00FD1587">
            <w:pPr>
              <w:widowControl w:val="0"/>
              <w:suppressAutoHyphens w:val="0"/>
              <w:autoSpaceDE w:val="0"/>
              <w:autoSpaceDN w:val="0"/>
              <w:spacing w:after="80"/>
              <w:rPr>
                <w:rFonts w:ascii="StobiSerif Regular" w:hAnsi="StobiSerif Regular" w:cs="Calibri"/>
                <w:color w:val="000000"/>
                <w:sz w:val="22"/>
                <w:szCs w:val="22"/>
                <w:lang w:val="sq-AL" w:eastAsia="hr-HR"/>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PJESA E SHTATË </w:t>
            </w: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caps/>
                <w:kern w:val="36"/>
                <w:sz w:val="22"/>
                <w:szCs w:val="22"/>
                <w:lang w:val="sq-AL" w:eastAsia="mk-MK"/>
              </w:rPr>
            </w:pPr>
            <w:r w:rsidRPr="00FD1587">
              <w:rPr>
                <w:rFonts w:ascii="StobiSerif Regular" w:eastAsia="StobiSerif Regular" w:hAnsi="StobiSerif Regular" w:cs="Calibri"/>
                <w:b/>
                <w:bCs/>
                <w:caps/>
                <w:kern w:val="36"/>
                <w:sz w:val="22"/>
                <w:szCs w:val="22"/>
                <w:lang w:val="sq-AL" w:eastAsia="mk-MK"/>
              </w:rPr>
              <w:t>paraqitja dhe përcaktimi i kërkesave të kreditorëve në procedurën e falimentimit</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Kapitulli i parë</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Përvetësimi dhe ndërprerja e identifikimit të procesit të kreditorit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263 </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 Kreditori i cili ka paraqitur kërkesë në afatin e paraqitjes së kërkesës së përcaktuar me nenin 160 të këtij ligji përvetëson autorizimin për t’i ushtruar të gjitha veprimet e procesit në procedurën e falimentimit dhe procedurën e riorganizimit në procedurën e falimentimit. </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Kreditori mund ta transferojë kërkesën e paraqitur te kreditor i ri, sipas kushteve të përcaktuara në Ligjin për marrëdhënie obligative dhe këtë ligj. </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sz w:val="22"/>
                <w:szCs w:val="22"/>
                <w:lang w:val="sq-AL" w:eastAsia="mk-MK"/>
              </w:rPr>
            </w:pPr>
            <w:r w:rsidRPr="00FD1587">
              <w:rPr>
                <w:rFonts w:ascii="StobiSerif Regular" w:eastAsia="StobiSerif Regular" w:hAnsi="StobiSerif Regular" w:cs="Calibri"/>
                <w:bCs/>
                <w:sz w:val="22"/>
                <w:szCs w:val="22"/>
                <w:lang w:val="sq-AL" w:eastAsia="mk-MK"/>
              </w:rPr>
              <w:t>(3) Kreditori që ka transferuar kërkesën ose kreditori i ri janë të autorizuar ta njoftojnë gjykatën dhe administratorin e falimentimit për transferimin e kryer dhe të dorëzojnë përgjigje të vërtetuar në noter. Gjykatësi që udhëheqë procedurën e falimentimit, administratori i falimentimit dhe administratorët e tyre të autorizuar, si dhe personat e tyre të afërt, nuk mund të blejnë kërkesa nga kreditorët në procedurë të hapur të falimentimit.</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b/>
                <w:bCs/>
                <w:strike/>
                <w:sz w:val="22"/>
                <w:szCs w:val="22"/>
                <w:lang w:val="sq-AL" w:eastAsia="mk-MK"/>
              </w:rPr>
            </w:pPr>
            <w:r w:rsidRPr="00FD1587">
              <w:rPr>
                <w:rFonts w:ascii="StobiSerif Regular" w:eastAsia="StobiSerif Regular" w:hAnsi="StobiSerif Regular" w:cs="Calibri"/>
                <w:sz w:val="22"/>
                <w:szCs w:val="22"/>
                <w:lang w:val="sq-AL" w:eastAsia="mk-MK"/>
              </w:rPr>
              <w:t xml:space="preserve">(4) Në bazë të përgjigjes së dorëzuar për transferimin e kërkesave, kreditori i ri përvetëson autorizime nga paragrafi (1) i këtij neni. Njëherësh, pushojnë autorizimet e kreditorit paraprak. Kjo nuk ka të bëjë me transferimin e të drejtave që kreditori paraprak i ka përvetësuar si anëtar i këshillit të kreditorëve.  </w:t>
            </w:r>
            <w:r w:rsidRPr="00FD1587">
              <w:rPr>
                <w:rFonts w:ascii="StobiSerif Regular" w:eastAsia="StobiSerif Regular" w:hAnsi="StobiSerif Regular" w:cs="Calibri"/>
                <w:b/>
                <w:bCs/>
                <w:strike/>
                <w:sz w:val="22"/>
                <w:szCs w:val="22"/>
                <w:lang w:val="sq-AL" w:eastAsia="mk-MK"/>
              </w:rPr>
              <w:t xml:space="preserve">  </w:t>
            </w:r>
          </w:p>
          <w:p w:rsidR="00FD1587" w:rsidRPr="00FD1587" w:rsidRDefault="00FD1587" w:rsidP="00FD1587">
            <w:pPr>
              <w:widowControl w:val="0"/>
              <w:suppressAutoHyphens w:val="0"/>
              <w:autoSpaceDE w:val="0"/>
              <w:autoSpaceDN w:val="0"/>
              <w:spacing w:after="60"/>
              <w:jc w:val="center"/>
              <w:outlineLvl w:val="1"/>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6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Ndërprerja e identifikimit të procesit të kreditorëve </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264 </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Autorizimet e kreditorit për t’i ushtruar veprimet e procesit në procedurën e falimentimit pushojnë:</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 në rast se paraqitja e kërkesës së kreditorit është hedhur poshtë në mënyrë të plotfuqishme si e parregullt dhe e vonuar; </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nëse i ka tejkaluar afatet për ndërmarrjen e veprimi të caktuar të procesit;</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kërkesa i është paguar tërësisht;</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4) nëse me aktvendim të gjykatës është përcaktuar se nuk ka kushte që kërkesa e tij të jetë e përcaktuar.</w:t>
            </w:r>
          </w:p>
          <w:p w:rsidR="00FD1587" w:rsidRPr="00FD1587" w:rsidRDefault="00FD1587" w:rsidP="00FD1587">
            <w:pPr>
              <w:widowControl w:val="0"/>
              <w:suppressAutoHyphens w:val="0"/>
              <w:autoSpaceDE w:val="0"/>
              <w:autoSpaceDN w:val="0"/>
              <w:spacing w:after="60"/>
              <w:outlineLvl w:val="3"/>
              <w:rPr>
                <w:rFonts w:ascii="StobiSerif Regular" w:hAnsi="StobiSerif Regular" w:cs="Calibri"/>
                <w:bCs/>
                <w:sz w:val="28"/>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dytë </w:t>
            </w:r>
          </w:p>
          <w:p w:rsidR="00FD1587" w:rsidRPr="00FD1587" w:rsidRDefault="00FD1587" w:rsidP="00FD1587">
            <w:pPr>
              <w:widowControl w:val="0"/>
              <w:suppressAutoHyphens w:val="0"/>
              <w:autoSpaceDE w:val="0"/>
              <w:autoSpaceDN w:val="0"/>
              <w:spacing w:after="60"/>
              <w:jc w:val="center"/>
              <w:outlineLvl w:val="1"/>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PARAQITJE E KËRKESAVE </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Kërkesat që paraqiten në procedurën e falimentimit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265</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Kreditorët mund t’i paraqesin në procedurën e falimentimit kërkesat që i kanë ndaj debitorit të falimentimit dhe që janë shfaqur para hapjes së procedurës së falimentimit.</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Kreditori i cili përgjigjet për detyrimet e debitorit të falimentimit si bashkëdebitor solidar ose garantues është i obliguar ta paraqesë kërkesën e vet nëse ka të drejtë të regresit, e cila deri në hapjen e procedurës së falimentimit nuk është maturuar nën kusht të prolonguar, nëse në bazë të pagesës së kësaj kërkese që e ka kryer pas hapjes së procedurës së falimentimit është përvetësuar me kërkesë regresi ndaj debitorit të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bCs/>
                <w:sz w:val="22"/>
                <w:szCs w:val="22"/>
                <w:lang w:val="sq-AL" w:eastAsia="mk-MK"/>
              </w:rPr>
              <w:t xml:space="preserve">(3) Kur për përmbushjen e kërkesës së kreditorit krahas debitorit të falimentimit janë përgjegjës edhe bashkëkreditorë solidarë ose garantues, kreditori në procedurën e falimentimit mund ta paraqesë kërkesën në tërësi nën kusht të ndërprerë, deri në momentin kur të paguhet tërësisht që do të përmbushet nëse kërkesën e kreditorit do ta paguajë bashkëkreditor ose garantues tjetër solidar.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 procedurën e falimentimit paraqitet edhe kërkesë që do të shfaqet pas hapjes së procedurës së falimentimit, nëse me këtë ligj është përcaktuar se kjo arkëtohet nga masa e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Paraqitje e së drejtës së shlyerjes së veçuar nga objektet dhe të drejtat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266</w:t>
            </w:r>
          </w:p>
          <w:p w:rsidR="00FD1587" w:rsidRPr="00FD1587" w:rsidRDefault="00FD1587" w:rsidP="00FD1587">
            <w:pPr>
              <w:widowControl w:val="0"/>
              <w:suppressAutoHyphens w:val="0"/>
              <w:autoSpaceDE w:val="0"/>
              <w:autoSpaceDN w:val="0"/>
              <w:spacing w:after="80"/>
              <w:ind w:firstLine="720"/>
              <w:outlineLvl w:val="4"/>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procedurën e falimentimit paraqitje parashtrojnë edhe kreditorët të cilët para hapjes së procedurës së falimentimit kanë përvetësuar kërkesë dhe të drejtë për shlyerje të veçuar të pasurisë që përfshihet në masën e falimentimit pa marrë parasysh nëse kjo e drejtë është regjistruar ose nuk është regjistruar në librin publik në të cilin janë regjistruar të drejtat e patundshmërive në Agjencinë e kadastrës së patundshmërive, Regjistrin tregtar të Regjistrin qendror, ose në regjistra tjerë në të cilët regjistrohen të drejtat pronësore në përputhje me ligjin.</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(2) Me kreditorët e përmendur në paragrafin (1) të këtij ligji janë barazuar kreditorët:</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të cilëve kreditori për shkak të sigurimit të kërkesave të tyre u ka dorëzuar ndonjë objekt të tundshëm ose u ka transferuar ndonjë të drejtë;</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të cilët kanë të drejtë të bashkimit të ndonjë objekti, meqë diçka kanë përdorur në favor të atij objekti, në masë në të cilën kërkesa e tyre mbi atë bazë ende nuk e tejkalon favorin ekzistues;</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të cilët të drejtën e bashkimit e kanë në bazë të ligjit dhe </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Republika e Maqedonisë së Veriut ose personi juridik i autorizuar nga ajo, nëse objekti për të cilin ekziston detyrim për pagesën e doganës ose tatimit shërben për sigurimin e tyre nëse e drejta e tillë është përcaktuar me ligj.</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Kreditorët me të drejtë të shlyerjes së veçuar nga objekti ose e drejtat që janë pjesë e masës së falimentimit janë edhe kreditorë që kanë përvetësuar të drejtën e dorëzanisë (hipotekë dhe dorëzani), ndërsa nuk kanë kërkesa në para ndaj debitorit të falimentimit që me këtë të drejtë është siguruar.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Kreditori i cili të drejtën pengmarrëse e ka përvetësuar para hapjes së procedurës së falimentimit dhe ka filluar me realizimin e së drejtës së dorëzanisë në përputhje me nenin 197 paragrafi (1) pika 3) të këtij ligji të drejtën e pengmarrjes nuk e paraqet në procedurën e falimentimit por vazhdon me përmbarimin.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
                <w:sz w:val="22"/>
                <w:szCs w:val="22"/>
                <w:lang w:val="sq-AL" w:eastAsia="mk-MK"/>
              </w:rPr>
            </w:pPr>
            <w:r w:rsidRPr="00FD1587">
              <w:rPr>
                <w:rFonts w:ascii="StobiSerif Regular" w:eastAsia="StobiSerif Regular" w:hAnsi="StobiSerif Regular" w:cs="Calibri"/>
                <w:sz w:val="22"/>
                <w:szCs w:val="22"/>
                <w:lang w:val="sq-AL" w:eastAsia="mk-MK"/>
              </w:rPr>
              <w:t>(5) Paragrafi (4) i këtij neni nuk do të zbatohet për pjesën e pasiguruar të kërkesës së kreditorit dorëzan kur shuma e kërkesës është më e madhe sesa vlera e pasurisë që është objekt i së drejtës së dorëzanisë</w:t>
            </w:r>
            <w:r w:rsidRPr="00FD1587">
              <w:rPr>
                <w:rFonts w:ascii="StobiSerif Regular" w:eastAsia="StobiSerif Regular" w:hAnsi="StobiSerif Regular" w:cs="Calibri"/>
                <w:b/>
                <w:bCs/>
                <w:sz w:val="22"/>
                <w:szCs w:val="22"/>
                <w:lang w:val="sq-AL" w:eastAsia="mk-MK"/>
              </w:rPr>
              <w: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Kreditori me kërkesë të siguruar mundet me shndërrimin në para të pasurisë në të cilën kanë të drejtën e dorëzanisë të heqin dorë nga e drejta e siguruar me deklaratë me shkrim të vërtetuar te noteri që dorëzohet me gjykatën dhe administratorin e falimentimit. Bashkë me deklaratën me shkrim për heqje dorë nga e drejta e dorëzanisë duhet të parashtrohen edhe kërkesa për fshirjen e barrës së kadastrës ose regjistrit qendror. Në këtë rast në procedurën e falimentimit kanë të drejtë ta shlyejnë kërkesën e tyre në para proporcionalisht nga masa e falimentimit si kreditorë të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(7) Kreditori me kërkesë të siguruar që ka parashtruar paraqitje dhe e njëjta i është përcaktuar, ndërsa pa fajin e tij nuk mund ta shlyejnë kërkesën e tyre të siguruar në para për arsye se objekti ka dështuar ose debitori i falimentimit e ka shitur para hapjes së procedurës së falimentimit në rast të tillë procedura e falimentimit kërkesën e vet në para e shlyen si kreditori i falimentimit. Nëse objekti është shitur nga administratori i përkohshëm i falimentimit në procedurë paraprake ose pas hapjes së procedurës së falimentimit atëherë kërkesën e vet në para e shlyen si kreditor i masës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trike/>
                <w:sz w:val="22"/>
                <w:szCs w:val="22"/>
                <w:lang w:val="sq-AL" w:eastAsia="mk-MK"/>
              </w:rPr>
            </w:pPr>
            <w:r w:rsidRPr="00FD1587">
              <w:rPr>
                <w:rFonts w:ascii="StobiSerif Regular" w:eastAsia="StobiSerif Regular" w:hAnsi="StobiSerif Regular" w:cs="Calibri"/>
                <w:b/>
                <w:bCs/>
                <w:sz w:val="22"/>
                <w:szCs w:val="22"/>
                <w:lang w:val="sq-AL" w:eastAsia="mk-MK"/>
              </w:rPr>
              <w:t>Afati në të cilin paraqitet kërkesa</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trike/>
                <w:sz w:val="22"/>
                <w:szCs w:val="22"/>
                <w:lang w:val="sq-AL" w:eastAsia="mk-MK"/>
              </w:rPr>
            </w:pPr>
            <w:r w:rsidRPr="00FD1587">
              <w:rPr>
                <w:rFonts w:ascii="StobiSerif Regular" w:eastAsia="StobiSerif Regular" w:hAnsi="StobiSerif Regular" w:cs="Calibri"/>
                <w:b/>
                <w:bCs/>
                <w:sz w:val="22"/>
                <w:szCs w:val="22"/>
                <w:lang w:val="sq-AL" w:eastAsia="mk-MK"/>
              </w:rPr>
              <w:t xml:space="preserve">Neni 267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Kreditorët kërkesat që i kanë ndaj debitorit të falimentimit deri në ditën e hapjesë së procedurës së falimentimit e paraqesin me shkrimi në afat prej 30 ditëve nga dita e publikimit të shpalljes në „Gazetën Zyrtare të Republikës së Maqedonisë së Veriut”, nëse nuk është përcaktuar ndryshe me paragrafin (2), (3) dhe (4) të këtij neni.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Kreditori kundër të cilit është parashtruar padi për kundërshtimin e veprimeve juridike është i obliguar që në afat prej 30 ditëve nga dita kur i është dorëzuar padia për përgjigje, të parashtrojë paraqitje për kërkesë me kusht të prolonguar në rast se gjykata miraton aktgjykim të plotfuqishëm me të cilin miratohet kërkesa paditëse për kundërshtim dhe kreditori është i obliguar ta kthejë favorin pronësor në masën e falimentimit, në përputhje me nenin 238 paragrafi (1)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Kreditori i cili vullnetarisht para pranimit të padisë nga paragrafi (2) i këtij neni e ka kthyer favorin që e ka përvetësuar me kundërshtimin e veprimit juridik gjithashtu është i obliguar të parashtrojë kërkesë në afat prej 30 ditëve nga dita e kthimit të favorit të pranuar në masën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Kreditori është i obliguar kërkesën për dëm që e ka pësuar për shkak të kontratës së anuluar për qira nga neni 217 paragrafi (2) të këtij ligji dhe për shkak të mospërmbushjes së kontratës me ngarkesë dyanëshe në përputhje me nenin 209 paragrafi (3) të këtij ligji ta paraqesë në masën e falimentimit në afat prej 30 ditëve pas pranimit të deklaratës së administratorit të falimentimit për heqje dorë nga përmbushja e kontratës.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Përmbajtja e paraqitjeve për kërkesë</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268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Aplikimi për përcaktimin e kërkesës në procedurën e falimentimit të përmbajë: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kërkesë të caktuar për përcaktimin e kërkesës në procedurën e falimentimit dhe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përshkrim të veprimeve nga të cilat rezulton baza e kërkesës për përcaktimin e kërkesës në procedurën e falimentimit dhe dëshmi për bazueshmërinë e saj  dhe</w:t>
            </w:r>
          </w:p>
          <w:p w:rsidR="00FD1587" w:rsidRPr="00FD1587" w:rsidRDefault="00FD1587" w:rsidP="00FD1587">
            <w:pPr>
              <w:widowControl w:val="0"/>
              <w:suppressAutoHyphens w:val="0"/>
              <w:autoSpaceDE w:val="0"/>
              <w:autoSpaceDN w:val="0"/>
              <w:ind w:firstLine="720"/>
              <w:rPr>
                <w:rFonts w:ascii="Arial" w:hAnsi="Arial" w:cs="Calibri"/>
                <w:lang w:val="en-US" w:eastAsia="mk-MK"/>
              </w:rPr>
            </w:pPr>
            <w:r w:rsidRPr="00FD1587">
              <w:rPr>
                <w:rFonts w:ascii="StobiSerif Regular" w:eastAsia="StobiSerif Regular" w:hAnsi="StobiSerif Regular" w:cs="Calibri"/>
                <w:sz w:val="22"/>
                <w:szCs w:val="22"/>
                <w:lang w:val="sq-AL" w:eastAsia="mk-MK"/>
              </w:rPr>
              <w:t>3) Nëse paraqitet kërkesë për të ciën zhvillohet procedurë kontestimore ose procedurë tjetër, në paraqitjen  duhet përmendur gjykata ose organi shtetëror para të cilit zhvillohet procedura kontestimore ose procedurë tjetër me shënimin e numrit të dokumentit</w:t>
            </w:r>
            <w:r w:rsidRPr="00FD1587">
              <w:rPr>
                <w:rFonts w:ascii="Arial" w:hAnsi="Arial" w:cs="Calibri"/>
                <w:lang w:val="en-US" w:eastAsia="mk-MK"/>
              </w:rPr>
              <w: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Aplikimi për përcaktimin e kërkesës në procedurën e falimentimit, përveç të dhënave nga paragrafi (1) i këtij neni, veçanërisht duhet të përmbajë:</w:t>
            </w:r>
            <w:r w:rsidRPr="00FD1587">
              <w:rPr>
                <w:rFonts w:ascii="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emërtimin, selinën, numrin e vetëm të amzës dhe numrin e vetëm të amzës të personave juridik, respektivisht emrin dhe mbiemrin, adresën dhe numrin e vetëm amë të personave fizikë;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emërtimi i dhënësit të shërbimeve paguese te i cili kreditori ka llogari dhe numër të llogarisë paguese;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baza juridike e kërkesës;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shuma e borxhit kryesor të kërkesës;</w:t>
            </w:r>
          </w:p>
          <w:p w:rsidR="00FD1587" w:rsidRPr="00FD1587" w:rsidRDefault="00FD1587" w:rsidP="00FD1587">
            <w:pPr>
              <w:widowControl w:val="0"/>
              <w:suppressAutoHyphens w:val="0"/>
              <w:autoSpaceDE w:val="0"/>
              <w:autoSpaceDN w:val="0"/>
              <w:spacing w:after="80"/>
              <w:ind w:firstLine="81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kamatë të përllogaritur nga dita e maturimit të borxhit kryesor deri në ditën e hapjes së procedurës së falimentimit kur kreditori në procedurën e falimentimit krahas borxhit kryesor kërkon edhe kamatë;</w:t>
            </w:r>
          </w:p>
          <w:p w:rsidR="00FD1587" w:rsidRPr="00FD1587" w:rsidRDefault="00FD1587" w:rsidP="00FD1587">
            <w:pPr>
              <w:widowControl w:val="0"/>
              <w:suppressAutoHyphens w:val="0"/>
              <w:autoSpaceDE w:val="0"/>
              <w:autoSpaceDN w:val="0"/>
              <w:spacing w:after="80"/>
              <w:ind w:firstLine="81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shumën e shpenzimeve kur kreditori në procedurën e falimentimit kërkon edhe shpenzime të procedurës që janë shfaqur për shkak të realizimit të kërkesave në procedurë gjyqësore ose tjerët para hapjes së procedurës së falimentimit;</w:t>
            </w:r>
          </w:p>
          <w:p w:rsidR="00FD1587" w:rsidRPr="00FD1587" w:rsidRDefault="00FD1587" w:rsidP="00FD1587">
            <w:pPr>
              <w:widowControl w:val="0"/>
              <w:suppressAutoHyphens w:val="0"/>
              <w:autoSpaceDE w:val="0"/>
              <w:autoSpaceDN w:val="0"/>
              <w:spacing w:after="80"/>
              <w:ind w:firstLine="81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7) kërkesa për përcaktimin e kërkesës në procedurën e falimentimit si kërkesë prioritare kur kreditori paraqet kërkesën që paguhet si kërkesë me prioritet në paraqitjen dhe </w:t>
            </w:r>
          </w:p>
          <w:p w:rsidR="00FD1587" w:rsidRPr="00FD1587" w:rsidRDefault="00FD1587" w:rsidP="00FD1587">
            <w:pPr>
              <w:widowControl w:val="0"/>
              <w:suppressAutoHyphens w:val="0"/>
              <w:autoSpaceDE w:val="0"/>
              <w:autoSpaceDN w:val="0"/>
              <w:spacing w:after="80"/>
              <w:ind w:firstLine="81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8) përshkrim i rrethanave për shkak të cilave do të vjen deri te kushti i prolonguar ose kushti i ndërprerë me të cilin është e lidhur kërkesa, kur kreditori paraqet kërkesë si kërkesë të kushtëzuar. </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kreditori bashkë me paraqitjen duhet të parashtrojë edhe dëshmi për veprimet nga pika 2 nga paragrafi (1) i këtij neni.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kur paraqitja për kërkesë nuk përmban përshkrim të veprimeve dhe dëshmive nga paragrafi (1) pika 2) e këtij neni, ose nuk janë parashtruar dëshmitë nga paragrafi (3) i këtij neni, gjykata nuk do ta hedhë poshtë si paraqitje të parregullt, por kreditori do të jetë përgjegjës për shpenzimet nga seanca e mundshme kontestimore për përcaktimin e kërkesës, në rast se kërkesa është kontestuar.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Kur me paraqitjen për kërkesë kreditori krahas borxhit kryesor kërkon edhe kamatë, ndërsa nuk ka dorëzuar lista të kamatave për kamat të përllogaritur në përputhje me paragrafin (1) pika 5) të këtij neni, nuk zbatohen rregullat që kanë të bëjnë me paraqitjen e parregullt, por konsiderohet se kreditori në procedurën e falimentimit nuk kërkon kamatë ndaj borxhit kryesor.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Kur paraqitja për kërkesë të kreditorit nuk përmban shumën e shpenzimeve të procedurës nga paragrafi (1) pika 6) e këtij neni, gjykata nuk do ta hedhë poshtë si paraqitje të parregullt, por konsiderohet se kreditori në procedurën e falimentimit nuk kërkon shpenzime që janë shfaqur lidhur me kërkesën.</w:t>
            </w:r>
          </w:p>
          <w:p w:rsidR="00FD1587" w:rsidRPr="00FD1587" w:rsidRDefault="00FD1587" w:rsidP="00FD1587">
            <w:pPr>
              <w:widowControl w:val="0"/>
              <w:tabs>
                <w:tab w:val="left" w:pos="1944"/>
              </w:tabs>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269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(1) Paraqitjet për kërkesa dorëzohen në dy kopje në adresën e administratorit të falimentimit të publikuar në shpalljen për hapjen e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Kreditori i cili ka paraqitur kërkesë në procedurën e falimentimit është i obliguar që në kërkesën për detyrimin e debitorit të falimentimit t'i përmendë të gjithë garantuesit për detyrimin e debitorit të falimentimit dhe për kërkesën e paraqitur ta njoftojë me kohë garantuesin.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Kreditori gjatë procedurës së falimentimit është i obliguar që në afat prej tetë ditësh nga dita e arkëtimit të njoftojë administratorin e falimentimit për çdo arkëtim të kërkesës nga garantuesi.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Kreditori në procedurën e falimentimit mund të parashtrojë disa paraqitje për kërkesë.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Pas skadimit të afatit prej 30 ditësh nga publikimi i shpalljes, kreditorët nuk mund të paraqesin kërkesa shtesë.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Nëse parashtrohen kërkesa për të cilat zhvillohet procedurë kontestimore ose tjetër, në kërkesë duhet të shënohet gjykata ose organi tjetër para të cilit zhvillohet procedura kontestimore ose procedura tjetër duke shënuar numrin e dosjes.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Kërkesë për të drejtën e zgjidhjes së veçuar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270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Kreditori i cili ka të drejtën e shlyerjes së veçuar nga neni 266 i këtij ligji, paraqitjen për kërkesë e veçuar e parashtron në afat prej 30 ditësh nga dita e publikimit të shpalljes.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Kreditori me të drejtën e shlyerjes së veçantë, i cili nuk do të parashtrojë paraqitje për shlyerje të veçuar nga paragrafi (1) i këtij neni nuk e humb të drejtën për shlyerje të veçuar të shumës në para të objektit në fjalë të së drejtës së dorëzanisë.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Kreditori me të drejtë për shlyerje të veçuar, i cili me kohë nuk ka parashtruar kërkesë, e humb të drejtën të: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ndërmerr veprime të procesit në procedurën e falimentimit në pajtim me nenin 263 të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realizojë të drejtën e dorëzanisë sipas rregullave të procedurës së falimentimit. Pasi të bëhet i plotfuqishëm aktvendimi i gjykatës për përcaktimin e shlyerjes së veçuar, realizimi i së drejtës së dorëzanisë do të vazhdojë sipas rregullave që vlejnë jashtë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kreditori me të drejtën e zgjidhjes së veçantë do t'i shlyejë shpenzimet e procedurës për procedurën e zhvilluar plotësuese për përcaktimin e kërkesës, kur gjykata me aktvendim i ka caktuar;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humbet të drejtën si kreditor i falimentimit për të arkëtuar nga pjesa e kërkesës në para që nuk do ta arkëtojë si kreditor i siguruar nga vlera e pasurisë.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Kreditori me të drejtën e shlyerjes së veçuar në paraitjen do t'i shënojë objektet mbi të cilat ekziston e drejta e siguruar, mënyrën dhe bazën e mbështetjes së asaj të drejte, si dhe mjetet për sigurimin e kërkesave. Nëse ka kërkesë në para, në kërkesë duhet të shënohen të dhënat nga neni 270 paragrafi (2) pika 4), 5) dhe 6) të këtij ligji. Kërkesa shoqërohet me dëshmi me shkrim të kërkesës në para dhe të së drejtës së vendosur të dorëzanisë.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Në paraqitjen, kreditori me të drejtë për shlyerje të veçuar do t'i shënojë edhe mjetet tjera për sigurimin e kërkesës në para të cilën e ka në dispozicion ndaj debitorit të falimentimit. Nëse gjatë procedurës së falimentimit e arkëton kërkesën e siguruar nga garantuesi, për atë duhet ta njoftojë pa vonesë administratorin e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(4) Në paraqitjen kreditori me të drejtën e shlyerjes së veçuar do të shënojë edhe shumën e mundshme të pjesës së kërkesës në para që nuk do ta shlyejë. Të drejtën e shlyerjes së kësaj shume e realizon si kreditor i falimentimit, gjë që shprehet qartë në kërkesë.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Në kërkesën nga paragrafi (2) i këtij neni, kreditorët me të drejtë të shlyerjes së veçuar deklarohen në mënyrë të veçantë  nëse realizimin e së drejtës së dorëzanisë do ta realizojnë sipas rregullave që zbatohen jashtë procedurës së falimentimit apo do të realizojnë sipas dispozitave të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Nëse kërkesa nga paragrafi (3) i këtij neni nuk e përmban deklaratën e tillë, do të konsiderohet se kreditorët me të drejtë për shlyerje të veçuar do ta realizojnë të drejtën e dorëzanisë sipas rregullave që kanë të bëjnë me realizimin jashtë procedurës së falimentimit, menjëherë pas hyrjes në fuqi të aktvendimit për kërkesat e përcaktuara dhe kontestuara. Nëse para hapjes së procedurës së falimentimit është ndërprerë procedura për realizimin e dorëzanisë, kreditori me kërkesë të siguruar është i autorizuar ta vazhdojë atë.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(7) Në rast se administratori i falimentimit ka propozuar ose një kreditor tjetër ka parashtruar iniciativë për planin e riorganizimit, në afatin e paraparë me këtë ligj, e pasuria mbi të cilën është vendosur e drejta e dorëzanisë është e nevojshme për realizimin e planit të riorganizimit, atëherë jo më vonë se në ditën e mbajtjes.në kuvendit të parë raportues, kreditori me kërkesë të siguruar mund ta ndryshojë deklaratën për realizimin e së drejtës së dorëzanisë jashtë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(8) Kreditori me të drejtë për shlyerje të veçuar , i cili nuk ka kërkesë në para ndaj debitorit të falimentimit, i cili është i siguruar me atë të drejtë të dorëzanisë, parashtron paraqitje në afatin nga paragrafi (1) i këtij neni. Këta kreditorë nuk kanë të drejtë të ndërmarrin veprime të procesit në procedurën e falimentimit.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Veprimi sipas paraqitjes së vonuar dhe të parregullt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271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Administratori i falimentimit në afat prej tetë ditësh pas skadimit të afatit për paraqitjen e kërkesës  nga neni 267 të këtij ligji përpilon tabelë për paraqitjet e vonuara, në të cilën do t'i evidentojë paraqitjet e të gjithë kreditorëve të falimentimit që e kanë lëshuar afatin për paraqitjen e kërkesës dhe të njëjtën ia dorëzon gjykatës.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Gjykata në afat prej tri ditësh nga pranimi i tabelës për paraqitjet e vonuara të dorëzuara nga administratori i falimentimit, miraton aktvendim për refuzimin e kërkesave të parashtruara si të vonuara. Pas ankesës gjykata e shkallës së dytë vendos në afat prej tetë ditëve nga pranimi i ankesës.</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Konsiderohet se kreditori i falimentimit ka humbur indentifikimin e procesit në përputhje me nenin 263 të këtij ligji, si dhe të drejtën për arkëtimin e kërkesës në procedurën e falimentimit, nëse aktvendimi me të cilin refuzohet kërkesa si e vonuar është bërë i plotfuqishëm.</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(4) Nëse kreditori dorëzon paraqitje për kërkesë tek administratori i falimentimit, i cili nuk i përmban të dhënat nga neni 268 i këtij ligji, administratori i falimentimit ia kthen paraqitjen kreditorit në afat prej tetë ditësh nga dita e pranimit. Nëse kreditori nuk e rregullon kërkesën brenda këtij afati, administratori i falimentimit i dorëzon kërkesë gjykatës paraqitja e parashtruar të hidhet poshtë si e parregullt. Gjykata brenda tri ditëve nga propozimi i dorëzuar miraton aktvendim me të cilin e hedh poshtë kërkesën si të parregullt. Ndaj ankesës gjykata e shkallës së dytë vendos në afat prej tetë ditëve nga pranimi i ankesës.</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Nëse, gjykata nuk e refuzon kërkesën si të parregullt, nga paragrafi (2) i këtij neni, me konkluzion do ta urdhërojë administratorin e falimentimit që ta vazhdojë procedurën për përcaktimin dhe kontestimin e kërkesës së paraqitur. Kundër konkluzionit të gjykatësit të falimentimit nuk lejohet kundërshtim.</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Konsiderohet se kreditorit të falimentimit ka humbur identifikimin e procesit në përputhje me nenin 263 të këtij ligji, si dhe të drejtën për arkëtimin e kërkesës në procedurën e falimentimit, nëse aktvendimi me të cilin paraqitja për kërkesë refuzohet si e parregullt është bërë i plotfuqishëm.</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Deklarimi ndaj kërkesave të paraqitura</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272</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(1) Administratori i falimentimit është i obliguar që në afat prej 15 ditësh pas skadimit të afatit të përcaktuar në nenin 267 paragrafi (1) të këtij ligji, të deklarojë nëse e njeh apo e konteston kërkesën e kreditorit.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për shkak të numrit të madh të kërkesave të parashtruara me kohë për përcaktimin e kërkesës në procedurën e falimentimit, ose për shkak se nuk ka përfunduar procedura me aktvendime përfundimtare nga neni 271 paragrafi dhe (5) të këtij ligji, administratori i falimentimit nuk mundet në afatin nga paragrafi (1) i këtij neni të shqyrtojë të gjitha kërkesat e paraqitura, gjykata me propozimin e saj mund ta zgjasë afatin jo më shumë se 15 ditë.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Administratori i falimentimit për kërkesat e paraqitura me kohë të kreditorëve do të caktojë bazueshmërinë, vëllimin dhe rendin e pagesës s secilës kërkesë në atë mënyrë që gjykatës i dorëzon tabelën e kërkesave të shqyrtuara.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Tabela për kërkesat e shqyrtuara (në tekstin e mëtejmë tabela) për çdo kërkesë të paraqitur me kohë duhet të përmbajë të dhënat vijuese:</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numrin rendor,</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emërtimin dhe selinë e kreditorit person juridik, numrin e vetëm të amzës të shoqërisë, numrin e llogarisë, emërtmiin e dhënësit të shërbimeve paguese,</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shumën e borxhit kryesor të kërkesës së paraqitur,</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4) shumën e kamatës së përllogaritur deri në ditën e hapjes së procedurës së falimentimit dhe shumën e shpenzimeve;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5) bazën ligjore të kërkesës,</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6) objekti mbi të cilin bazohet e drejta e dorëzanisë, hipoteka ose dorëzania;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7) të dhënat për objektin në të cilin bazohet e drejta e dorëzanisë nëse kreditori nuk ka kërkesë në para;</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8) shuma e pjesës së papaguar të kërkesës së siguruar;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9) të dhënat për objektin në të cilin kreditori ka të drejta të ekskrecionit;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10) pjesëmarrja procentuale e kërkesës së paraqitur në raport me numrin e përgjithshëm të kërkesave të paraqitura,</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11) deklaratën e administratorit të falimentimit nëse e njeh kërkesën apo e konteston atë;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12) shuma e kërkesës që administratori i falimentimit e ka njohur dhe rendin e pagesës;</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13) nëse pjesërisht e ka njohur kërkesën, shumën e kërkesës së kontestuar;</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14) nëse administratori i falimentimit e konteston kërkesën, përshkrimin e arsyeve nga të cilat rezulton se kërkesa ose një pjesë e kërkesës nuk ekziston;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15) rendi i pagesës,</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16) shuma e përgjithshme e kërkesave të kreditorëve të rendit më të lartë të pagesave,</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17) shuma e përgjithshme e kërkesave të kreditorëve me kërkesë të siguruar;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18) shuma e përgjithshme e kërkesave të kreditorëve të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Administratori i falimentimit nga tabela nga paragrafi (1) i këtij neni dhe e dorëzon në gjykatë dhe e deponon në dosjen e falimentimit. Administratori i falimentimit është i detyruar të publikojë njoftim në gazetë të përditshme që botohet në gjithë territorin e Republikës së Maqedonisë së Veriut se tabela është depozituar në dosjen e falimentimit. Administratori i falimentimit është i detyrueshëm të bëjë dorëzim personal të listës së kreditorëve që kanë paraqitur kërkesën në kohë përmes e-mailit që ia kanë dorëzuar paraprakisht administratorit të falimentimit.</w:t>
            </w:r>
            <w:r w:rsidRPr="00FD1587">
              <w:rPr>
                <w:rFonts w:ascii="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Pas dorëzimit të tabelës në gjykatë, administratori i falimentimit nuk mund t'i kundërshtojë kërkesatr e kreditorëve që i ka njohur dhe as të përpilojë tabelë të re.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Kërkesa e paraqitur në bazë të dokumentit përmbarues mund të kundërshtohet nëse: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dokumenti përmbarues shfuqizohet, anulohet, ndryshohet ose shfuqizohet;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kërkesa është pushuar në bazë të fakteve që janë shfaqur pas përmbarimit dhe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dokumenti përmbarues mund të jetë objekt i kundërshtimit në përputhje me këtë ligj.</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(8) Me përjashtim, në procedurën e falimentimit në të cilën administratori i falimentimit është zëvendësuar para dorëzimit të tabelës në gjykatë, administratori i sapoemëruar i falimentimit ka të drejtë që ta përsërisë procedurën nga neni 272 i këtij ligji dhe të përpilojë tabelë të re.</w:t>
            </w:r>
          </w:p>
          <w:p w:rsidR="00FD1587" w:rsidRPr="00FD1587" w:rsidRDefault="00FD1587" w:rsidP="00FD1587">
            <w:pPr>
              <w:widowControl w:val="0"/>
              <w:suppressAutoHyphens w:val="0"/>
              <w:autoSpaceDE w:val="0"/>
              <w:autoSpaceDN w:val="0"/>
              <w:spacing w:after="60"/>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Kundërshtimi kundër tabelës së kërkesave të shqyrtuara</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273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Kreditori ka të drejtë që kundër deklaratës së administratorit të falimentimit në tabelën e kërkesave të shqyrtuara të parashtrojë kundërshtim në afat prej tetë ditësh pas pranimit të saj.</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(2) Kreditori ka të drejtë të kundërshtojë tabelën e kërkesave të shqyrtuara nëse: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tabela nuk përmban kërkesën e tij të paraqitur me kohë;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të dhënat për kërkesën nga paragrafi (4) pika 2), 3), 4) dhe 5) të nenit 272 janë shënuar në mënyrë të parregullt;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Administratori i falimentimit gjatë deklarimit ndaj kërkesës ka vlerësuar në mënyrë të parregullt dëshmitë shkresore të parashtruara me kërkesën;</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Të drejtën e kundërshtimit e ka edhe kreditori, kërkesa e të cilit në tabelë kundërshtohet plotësisht ose pjesërisht.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Kreditori ia dorëzon kundërshtimin gjykatës në afatin nga paragrafi (1) i këtij neni.  </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Tabela me kërkesa plotësuese të shqyrtuara</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274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rast se kundër tabelës për kërkesat e shqyrtuara është parashtruar kundërshtim nga neni 273 paragrafi (2) pika 1) të këtij ligji dhe kundërshtimi i tillë është i bazuar, administratori i falimentimit menjëherë do t'i qaset përpilimit të plotësimit të tabelës me kërkesa plotësuese të shqyrtuara.</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Tabelën me kërkesa të shqyrtuara plotësuese administratori i falimentimit në rast se kreditori me kërkesë të siguruar nuk e ka paraqitur kërkesën në afatin e përcaktuar në nenin 270 paragrafi (1) të këtij ligji.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Tabelën me kërkesat e shqyrtuara plotësuese, administratori i falimentimit ia dorëzon gjykatës  dhe e deponon në dosjen e falimentimit dhe ua dërgon përmes postës elektronike të gjithë kreditorëve. Afati për kundërshtime ndaj tabelës së dorëzuar plotësuese fillon ditën e nesërme nga dita e dorëzimit të saj. </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Administratori i falimentimit është i obliguar të bëjë ndryshime në tabelën për kërkesat e shqyrtuara nga neni 279 paragrafi (4) të këtij ligji në rastet si vijon;</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kur kreditori konteston kërkesën e kreditorit tjetër, në përputhje me nenin 279 paragrafi (4) të këtij ligji;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kur kërkesat e përcaktuara plotësuese ndaj seancave të përfunduar ligjërisht janë përcaktuar në mënyrë plotësuese për kërkesat e kontestuara;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ndryshimet e bëra nga kreditorëte për shkak të bartjes së kërkesës në përputhje me nenin 263 paragrafi (2) dhe (3)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ndryshimet të shfaqura pas kërkesave të jetësuara shtesë në kushtet e kundërshtimit të suksesshëm të veprimeve juridike në përputhje me nenin 267 paragrafi (2) dhe (3)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ndryshimet e bëra pas kërkesave të dorëzuara nga kreditorët në përputhje me nenin 267 paragrafi (4) të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Kontestimi i kërkesës së kreditorit tjetër</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275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Secili kreditor mund ta kundërshtojë kërkesën e paraqitur me kohë të kreditorit tjetër vetëm nëse në afatin nga neni 273 paragrafi (1) dhe neni 274 paragrafi (3) i këtij ligji parashtron kundërshtim të veçantë.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(2) Pas skadimit të afatit nga paragrafi (1) të nenit për parashtrimin e kundërshtimit kundër kërkesës së paraqitur me kohë të kreditorit tjetër, tashmë nuk mund të kundërshtohet kërkesa e paraqitur me kohë e kreditorit tjetër.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Kundërshtimi i veçantë për kontestimin e kërkesës së kreditorit tjetër, krahas të dhënave themelore që duhet t'i përmbajë çdo parashtresë, duhet të përmbajë edhe: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të dhëna për kërkesën nga neni 272 paragrafi (4) pika 1), 2), 3) dhe 4)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deklaratën e kreditorit se e konteston kërkesën;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kreditori e konteston kërkesën do të tregohet pjesërisht shuma e kërkesës kontestuese;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arsyet nga të cilat rezulton se kërkesa ose pjesa e kontestuar e padisë nuk ekziston dhe për këtë nuk ka dëshmi.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Kreditori i cili e konteston kërkesën e kreditorit tjetër ndaj kundërshtimit do të paraqesë edhe dëshmi me shkrim në lidhje me paragrafin (3) pika 4) të këtij neni.</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Seanca dëgjimore</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276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 seancën dëgjimore, gjykata do t'i shqyrtojë vetëm kundërshtimet e parashtruara kundër kërkesave të parashtruara me kohë nga kreditorët dhe do të përcaktohet tabela përfundimtare e kërkesave të shqyrtuara.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Gjykata në seancën dëgjimore do të vendosë nëse kundërshtimi i kreditorit me të cilin kontestohet kërkesa e kreditorit tjetër të njohur nga administratori i falimentimit është i rregullt dhe me kohë.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Seanca dëgjimore mbahet edhe nëse nuk janë të pranishëm të gjithë kreditorët të cilët kanë parashtruar kundërshtime.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(4) Në seancën dëgjimore, administratori i falimentimit prononcohet për kundërshtimet në atë mënyrë, se cilat kundërshtime i pranon dhe cilat nuk i pranon, duke i cekur arsyet për shkak të cilave ka pranuar kundërshtimin ose propozon që ai të refuzohet.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Nëse administratori i falimentimit pranon ndonjë nga kundërshtimet e parashtruara, në atë rast ndryshimin e tillë e evidenton në tabelën për kërkesat e shqyrtuara. </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Përcaktimi i kërkesave </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277</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 xml:space="preserve">(1) Kërkesa do të konsiderohet e përcaktuar nëse është njohur nga administratori i falimentimit dhe nuk është kontestuar nga kreditori.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Gjykata në afat prej tri ditësh pas përmbylljes së seancës shqyrtuese do të miratojë aktvendim në të të cilin do të përmenden kreditorët të cilëve u është përcaktuar kërkesa dhe në çfarë shume dhe kreditorët të cilëve u është kontestuar kërkesa dhe në çfarë shume.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Gjykata do të mbajë seancë plotësuese për shqyrtim dhe do të miratojë aktvendim për kërkesa të përcaktuara ose kontestuara ose të drejtën për kreditorin me kërkesë të siguruar që e ka lëshuar afatin për paraqitjen e kërkesës.</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Të drejtat e përjashtuara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278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Personi i cili në bazë të së drejtës së tij reale ose personale mund të dëshmojë se ndonjë objekt nuk i përket masës falimentuese, është i obliguar që në afat prej 30 ditësh, pas publikimit të shpalljes së hapja e procedurës së falimentimit me të cilin do të kërkojë nga gjykata të përcaktojë se objekti ose e drejta nuk janë pjesë e masës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Nëse personi nga paragrafi (1) nuk parashtron kërkesë në afatin e caktuar, të drejtën e tij mund ta ushtrojë në procedurë tjetër jo më vonë se përmbyllja e procedurës së falimentimit në përputhje me ligjin për çka e njofton gjykatën që ka hapur procedurën e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Personi në kërkesë, përveç të dhënave nga neni 268 paragrafi (2) pika 1) dhe 2) të këtij ligji, duhet t'i paraqesë të dhënat për objektin dhe dëshmitë nga të cilat rezulton e drejta personale ose reale për objektin ose të drejtën.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Administratori i falimentimit është i obliguar që në afat prej 15 ditësh nga paraqitja e kërkesës të shprehet me shkrim për kërkesën e dorëzuar me kohë për të drejtën e përjashtimit të një rasti ose të drejte, në atë mënyrë nëse e njeh apo e konteston të drejtë e përjashtimit. Gjykata në afat prej 3 ditësh miraton aktvendim të veçantë për përcaktimin ose kundërshtimin e kërkesave të kreditorit. Kundër këtij vendimi ka të drejtë ankese personi që ka paraquitur të drejta të përjashtimit, përkatësisht administratori i falimentimit. Gjykata e shkallës së dytë do të vendos ndaj ankesës në afat prej 8 ditëve nga pranimi i tij. Aktvendimi i plotfuqishëm ka cilësinë e dokumenti të përmbarimit.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Administratori i falimentimit është i obliguar në bazë të aktvendimit përfundimtar për përcaktimin e së drejtës së përjashtimit në afat prej 8 ditësh me procesverbal ta dorëzojë lëndën ose të zbatojë procedurë për regjistrimin e së drejtës në librin publik në të cilin shënohen të drejtat e patundshmërive dhe regjistrat tjetër që udhëhiqen në përputhje me ligjin.</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Nëse gjykata ka miratuar aktvendim të plotfuqishëm me të cilën e konteston të drejtën e përjashtimit, në atë rast personi mund ta realizojë të drejtën e tij në procedurë tjetër gjyqësore, për çka do ta njoftojë gjykatën që ka hapur procedurën e falimentimit.     </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(7) Nëse e drejta e personit nga paragrafi (1) i këtij neni është regjistruar në libër publik, në të cilin regjistrohen të drejtat e patundshmërive dhe regjistra të tjerë që udhëhiqen në përputhje me ligjin, administratori i falimentimit duhet të dëshmojë se objekti i asaj të drejte ka të bëjë me masën e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(8) Nëse para hapjes së procedurës së falimentimit debitori i falimentimit e ka tjetërsuar lëndën në mënyrë të paautorizuar , veçimi i së cilës mund të kërkohet, kreditori përjashtues mund të kërkojë që t'i bartet e drejta e kundërveprimit, nëse ajo ende nuk është përmbaruar. Ai gjithashtu mund të kërkojë kundërveprim nga masa e falimentimit nëse ai ende mund të ndahet nga ajo masë.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Kreditori përjashtues mund të kërkojë kompensim edhe për dëmin që ka pësuar me tjetërsimin e paautorizuar, nëse: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tjetërsimi është kryer nga debitori i falimentimit para hapjes së procedurës së falimentimit si kreditor i falimentimit dhe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tjetërsimin e ka kryer administratori i përkohshëm i falimentimit pas fillimit të procedurës së falimentimit, përkatësisht administratori i falimentimit pas hapjes së procedurës së falimentimit si shpenzim të procedurës së falimentimit.</w:t>
            </w:r>
          </w:p>
          <w:p w:rsidR="00FD1587" w:rsidRPr="00FD1587" w:rsidRDefault="00FD1587" w:rsidP="00FD1587">
            <w:pPr>
              <w:keepNext/>
              <w:widowControl w:val="0"/>
              <w:suppressAutoHyphens w:val="0"/>
              <w:autoSpaceDE w:val="0"/>
              <w:autoSpaceDN w:val="0"/>
              <w:spacing w:after="60"/>
              <w:ind w:firstLine="720"/>
              <w:outlineLvl w:val="1"/>
              <w:rPr>
                <w:rFonts w:ascii="StobiSerif Regular" w:hAnsi="StobiSerif Regular" w:cs="Calibri"/>
                <w:bCs/>
                <w:iCs/>
                <w:sz w:val="22"/>
                <w:szCs w:val="22"/>
                <w:lang w:val="sq-AL" w:eastAsia="mk-MK"/>
              </w:rPr>
            </w:pPr>
            <w:r w:rsidRPr="00FD1587">
              <w:rPr>
                <w:rFonts w:ascii="StobiSerif Regular" w:eastAsia="StobiSerif Regular" w:hAnsi="StobiSerif Regular" w:cs="Calibri"/>
                <w:bCs/>
                <w:iCs/>
                <w:sz w:val="22"/>
                <w:szCs w:val="22"/>
                <w:lang w:val="sq-AL" w:eastAsia="mk-MK"/>
              </w:rPr>
              <w:t>(10) Nëse nuk janë plotësuar kushtet nga paragrafi (9) i këtij neni, kreditori përjashtues mundet si kreditor i falimentimit të kërkojë kompensim për dëmin e pësuar nëse lënda ka qenë e e tjetërsuar në mënyrë të paautorizuar para hapjes së procedurës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trike/>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Kërkesat e kontestuara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279</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Nëse administratori i falimentimit e ka kontestuar kërkesën, gjykata do ta udhëzojë kreditorin, kërkesa e të cilit është kontestuar që në afat prej tetë ditësh nga dita e hyrjes në fuqi të aktvendimit me të cilin është dërguar në seancë kontestimore, të nise seancë për përcaktimin e kërkesës së kontestuar.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(2) Nëse kreditori nuk ka parashtruar kundërshtim kundër deklarimit të administratorit të falimentimit në tabelë, e humbet të drejtën e nisjes së procedurës kontestimore për shkak të kërkesës së kontestuar.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(3) Nëse kreditori ka kontestuar kërkesën e kreditorit tjetër, kërkesën e të cilit ia ka njohur administratori i falimentimit, gjykata do ta udhëzojë kreditorin që e ka kontestuar kërkesën për përcaktimin e kërkesës së kontestuar. Kreditori që ka kontestar kërkesën në procedurë kontestimore paraqitet në emër dhe për llogari të debitorit të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Kreditori i cili konteston kërkesën e kreditorit tjetër kërkesën e të cilit administratori i falimentimit e njeh dhe është udhëzuar në kontest, është i detyrueshëm së bashku me padinë të paraqesë dëshmi për kompensimin e dëmit që mund të shkaktohet nga kontesti nëse kërkesa është refuzuar si e pabazuar, edhe atë: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nëse vlera e kontestit është deri në 100.000,00 euro në kundërvlerë në denarë sipas kursit të mesëm të Bankës Popullore të Republikës së Maqedonisë së Veriut në ditën e parashtrimit të padisë, shuma është 10% e vlerës së kontestit.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nëse vlera e kontestit është deri në 100.000,00 euro në kundërvlerë në denarë sipas kursit të mesëm të Bankës Popullore të Republikës së Maqedonisë së Veriut në ditën e parashtrimit të padisë, shuma është 5% e vlerës së kontestit.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 (5) Nëse kreditori i cili e konteston kërkesën e kreditorit tjetër kërkesa e të cilit njiihet nga administratori i falimentimit, së bashku me padinë nuk dorëzon dëshmi për sigurimin, konsiderohet se kreditori ka hequr dorë nga kontestimi i kërkesës.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Në rast se kërkesa e paraqitur e kontestuar në bazë të dokumentit përmbarues, gjykatësi i falimentimit do t'i dërgojë aktvendim administratorit të falimentimit, gjegjësisht kreditorit të kontestit për t'i dëshmuar rrethanat nga neni 272 paragrafi (7)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Nëse kreditori, përkatësisht administratori i falimentimit nuk ngritë kontest në afatin nga paragrafi (1) i këtij neni, do të konsiderohet se kanë hequr dorë nga e drejta e ngritjes së procedurës kontestimore. Në atë rast, administratori i falimentimit është i detyrueshëm të bëjë ndryshim në tabelën nga neni 274 paragrafi (4) i këtij ligji.</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Vazhdimi i kontestit </w:t>
            </w:r>
          </w:p>
          <w:p w:rsidR="00FD1587" w:rsidRPr="00FD1587" w:rsidRDefault="00FD1587" w:rsidP="00FD1587">
            <w:pPr>
              <w:widowControl w:val="0"/>
              <w:suppressAutoHyphens w:val="0"/>
              <w:autoSpaceDE w:val="0"/>
              <w:autoSpaceDN w:val="0"/>
              <w:spacing w:after="80"/>
              <w:jc w:val="center"/>
              <w:outlineLvl w:val="4"/>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280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në ditën e hapjes së procedurës së falimentimit tashmë ka padi për kërkesë të paraqitur në procedurën e falimentimit, e cila është pezulluar, ndërsa administratori i falimentimit e ka kontestuar kërkesën, në rast të tillë kreditori, respektivisht ai i cili. konteston kërkesën obligohet të dorëzojë propozim.për vazhdimin e kontestit në afatin nga neni 279 paragrafi (1) i këtij ligji. Administratori i falimentimit merr përsipër kontestin në gjendjen në të cilën ndodhej në momentin e hapjes së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Kreditori i cili e konteston kërkesën e vazhdon kontestin në emër dhe llogari të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kontesti nga paragrafi (1) i këtij neni nuk udhëhiqet para gjykatës që ka hapur procedurën e falimentimit, gjykata para së cilës zhvillohet kontesti do ta ndërpresë procedurën, ndërsa ndaj paraqitjes së propozimit për vazhdimin e kontestit do të miratojë aktvendim me të cilin do të deklarohet jokompetent dhe do ta dorëzojë lëndën me të gjitha dokumentet në gjykatën që zhvillon procedurën e falimentimit. Kundër këtij vendimi nuk lejohet ankesë.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Nëse para hapjes së procedurës së falimentimit për kërkesën kontestuese është zhvilluar procedurë para gjykatës së arbitrazhit, e cila ndërpritet për shkak të hapjes së procedurës së falimentimit, kreditori është i detyrueshëm të parashtrojë padi para gjykatës për përcaktimin e kërkesës së kontestuar nga neni 279 paragrafi (1). ) i këtij ligji.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Nëse kreditori, respektivisht administratori i falimentimi nuk e vazhdojnë kontestin në afatin nga paragrafi (1) i këtij neni, ose nuk kanë filluar kontest të ri në përputhje me paragrafin (4) të këtij neni, konsiderohet se kanë hequr dorë nga e drejta për udhëheqjen e kontestit.  Në rast të tillë, administratori i falimentimit është i obliguar të bëjë ndryshim në tabelën nga nenin272 paragrafi (2) i këtij ligji.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Vlera e objektit të kontestit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281</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Kur është parashtruar padi për përcaktimin e kërkesës, baza ligjore e së cilës është kundërshtuar nga administratori i falimentimit ose nga një kreditor në procedurën e falimentimit, vlera e objektit të mosmarrëveshjes do të përcaktohet sipas shumës së kërkesës.</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Kapitulli i tretë</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Rregulla të veçanta të procesit lidhur me kontestet e nisura në bazë të këtij ligji</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Procedurë ndaj padive për kërkesa të përcaktuara  </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282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Procedurat ndaj padive për përcaktimin e kërkesave kontestuese, për refuzimin e veprimeve juridike, përcaktimin e të drejtës së përjashtimit janë urgjente dhe lëndët duhet të merren në veprim në afat prej tri ditësh nga dita e pranimit të padisë, përkatësisht propozimit për vazhdimin e kontestit.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Procedura nga paragrafi (1) i këtij neni zhvillohet sipas dispozitave të procedurës kontestimore, ndërsa afati për paraqitjen e përgjigjes në padi është tetë ditë. Procedura në gjykatën e shkallës së parë duhet të përfundojë në afat prej 60 ditësh nga dita e parashtrimit të padisë, përkatësisht propozimit për vazhdimin e kontestit. Afati për parashtrimin e ankesës kundër aktgjykimit të miratuar në shkallë të parë është tetë ditë nga dita e dorëzimit të shkresës së aktgjykimit.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(4) Në kontestet nga paragrafi (1) i këtij neni, gjykata e shkallës së dytë është e obliguar që në afat prej 30 ditësh nga dita e pranimit të ankesës të vendosë për ankesë kundër vendimit të gjykatës së shkallës së parë, përveç nëse ndryshe përcaktohet me këtë ligj.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Në kontestet nga paragrafi (1) kur kjo është lejuar me ligj kundër aktgjykimit të plotfuqishëm, të miratuar në shkallë të dytë, palët mund të deklarojnë revizion në afat prej 15 ditësh nga dita e dorëzimit të shkresës së aktgjykimit. Gjykata Supreme e Republikës së Maqedonisë së Veriut, do ta marrë vendimin e revizioni në afat prej 60 ditëve nga dita e pranimit të lëndës në punë.</w:t>
            </w:r>
          </w:p>
          <w:p w:rsidR="00FD1587" w:rsidRPr="00FD1587" w:rsidRDefault="00FD1587" w:rsidP="00FD1587">
            <w:pPr>
              <w:widowControl w:val="0"/>
              <w:suppressAutoHyphens w:val="0"/>
              <w:autoSpaceDE w:val="0"/>
              <w:autoSpaceDN w:val="0"/>
              <w:spacing w:after="60"/>
              <w:jc w:val="left"/>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Efekti juridik i aktgjykimit për përcaktim</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283</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Aktgjykimi i plotfuqishëm me të cilin përcaktohet ose refuzohet kërkesa ka efekt ndaj administratorit të falimentimit dhe mbi të gjithë kreditorët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Pala në favor të së cilës është shqiptuar aktgjykimi i plotëfuqishëm, do t'ia dorëzojë atë gjykatës dhe administratorit të falimentimit nëse nuk ka marrë pjesë në kontestin me qëllim të evidentimit në tabelë.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Kreditorët të cilët kanë udhëhequr kontestin pa pjesëmarrjen e administratorit të falimentimit, mund të kërkojnë kompensimin e të gjitha shpenzimeve nga masa e falimentimit, nëse në atë rritje ka kontribuar udhëheqja e kontestit, së paku për lartësinë e shpenzimeve.</w:t>
            </w:r>
          </w:p>
          <w:p w:rsidR="00FD1587" w:rsidRPr="00FD1587" w:rsidRDefault="00FD1587" w:rsidP="00FD1587">
            <w:pPr>
              <w:widowControl w:val="0"/>
              <w:suppressAutoHyphens w:val="0"/>
              <w:autoSpaceDE w:val="0"/>
              <w:autoSpaceDN w:val="0"/>
              <w:spacing w:after="80"/>
              <w:jc w:val="left"/>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left"/>
              <w:outlineLvl w:val="2"/>
              <w:rPr>
                <w:rFonts w:ascii="StobiSerif Regular" w:hAnsi="StobiSerif Regular" w:cs="Calibri"/>
                <w:b/>
                <w:bCs/>
                <w:sz w:val="14"/>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PJESA E TETË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parë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VENDIM PËR MËNYRËN E DISPOZICIONIT</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Raport mbi gjendjen ekonomike-financiare të debitorit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284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falimentimit në kuvendin e parë raportues në të cilën parashtrohet raporti do të dorëzojë me shkrim raportin për gjendjen ekonomike dhe financiare të debitorit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Administratori i falimentimit raportin nga paragrafi (1) i këtij neni e përpilon në përputhje me standardin profesional për përpilimin e raportit të administratorit të falimentimit për kuvendin raportues që e miraton ministri i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Administratori i falimentimit është i obliguar që raportin për gjendjen ekonomiko-financiare të debitorit t'ia dorëzojë gjykatës, jo më vonë se 8 ditë para datës së përcaktuar me shpalljen për hapjen e procedurës së falimentimit për mbajtjen e kuvendit të parë raportues të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Administratori i falimentimit raportin nga paragrafi (1) i këtij neni e depoziton në dosjen e falimentimit dhe në mënyrë elektronike ua dorëzon kreditorëve me të drejtë vote dhe anëtarëve të Këshillit të kreditorëve, jo më vonë se tetë ditë para mbajtjes së kuvendit.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Vendimi për veprim të mëtejshëm</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285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kuvendin e parë raportues të kreditorëve, administratori i falimentimit është i obliguar ta arsyetojë raportin nga neni 284 paragrafi (1)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Para se të bëhet votimi, kreditorët mund të deklarohen ndaj raportit të parashtruar dhe ndaj propozimit të administratorit të falimentimit të dhënë në raportin.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(3) Në kuvendin nga paragrafi (1) i këtij neni, kreditorët në bazë të raportit të administratorit të falimentimit vendosin nëse ndërmarrja e debitorit do të mbyllet apo vazhdohet. Nëse shoqëria e debitorit vendos të vazhdojë veprimtarinë e saj, ata do të vendosin nëse administratori i falimentimit do të përpilojë plan për riorganizim në përputhje me dispozitat e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12"/>
                <w:szCs w:val="22"/>
                <w:lang w:val="sq-AL" w:eastAsia="mk-MK"/>
              </w:rPr>
            </w:pPr>
          </w:p>
          <w:p w:rsidR="00FD1587" w:rsidRPr="00FD1587" w:rsidRDefault="00FD1587" w:rsidP="00FD1587">
            <w:pPr>
              <w:widowControl w:val="0"/>
              <w:suppressAutoHyphens w:val="0"/>
              <w:autoSpaceDE w:val="0"/>
              <w:autoSpaceDN w:val="0"/>
              <w:spacing w:after="80"/>
              <w:ind w:firstLine="72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Shqyrtimi i iniciativës së kreditorit për riorganizim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286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gjatë procedurës së falimentimit kreditori me kërkesa të pasiguruara të rendit më të lartë të pagesave ose në afatin e përcaktuar në nenin 339 paragrafi (1) alineja 2 të këtij ligji ka parashtruar iniciativë për përpilimin e planit për riorganizim, para se të votohet ndaj iniciativës së paraqitur, parashtruesi në kuvendin e parë raportues do të arsyetojë shkurt se si do të bëhet riorganizimi i debitorit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 rast se parashtrohen disa iniciativa ose propozim plane për riorganizim nga kreditorët me kërkesa të pasiguruara të rednit më të lartë të pagesës, gjegjësisht kreditorët me të drejtë për shlyerje të veçuar, kreditorët deklarohen sipas ditës së pranimit të iniciativave në gjykatë. Kreditorët me kërkesa të pasiguruara për rendit më të lartë të pagesës, gjegjësisht kreditorët me të drejtë të shlyerjes së veçuar që kanë parashtruar iniciativa dhe shoqëritë e tyre të lidhura nuk kanë të drejtë të votojnë kuvendin e parë raportues për iniciativën e tyre ose për propozim planin për riorganizim.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Nëse kreditorët në seancën e kuvendit të parë raportues kanë pranuar disa iniciativa nga kreditorët me kërkesa të pasiguruara nga rendi më i lartë i pagesës për përpilimin e planit për riorganizim ose të propozim planeve për riorganizim, do të votojnë edhe për atë nëse në procedurën e falimentimit do të parashtrohen plane për riorganizim nga secili kreditor iniciativa e të cilit është pranuar ose do të parashtrohet vetëm një plan për riorganizim.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Nëse nuk janë parashtruar iniciativa për përpilimin e planit për riorganizim, përkatësisht të propozim planit për riorganizim, kreditorët votojnë ndaj propozimit të administratorit të falimentimit të përfshirë në raport.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16"/>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Vendim për shndërrimin në para të masës së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287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kreditorët nuk kanë pranuar asnjë nga iniciativat për përpilimin e planit të riorganizimit, përkatësisht propozimin e planit për riorganizim të parashtruar nga kreditorët ose propozimin e administratorit falimentues të dhënë në raportin për riorganizim, konsiderohet se kanë marrë vendim për mbylljen veprimtarisë afariste dhe fillimin e procedurës për shndërrimin në para të pasurisë që përfshieht në pasurinë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është marrë vendim për shndërrim në para të pasurisë, kuvendi i kreditorëve në seancë të njëjtë do të vendosë edhe për mënyrën e zbatimit të shitjes, gjegjësisht nëse pasuria që hyn në masën e falimentimit do të shitet në tërësi apo në pjesë. Kreditorët mund ta obligojnë këshillin e kreditorëve që në afat prej tetë ditësh nga dita e mbajtjes së kuvendit raportues të marrë vendim për mënyrën e shndërrimit në para të pasurisë që hyn në masën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16"/>
                <w:szCs w:val="22"/>
                <w:lang w:val="sq-AL" w:eastAsia="mk-MK"/>
              </w:rPr>
            </w:pPr>
            <w:r w:rsidRPr="00FD1587">
              <w:rPr>
                <w:rFonts w:ascii="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Aktvendim i gjykatës</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288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Gjykata në afat prej tri ditësh pas mbledhjes së kuvendit të parë të kreditorëve do të miratojë aktvendim me të cilin konstaton se janë miratuar: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vendimet e parashikuara në nenin 140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vendimi për fillimin e procedurës për riorganizimin e debitorit të falimentimit me obligimin cili nga kreditorët ose administratori i falimentimit është i detyrueshëm të përpilojë planin për riorganizim në afat prej 45 ditëve ose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vendimi për fillimin e procedurës për shndërrimin në para të pasurisë që hyn në masën e falimentimit dhe mënyrën e shndërrimit në para të pasurisë. Kundër këtij vendimi nuk lejohet e drejta e ankesës.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Vendimi dorëzohet në Regjistrin Qendror për regjistrim në regjistrin tregtar, përkatësisht regjistrin përkatës në të cilin është regjistruar debitori i falimentimit dhe i njëjti të shpallet publikisht.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Mënyra dhe procedura e shndërrimit në para të pasurisë nga masa e falimentimit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color w:val="000000"/>
                <w:sz w:val="22"/>
                <w:szCs w:val="22"/>
                <w:lang w:val="sq-AL" w:eastAsia="hr-HR"/>
              </w:rPr>
            </w:pPr>
            <w:r w:rsidRPr="00FD1587">
              <w:rPr>
                <w:rFonts w:ascii="StobiSerif Regular" w:eastAsia="StobiSerif Regular" w:hAnsi="StobiSerif Regular" w:cs="Calibri"/>
                <w:b/>
                <w:bCs/>
                <w:color w:val="000000"/>
                <w:sz w:val="22"/>
                <w:szCs w:val="22"/>
                <w:lang w:val="sq-AL" w:eastAsia="hr-HR"/>
              </w:rPr>
              <w:t>Shndërrimi në para i masës së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color w:val="000000"/>
                <w:sz w:val="22"/>
                <w:szCs w:val="22"/>
                <w:lang w:val="sq-AL" w:eastAsia="hr-HR"/>
              </w:rPr>
            </w:pPr>
            <w:r w:rsidRPr="00FD1587">
              <w:rPr>
                <w:rFonts w:ascii="StobiSerif Regular" w:eastAsia="StobiSerif Regular" w:hAnsi="StobiSerif Regular" w:cs="Calibri"/>
                <w:b/>
                <w:bCs/>
                <w:color w:val="000000"/>
                <w:sz w:val="22"/>
                <w:szCs w:val="22"/>
                <w:lang w:val="sq-AL" w:eastAsia="hr-HR"/>
              </w:rPr>
              <w:t>Neni 289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(1) Shndërrim në para të masës së falimentimit paraqet: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1. shitja e pasurisë së patundshme dhe të tundshme të debitorit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 xml:space="preserve">2. arkëtimi i kërkesave të debitorit të falimentimit që i ka ndaj personave të tretë;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3. çdo çështje tjetër juridike që realizon të drejtat pronësore të debitorit të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color w:val="000000"/>
                <w:sz w:val="22"/>
                <w:szCs w:val="22"/>
                <w:lang w:val="sq-AL" w:eastAsia="hr-HR"/>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color w:val="000000"/>
                <w:sz w:val="22"/>
                <w:szCs w:val="22"/>
                <w:lang w:val="sq-AL" w:eastAsia="hr-HR"/>
              </w:rPr>
            </w:pPr>
            <w:r w:rsidRPr="00FD1587">
              <w:rPr>
                <w:rFonts w:ascii="StobiSerif Regular" w:eastAsia="StobiSerif Regular" w:hAnsi="StobiSerif Regular" w:cs="Calibri"/>
                <w:b/>
                <w:bCs/>
                <w:color w:val="000000"/>
                <w:sz w:val="22"/>
                <w:szCs w:val="22"/>
                <w:lang w:val="sq-AL" w:eastAsia="hr-HR"/>
              </w:rPr>
              <w:t>Kapitulli i dytë</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color w:val="000000"/>
                <w:sz w:val="22"/>
                <w:szCs w:val="22"/>
                <w:lang w:val="sq-AL" w:eastAsia="hr-HR"/>
              </w:rPr>
            </w:pPr>
            <w:r w:rsidRPr="00FD1587">
              <w:rPr>
                <w:rFonts w:ascii="StobiSerif Regular" w:eastAsia="StobiSerif Regular" w:hAnsi="StobiSerif Regular" w:cs="Calibri"/>
                <w:b/>
                <w:bCs/>
                <w:color w:val="000000"/>
                <w:sz w:val="22"/>
                <w:szCs w:val="22"/>
                <w:lang w:val="sq-AL" w:eastAsia="hr-HR"/>
              </w:rPr>
              <w:t>Shitja e pasurisë së patundshme dhe të tundshme që paraqet masë të falimentimit</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Përcaktimi i vlerës së pasurisë që hyn në masën e falimentimit</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290</w:t>
            </w:r>
          </w:p>
          <w:p w:rsidR="00FD1587" w:rsidRPr="00FD1587" w:rsidRDefault="00FD1587" w:rsidP="00FD1587">
            <w:pPr>
              <w:widowControl w:val="0"/>
              <w:suppressAutoHyphens w:val="0"/>
              <w:autoSpaceDE w:val="0"/>
              <w:autoSpaceDN w:val="0"/>
              <w:spacing w:after="80"/>
              <w:ind w:firstLine="720"/>
              <w:outlineLvl w:val="3"/>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Administratori i falimentimit është i obliguar për pasurinë që hyn në masën e falimentimit të lehtësojë vlerën e pasurisë për shitje (në tekstin e mëtejmë vlerësim i pasurisë). Krahas pasurisë së patundshme dhe të tundshme, objekt i vlerësimit janë edhe të drejtat pronësore (kërkesat e debitorit të falimentimit ndaj personave të tretë, hisja që e ka debitori i falimentimit te persona të tretë, etj.)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bCs/>
                <w:sz w:val="22"/>
                <w:szCs w:val="22"/>
                <w:lang w:val="sq-AL" w:eastAsia="mk-MK"/>
              </w:rPr>
              <w:t xml:space="preserve">(2) Vlerësimin e pasurisë e bën vlerësuesi i cili është i autorizuar të bëjë vlerësim të llojit të pasurisë që i nënshtrohet vlerësimit dhe i cili përpilon raport.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Raporti për vlerën e vlerësuar të pronës duhet të përmbajë vlerën e tregut dhe vlerën e likuidimit në përputhje me standardet ndërkombëtare të vlerësimit që i përfshijnë Standardet evropiane për vlerësimin e vlerës – TEGOVA dhe Standardet ndërkombëtare për vlerësimin e vlerës EVS, si dhe rregullore të tjera  me të cilat është rregulluar vlerësimi i vlerës së llojeve të ndryshme të pronësisë dhe rregulloret e miratuara në bazë të të njëjtave. Në raportin e vlerësimit të pasurisë përmendet përshkrimi i vlerës së vlerësuar dhe metoda në bazë të së cilës është bërë vlerësimi. Për saktësinë e të dhënave në raportin e vlerësimit, përgjigjet personalisht dhe pa kufi  vlerësuesi i autorizuar me gjithë pasurinë e tij.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 (4) Vendimin për këtë do ta angazhohet vlerësuesi që të përpilojë vlerësimin e pasurisë që hyn në masën efalimentuese pas shpalljes publike nga gjykata pas mendimit paraprak të këshillit të kreditorëve, nëse është formuar.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(5) Gjykata, në bazë të propozimit të kreditorit, gjegjësisht me vendim të këshillit të kreditorëve, miraton aktvendim për vlerësimin e pasurisë, nëse konsideron se raporti për vlerën e vlerësuar është joadekuate me vlerën e pasurisë që është objekt i shitjes, ose ka kaluar periudhë më të gjatë kohore, ndërsa pasuria nuk është shitur. Përzgjedhja e vlerësuesit në këtë rast bëhet me zbatimin e dispozitës nga paragrafi 4 i këtij neni.</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Procedura për shitjen e pasurisë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291</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bCs/>
                <w:sz w:val="22"/>
                <w:szCs w:val="22"/>
                <w:lang w:val="sq-AL" w:eastAsia="mk-MK"/>
              </w:rPr>
              <w:t>(1) Procedura për shitjen e pasurisë fillon me aktvendimin për shitjen e pasurisë të miratuar nga gjykata, në bazë të vendimit për mënyrën e zbatimit të shitjes të miratuar në përputhje me nenin 287 paragrafi (2) të këtij ligji dhe aktvendimin nga neni 288 i këtij ligji.</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 aktvendimin për shitjen e patundshmërisë nga paragrafi (1) i këtij neni, gjykata do të urdhërojë nga libri publik në të cilin është regjistruar patundshmëria të fshihen të gjitha shënimet mbi urdhrat e përmbaruesve për të drejtën e përparësisë së shlyerjes. të kreditorëve të falimentimit që nuk kanë përvetësuar të drejtën e dorëzanisë, ndërsa e kanë paraqitur kërkesën në procedurën e falimentimit. </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 (3) Me aktvendimin nga paragrafi (1) i këtij neni, gjykata do ta urdhërojë administratorin e falimentimit që në afat prej tre ditëve pas pranimit të këtij aktvendimi, të publikojë shpallje, në së paku një gazetë ditore nga tri gazetat me tirazh më të madh që shpërndahen në të gjithë territorin e Republikës së Maqedonisë së Veriut, ndërsa sipas nevojës edhe në gazetë të huaj në të cilën do të përmendet:</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mënyra e zbatimit të shitjes;</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përshkrimi i pasurisë që është objekt i shitjes; </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3. vendi ku gjendet pasuria; </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4. shuma e garancisë që do të depozitohet;</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5. kohën në të cilën do të mund të kontrollohet pasuria;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Administratori i falimentimit nuk guxon të fillojë shitjen e pasurisë së tundshme dhe të patundshme që hyjnë në masën e falimentimit para miratimit të aktvendimit nga paragrafi 1 i këtij neni.</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Me përjashtim nga paragrafi (1) i këtij neni, administratori i falimentimit para miratimit të aktvendimit nga paragrafi (1) i këtij neni mund të fillojë me shitjen e objekteve të tundshme vlera e të cilave sipas vlerësimit nuk kalon 10.000,00 euro me kundërvlerë në denatrë sipas kursit të mesëm të Bankës Popullore të Republikës së Maqedonisë së Veriut, e që nuk kanë lidhje me procesin e prodhimit të debitorit të falimentimit edhe para miratimit të aktvendimit nga paragrafi (1) i këtij neni. Për shitjen gjykata miraton aktvendim të veçantë në bazë të mendimit të këshillit të kreditorëve nëse është themeluar.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Me përjashtim nga paragrafi (1) i këtij neni, sipas mendimit paraprak të këshillit të kreditorëve në bazë të aktvendimit të gjykatës, administratori i falimentimit është i obliguar që menjëherë pas vlerësimit të fillojë shitjen e objekteve të tundshme, nëse në pasurinë që është që është pjesë e masës së falimentimit, ka sende të cilave do t'u skadojë afati i përdorimit, ose i nënshtrohen prishjes së shpejtë ose ekziston rreziku i rënies së ndjeshme të çmimit dhe në këtë mënyrë të shkaktohet dëm në masën e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Kur kreditori i ekskretuar i ka paraqitur me kohë të drejtat e tij ekskretore të pasurisë që është kontestuar nga administratori i falimentimit, nuk lejohet të fillojë shitja e pasurisë që është objekt i së drejtës së ekskretuar derisa: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aplikimi i kreditorit emetues në procedurë falimentimi nuk pranohet në mënyrë të plotfuqishme dhe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derisa procedura që e udhëheq jashtë procedurës së falimentimit të mos përfundojë në mënyrë të plotfuqishme dhe kreditori i ekskretuar e ka njoftuar gjykatën se është duke udhëqur procedurë. </w:t>
            </w:r>
          </w:p>
          <w:p w:rsidR="00FD1587" w:rsidRPr="00FD1587" w:rsidRDefault="00FD1587" w:rsidP="00FD1587">
            <w:pPr>
              <w:widowControl w:val="0"/>
              <w:suppressAutoHyphens w:val="0"/>
              <w:autoSpaceDE w:val="0"/>
              <w:autoSpaceDN w:val="0"/>
              <w:spacing w:after="80"/>
              <w:rPr>
                <w:rFonts w:ascii="StobiSerif Regular" w:hAnsi="StobiSerif Regular" w:cs="Calibri"/>
                <w:sz w:val="14"/>
                <w:szCs w:val="22"/>
                <w:lang w:val="sq-AL" w:eastAsia="mk-MK"/>
              </w:rPr>
            </w:pPr>
            <w:r w:rsidRPr="00FD1587">
              <w:rPr>
                <w:rFonts w:ascii="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Mënyra e shitjes së pasurisë</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292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Shitja e pasurisë së patundshme dhe të tundshme, pavarësisht nëse në tërësi apo në pjesë është pjesë e masës së falimentimit, bëhet me ankand publik.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Ankandi publik gjithmonë zhvillohet në mënyrë elektronike, përveç kur me këtë ligj nuk është përcaktuar diçka tjetër.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Ankandi publik zbatohet në atë mënyrë që pritet të arrihet çmimi më i lartë për pasurinë që është objekt i shitjes.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Me përjashtim të paragrafit (1) të këtij neni, shitja e objekteve të tundshme nga nenet 291 paragrafi (4) dhe (5) dhe 158 paragrafi (3) të këtij ligji do të bëhet me mbledhjen publike të ofertave me shkrim ose marrëveshje të drejtpërdrejt. Në këto raste gjykata miraton aktvendim për shitjen me anë të mbledhjes publike të ofertave me shkrim brenda 8 ditëve pas kërkesës së parashtruar nga administratori i falimentimit dhe pëlqimit nga këshilli i kreditorëve.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(5) Shitja e aksioneve që i ka përvetësuar nga debitori i falimentimit te persona të trelt dhe të cilat janë pjesë e masës së falimentimit bëhet përmes bursës në përputhje me ligjin dhe rregullat e bursës.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Hiset që debitori i falimentimit në shoqërinë tjetër janë pjesë e masës së falimentimit dhe janë gjithashtu objekt i shitjes. Ato shiten në atë mënyrë që administratori i falimentimit do t'ua ofrojë pjesën personave që kanë të drejtën e përparësisë, së pari partnerëve të tjerë. Nëse ata refuzojnë të blejnë hisen me vlerën e vlerësuar, ose nuk deklarohen brenda 15 ditëve nga oferta, administratori i falimentimit do t'ia ofrojë hisen personit të përcaktuar nga shoqëria. Nëse edhe ky person refuzon ose nuk deklarohet në afat prej 15 ditësh për blerjen e hises, atëherë administratori i falimentimit në afat prej 8 ditësh pas skadimit të afatit publikon shpallje për shitje në mënyrën e përcaktuar në paragrafin (1) të këtij neni.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Kërkesat që debitori i falimentimit i ka ndaj palëve të treta, në po ashtu paraqesin objektin e shitjes, në mënyrën në përputhje me paragrafin (1) të këtij neni.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(8) Debitori falimentues nuk është përgjegjës për mangësitë materiale të pasurisë që është objekt i shitjes.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Mënyrën dhe procedurën për zbatimin e shitjes së pasurisë së patundshme dhe të tundhsme në procedurën e falimentimit i përcakton ministri i Ekonomisë.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Çmimi fillestar i tenderit publik dhe depozita</w:t>
            </w:r>
          </w:p>
          <w:p w:rsidR="00FD1587" w:rsidRPr="00FD1587" w:rsidRDefault="00FD1587" w:rsidP="00FD1587">
            <w:pPr>
              <w:widowControl w:val="0"/>
              <w:suppressAutoHyphens w:val="0"/>
              <w:autoSpaceDE w:val="0"/>
              <w:autoSpaceDN w:val="0"/>
              <w:spacing w:after="80"/>
              <w:ind w:firstLine="72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293</w:t>
            </w:r>
          </w:p>
          <w:p w:rsidR="00FD1587" w:rsidRPr="00FD1587" w:rsidRDefault="00FD1587" w:rsidP="00FD1587">
            <w:pPr>
              <w:widowControl w:val="0"/>
              <w:suppressAutoHyphens w:val="0"/>
              <w:autoSpaceDE w:val="0"/>
              <w:autoSpaceDN w:val="0"/>
              <w:spacing w:after="80"/>
              <w:ind w:firstLine="720"/>
              <w:jc w:val="center"/>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 rastin kur bëhet shitja e pasurisë në mënyrë elektronike, shitja bëhet gjithmonë me çmim fillestar prej 1 denar. </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Të drejtën e pjesëmarrjes në shitjen publike e kanë pjesëmarrësit që do të paguajnë depozitë:</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nëse vlera e vlerësuar e pasurisë është deri në 200.000,00 euro me kundërvlerë në denarë atëherë depozita arrin 10% të vlerës së pasurisë që është objekt i shitjes.</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nëse vlera e vlerësuar e pasurisë që shitet është më e lartë se 200.000,00 euro me kundërvlerë në denarë atëherë depozita arrin 5% të vlerës së pasurisë që është objekt i shitjes.</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Kur shuma e depozitës është më e lartë se 20.000,00 euro me kundërvlerë në denarë atëherë pjesëmarrësi në ankandin publik në vend se të paguajë depozitë në para në llogarinë e hapur për nevojat e zbatimit të procedurës së falimentimit, mund të dorëzojë garanci të parevokueshme bankare në favor të debitorit të falimentimit si shfrytëzues i thirrjes së parë nga banka me seli në Republikën e Maqedonisë së Veriut që thotë se shuma që është përcaktuar në shpalljen si depozitë për pjesëmarrje në ankandin publik. </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Nëse pjesëmarrësi nuk ia del në ankandin publik, administratori i falimentimit ia kthen shumën e paguar ose garancinë bankare në afat prej tre ditëve pas përfundimit të ankandit publik. </w:t>
            </w:r>
          </w:p>
          <w:p w:rsidR="00FD1587" w:rsidRPr="00FD1587" w:rsidRDefault="00FD1587" w:rsidP="00FD1587">
            <w:pPr>
              <w:widowControl w:val="0"/>
              <w:suppressAutoHyphens w:val="0"/>
              <w:autoSpaceDE w:val="0"/>
              <w:autoSpaceDN w:val="0"/>
              <w:spacing w:after="80"/>
              <w:outlineLvl w:val="4"/>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Procedurë për shitjen e pasurisë përmes mënyrës elektronike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294 </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(1) Administratori i falimentimit në afat prej tetë ditëve pas përfundimit të afatit për shqyrtimin e pasurisë nga neni 291 paragrafi (3) i këtij ligji e publikon shitjen e parë të pasurisë. Shpallja zgjatë më së shumti 15 ditë.</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shpalljen nuk përmendet vlera e vlerësuar të pasurisë.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gjatë shitjes së pasurisë me ankand publik është ofruar çmim, që është më i ulët se ai i vlerësuar, me propozim të administratorit të falimentimit, në afat prej tre ditëve, gjykata thirrë kuvendin e kreditorëve që duhet të mbahet më së voni në afat prej 8 ditëve nga dita e thirrjes. Kuvendi i kreditorëve merr vendim nëse pasuria do të jetë e shitur sipas çmimit të arritur.</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Nëse kreditorët e kuvendit të kreditorëve nuk do ta pranojnë çmimin e ofruar i cili është më i ulët se ai i vlerësuar konsiderohet se shitja është e pasuksesshme.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Në rastin kur kuvendi i kreditorëve nuk do të marrë vendim, respektivisht nuk është mbajtur, aktvendim për shitje miraton gjykata në afat prej tre ditëve pas ditës për të cilën është thirrur kuvendi i kreditorëve.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Nëse gjatë shitjes së pasurisë me ankand publik është ofruar çmim, që është më i lartë ose është i barabartë me atë të vlerësuar, gjykata nuk thirr kuvendin e kreditorëve, por miraton aktvendim për shitje.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(7) Në rastin e shitjes së pasuksesshme procedura përsëritet më së shumti tre herë, me atë që gjithë shitja duhet të përfundojë në afat prej 180 ditëve nga dita kur është miratuar vendimi për shitjen e pasurisë.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(8) Nëse në ankandin publik është paraqitur dhe ka marrë pjesë personi që njëherësh është edhe kreditor që ka përvetësuar të drejtën e vetos ose personi i lidhur i tij dhe ka dhënë çmimin më të mirë, kreditori e humb të drejtën e votës në kuvendin e kreditorëve nga paragrafi (3) i këtij neni.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Vendimi për shitje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295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Nëse, kreditorët në seancën e kuvendit të kreditorëve nga neni 294 paragrafi (3) kanë marrë vendim për pranimin e çmimit të ofruar, gjykata miraton aktvendim me të cilin konstaton se çmimi i ofruar në ankandin publik është pranuar nga kreditorët dhe e detyron pjesëmarrësin çmimin e ofruar të rritur me TVSH që ta paguajë në afat prej 15 ditëve pas hyrjes në fuqi të aktvendimit. Aktvendimit shpallet publikisht dhe u dorëzohet pjesëmarrësve në procedurën për ankand publik përmes rrugës elektronik që kanë të drejtën e ankesës në afat prej tre ditëve pas pranimit. Gjykata e shkallës së dytë ndaj ankesës së parashtruar në afat prej tetë ditëve pas pranimit të lëndës.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 ankesën, pjesëmarrësi mund të theksojnë arsye të lidhura me procedurën për shitjen e pasurisë përmes mënyrës elektronike.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Pjesëmarrësi në ankandin publik është i obliguar që ta paguajë çmimin në afat prej 15 ditëve nga pranimi i aktvendimit të plotfuqishëm.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Nëse pjesëmarrësi e paguan çmimin e arritur në afatin e caktuar, administratori i falimentimit ditën e radhë pas pagesës së kryer e njofton gjykatën. Gjykata miraton aktvendim me të cilën konstaton se pasuria është shitur në afat prej tre ditëve, pas pranimit të njoftimit. Kundër këtij aktvendimi nuk lejohet e drejta e ankesës.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Nëse pjesëmarrësi i ankandit publik e ka lëshuar afatin nga paragrafi (3) i këtij neni dhe nuk e ka paguar çmimin e arritur, administratori i falimentimit nuk ka detyrim t’ia kthejë depozitën në para nga neni 293 paragrafi (3) i këtij ligji, respektivisht fillon procedurë për realizimin e garancisë bankare.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Aktvendimi i gjykatës nga paragrafi (4) i këtij neni paraqet bazën për bartjen e pronësisë dhe për regjistrim në librat publikë në të cilin regjistrohen të drejtat e patundshmërive.  Për shitjen e zbatuar nuk lidhet marrëveshje me shkrim për shitblerje.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Me pagesën e çmimit pushojnë të drejtat e personave të treti mbi pasurinë e objektit të shitjes: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dorëzani ose hipotekë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ndalim të shitjes dhe sigurimit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shënime sipas urdhrave të përmbaruesve për shlyerjen me përparësi të kreditorëve në procedurën e përmbarimit</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(8) Gjykata me aktvendimin nga paragrafi (4) konstaton pushimin e të drejtave nga paragrafi (7) i këtij neni dhe urdhëron fshirjen e të njëjtave nga librat publik. Gjykata aktvendimin e dorëzon edhe deri te librat publik në të cilat janë regjistruar të drejtat që janë objekt i fshirjes.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Gjykata aktvendimin nga paragrafi (6) i këtij neni, në afat prej tre ditëve nga dita e miratimit të tij ia dorëzon organit kompetent për udhëheqjen e librit publik për regjistrimin e të drejtave të patundshmërive dhe organeve të tjera kompetente që udhëheqin regjistra të tjerë përkatës në përputhje me ligjin, e në të cilat janë regjistruar të drejtat që janë objekt i fshirjes.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(10)  Administratori i falimentimit pas miratimit të aktvendimit nga paragrafi (6) i këtij neni është i obliguar t’ia dorëzojë pasurinë blerësit dhe për këtë përpilon procesverbal.</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Vendim për veprim ndaj shitjes së pasuksesshme</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 Neni 296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Nëse shitja e pasurisë nga masa e falimentimit ka përfunduar në mënyrë të pasuksesshme në përputhje me nenin 294 paragrafi (7) i këtij ligji, gjykata me propozim të kreditorëve në afat prej tetë ditëve, e thirrë kuvendin e kreditorëve për shkak të miratimit të vendimit për veprim të mëtejshëm.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Kreditorët në kuvendin marrin vendim për veprim të mëtejshëm me pasurinë që nuk është shitur, e që hyn në masën e përgjithshme të falimentimit, me propozim të administratorit të falimentimit. Ata mund të vendosin të bëhet vlerësimi i ri i pasurisë që hyn në masën e falimentimit dhe shitja të vazhdojë përmes ankandit elektronik publik ose mbledhjes publike të ofertave me shkrim ose marrëveshjes së drejtpërdrejt edhe së paku dy herë në afat prej 90 ditëve ose kreditorët të shlyhen me shpërndarjen e pasurisë, të drejtave dhe kërkesave që hyjnë në masën e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 rast se shitja e mëtejshme e pasurisë është e pasuksesshme, gjykata miraton aktvendim për shpërndarjen e pasurisë së kreditorëve në mënyrën  e përcaktuar nga administratori i falimentimit në bazë të mendimit të këshillit të kreditorëve respektivisht pas vendimit të kuvendit të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Aktvendimi i plotfuqishëm për shpërndarjen e pasurisë së kreditorëve paraqet bazë juridike për bartjen e pronësisë dhe u dorëzohet kreditorëve në mënyrë elektronike. Shpërndarja e pasurisë së kreditorëve nuk konsiderohet si qarkullim i pasurisë së patundshme dhe të tundshme.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Raste të veçanta të shitjes së pasurisë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297</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 rast objekt i shitjes në procedurën e falimentimit është pasuria e debitorit që përbëhet nga investime të përhershme (të mbjella shumëvjeçare, objekte, sisteme të irigacionit dhe infrastrukturë tjetër) që gjenden në truallin në pronësi të shtetit, blerësi në afat prej tre muajve nga aktvendimi nga neni 295 paragrafi (4) i këtij ligji lidhë kontratë me organin e administrimit shtetëror kompetent për punët nga fusha e bujqësisë, pylltarisë dhe ekonomisë së ujërave, për shkak të rregullimit të mënyrës së mëtejshme të shfrytëzimit të tokës bujqësore. </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Kur objekt i shitjes është pasuria e debitorit të falimentimit që përbëhet nga e drejta e ndërtimit të objektit të pandërtuar për të cilin është lëshuar leje për ndërtim, me propozim të administratorit të falimentimit me aktvendim të gjykatës e njëjta regjistrohet në librin publik në të cilin regjistrohen të drejtat e patundshmërive.</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 përbërjen e shpalljes kur objekt i shitjes është e drejta e ndërtimit, përveç të dhënave themelore për objektin e shitjes, bëhet e ditur se pasuria është përfshirë në planet urbanistike të komunës përkatëse. Po ashtu bëhet e ditur se blerësi i merr përsipër të gjitha të drejtat dhe obligimet e përcaktuara në përputhje me kontratën për ndërtim të përbashkët ose bashkëinvestim që e ka lidhur debitori me pronarët e truallit ndërtimor.</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Ndërmarrja ose një pjesë e ndërmarrje së debitorit mund të shitet vetëm me aprovim paraprak të kuvendit të kreditorëve, nëse blerësi ose personi posedon së paku një të pestën e kapitalit të debitorit: </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u përket personave të afërt me debitorin në përputhje me nenin 232 të këtij ligji ose </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është kreditor me të drejtë të shlyerjes së veçuar ose kreditor në procedurë të falimentimit me kërkesa të pasiguruara të rendit më të lartë të pagesës, për të drejtat e të cilëve me shlyerje të veçuar ose kërkesa gjykatësi i falimentimit ka vlerësuar se arrijnë deri gjithsej një të pestën e shumës së të gjitha të drejtave të shlyerjes së veçuar ose të shumës së përgjithshme të kërkesave të të gjithë kreditorëve në procedurën e falimentimit me kërkesa të pasiguruara nga rendi më i lartë i pagesave.</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kuptim të paragrafit (1) të këtij neni, po ashtu, do të konsiderohet se personi posedon hise ose aksione të blerësit, nëse ka ndikim të drejtpërdrejt ose indirekt parazotërues.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34"/>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34"/>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34"/>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katërt </w:t>
            </w:r>
          </w:p>
          <w:p w:rsidR="00FD1587" w:rsidRPr="00FD1587" w:rsidRDefault="00FD1587" w:rsidP="00FD1587">
            <w:pPr>
              <w:widowControl w:val="0"/>
              <w:suppressAutoHyphens w:val="0"/>
              <w:autoSpaceDE w:val="0"/>
              <w:autoSpaceDN w:val="0"/>
              <w:spacing w:after="80"/>
              <w:jc w:val="center"/>
              <w:outlineLvl w:val="1"/>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SHNDËRRIMI NË PARA I OBJEKTEVE MBI TË CILAT ËSHTË PËRVETËSUAR E DREJTA E SHLYERJES SË VEÇUAR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Dispozicioni me patundshmëri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298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Nëse kreditori me kërkesë të siguruar është deklaruar se do ta realizojë të drejtën e dorëzanisë sipas dispozitave në procedurën e falimentimit, në shitjen e objekteve të patundshme dhe të tundshme në të cilat është vendosur e drejta e dorëzanisë zbatohen dispozitat e këtij Kapitulli.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shitjen e pasurisë nga masa e veçantë e falimentimit zbatohen dispozitat e për shndërrimin në para të masës së falimentimit të debitorit të falimentimit në përputhje me këtë ligj, respektivisht dispozitat për shitjen e masës së falimentimit të debitorit të falimentimit nga ky ligj.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procedura për shndërrim në para të pasurisë ka qenë e pasuksesshme, pas skadimit të afatit nga neni 297 paragrafi (7) i këtij ligji, kreditori me sigurimin e kërkesës ka të drejtë të vazhdojë procedurën e realizimit të së drejtës së dorëzanisë sipas dispozitave të ligjit që e rregullon përmbarimin e detyrueshëm.</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(4) Në rast se kreditori me të drejtën e shlyerjes së veçuar e realizon të drejtën e dorëzanisë të përcaktuar me procedurën e falimentimit me përmbarim të detyrueshëm, atëherë zbatohen rregullat e veçanta ligjore për shitje. Pas shndërrimit në para të pasurisë ose të drejtës mbi të cilën ekziston e drejta e shlyerjes së veçuar të regjistruar në libër publik, së pari do të shlyhen shpenzimet nga përmbarimi i zbatuar, më pas shpenzimet që janë shfaqur në procedurën e falimentimit për shkak të udhëheqjes së pasurisë së patundshme nga administratori i falimentimit dhe tatimet me të cilat shitja është e ngarkuar.</w:t>
            </w:r>
            <w:r w:rsidRPr="00FD1587">
              <w:rPr>
                <w:rFonts w:ascii="StobiSerif Regular" w:eastAsia="StobiSerif Regular" w:hAnsi="StobiSerif Regular" w:cs="Calibri"/>
                <w:b/>
                <w:bCs/>
                <w:sz w:val="22"/>
                <w:szCs w:val="22"/>
                <w:lang w:val="sq-AL" w:eastAsia="mk-MK"/>
              </w:rPr>
              <w:t xml:space="preserve"> </w:t>
            </w:r>
            <w:r w:rsidRPr="00FD1587">
              <w:rPr>
                <w:rFonts w:ascii="StobiSerif Regular" w:eastAsia="StobiSerif Regular" w:hAnsi="StobiSerif Regular" w:cs="Calibri"/>
                <w:bCs/>
                <w:sz w:val="22"/>
                <w:szCs w:val="22"/>
                <w:lang w:val="sq-AL" w:eastAsia="mk-MK"/>
              </w:rPr>
              <w:t>Pas shlyerjes së të gjitha nimevemeve, shuma e mbetur pa prolongim do të përdoret për shlyerjen e kreditorit me të drejtë të shlyerjes së veçuar</w:t>
            </w:r>
            <w:r w:rsidRPr="00FD1587">
              <w:rPr>
                <w:rFonts w:ascii="StobiSerif Regular" w:eastAsia="StobiSerif Regular" w:hAnsi="StobiSerif Regular" w:cs="Calibri"/>
                <w:sz w:val="22"/>
                <w:szCs w:val="22"/>
                <w:lang w:val="sq-AL" w:eastAsia="mk-MK"/>
              </w:rPr>
              <w:t xml:space="preserve">. Nëse ka pjesë të mbetur të mjeteve përmbaruesi ia dorëzon administratorit të falimentimit në llogarinë e hapur për nevojat e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(5) Nëse, kreditori me të drejtë të shlyerjes së veçuar gjatë shitjes nga paragrafi (4) i këtij neni, nuk është shlyer tërësisht me shitjen e pasurisë mbi të cilën ka vendosur të drejtën e shlyerjes së veçuar, ai është i detyruar që në afat prej 15 ditëve nga dita e shitjes së zbatuar ta njoftojë administratorin e falimentimit. Nëse kreditori nuk e njofton me kohë administratorin e falimentimit dhe nuk i parashtron dëshmi për pjesën e pashlyer, kërkesa e pashlyer e atij kreditori nuk do të merret parasysh gjatë shpërndarjes së masës së përgjithshme si kreditor i falimentimit. </w:t>
            </w:r>
          </w:p>
          <w:p w:rsidR="00FD1587" w:rsidRPr="00FD1587" w:rsidRDefault="00FD1587" w:rsidP="00FD1587">
            <w:pPr>
              <w:widowControl w:val="0"/>
              <w:suppressAutoHyphens w:val="0"/>
              <w:autoSpaceDE w:val="0"/>
              <w:autoSpaceDN w:val="0"/>
              <w:spacing w:after="80"/>
              <w:rPr>
                <w:rFonts w:ascii="StobiSerif Regular" w:hAnsi="StobiSerif Regular" w:cs="Calibri"/>
                <w:b/>
                <w:sz w:val="28"/>
                <w:szCs w:val="22"/>
                <w:lang w:val="sq-AL" w:eastAsia="mk-MK"/>
              </w:rPr>
            </w:pPr>
          </w:p>
          <w:p w:rsidR="00FD1587" w:rsidRPr="00FD1587" w:rsidRDefault="00FD1587" w:rsidP="00FD1587">
            <w:pPr>
              <w:widowControl w:val="0"/>
              <w:suppressAutoHyphens w:val="0"/>
              <w:autoSpaceDE w:val="0"/>
              <w:autoSpaceDN w:val="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Shitja e objekteve të tundshme në të cilat ka të drejtë të shlyerjes së veçuar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299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Pasurinë e tundshme në të cilën ekziston e drejta e dorëzanisë, kur ai objekt gjendet në zotërim të administratorit të falimentimit dhe me të drejtën e shlyerjes deklaron se shitja do të bëhet sipas rregullave të procedurës së falimentimit, administratori i falimentimit do ta shndërrojë në para me zbatimin e rregullave të shndërrimit në para të masës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Administratori i falimentimit mund ta arkëtojë ose në mënyrë tjetër ta shndërrojë në para kërkesën ose të drejtë tjetër që debitori i falimentimit e ka lëshuar për shkak të sigurimit të ndonjë të drejte. </w:t>
            </w:r>
          </w:p>
          <w:p w:rsidR="00FD1587" w:rsidRPr="00FD1587" w:rsidRDefault="00FD1587" w:rsidP="00FD1587">
            <w:pPr>
              <w:widowControl w:val="0"/>
              <w:suppressAutoHyphens w:val="0"/>
              <w:autoSpaceDE w:val="0"/>
              <w:autoSpaceDN w:val="0"/>
              <w:spacing w:after="80"/>
              <w:jc w:val="left"/>
              <w:rPr>
                <w:rFonts w:ascii="StobiSerif Regular" w:hAnsi="StobiSerif Regular" w:cs="Calibri"/>
                <w:b/>
                <w:color w:val="000000"/>
                <w:sz w:val="22"/>
                <w:szCs w:val="22"/>
                <w:lang w:val="sq-AL" w:eastAsia="hr-HR"/>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color w:val="000000"/>
                <w:sz w:val="22"/>
                <w:szCs w:val="22"/>
                <w:lang w:val="sq-AL" w:eastAsia="hr-HR"/>
              </w:rPr>
            </w:pPr>
            <w:r w:rsidRPr="00FD1587">
              <w:rPr>
                <w:rFonts w:ascii="StobiSerif Regular" w:eastAsia="StobiSerif Regular" w:hAnsi="StobiSerif Regular" w:cs="Calibri"/>
                <w:b/>
                <w:bCs/>
                <w:color w:val="000000"/>
                <w:sz w:val="22"/>
                <w:szCs w:val="22"/>
                <w:lang w:val="sq-AL" w:eastAsia="hr-HR"/>
              </w:rPr>
              <w:t xml:space="preserve">Njoftim i kreditorit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color w:val="000000"/>
                <w:sz w:val="22"/>
                <w:szCs w:val="22"/>
                <w:lang w:val="sq-AL" w:eastAsia="hr-HR"/>
              </w:rPr>
            </w:pPr>
            <w:r w:rsidRPr="00FD1587">
              <w:rPr>
                <w:rFonts w:ascii="StobiSerif Regular" w:eastAsia="StobiSerif Regular" w:hAnsi="StobiSerif Regular" w:cs="Calibri"/>
                <w:b/>
                <w:bCs/>
                <w:color w:val="000000"/>
                <w:sz w:val="22"/>
                <w:szCs w:val="22"/>
                <w:lang w:val="sq-AL" w:eastAsia="hr-HR"/>
              </w:rPr>
              <w:t xml:space="preserve">Neni 300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Nëse administratori i falimentimit ka të drejtë të shndërrojë në para, objektin e lëvizshëm në përputhje me nenin 298 paragrafi (1) të këtij ligji, është i obliguar që në afat prej tetë ditëve kreditorit me të drejtë të shlyerjes së veçuar me kërkesë të tij të japë: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njoftim për gjendjen në të cilën gjendet pasuria e tundshme mbi të cilën ekziston e drejta e shlyerjes së veçuar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t’i lejojë të zbatojë shqyrtim të objektit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rast se administratori i falimentimit ka të drejtë të arkëtojë kërkesën mbi të cilën është vendosur e drejta e dorëzanisë në përputhje me nenin 298 paragrafi (2) i këtij ligji është i obliguar ta njoftojë për kërkesën. Në vend të njoftimit, administratori i falimentimit mund t’i lejojë kreditorit që të bëjë vetë shqyrtimin e librave tregtare dhe të dokumenteve të tjera afariste të debitorit.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Njoftim për qëllimin e shitjes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301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Para se të bëhet shitja e objektit të përmendur në nenin 300 paragrafi (1) të këtij ligji një personi të tretë, administratori i falimentimit do ta njoftojë kreditorin me të drejtë të shlyerjes së veçuar për mënyrën në të cilën planifikon të bëjë atë shitje. Kreditori mundet në afat prej tetë ditëve, të propozojë dikë tjetër, për atë mënyrë të pavolitshme për shitjen e objektit.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Kur kreditori në afat prej tetë ditëve para shitjes, dorëzojnë njoftim me të cilën propozon ndonjë mënyrë tjetër për të më të favorshme për shitje, administratori i falimentimit do ta pranojë propozimin për shitje më të favorshme.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Mënyra më e favorshme e shitjes nga paragrafi (2) i këtij neni, mund të përbëhet nga dorëzimi i objektit vetë kreditorit ose me të cilën ulen shpenzimet.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Mbrojtja e kreditorit nga zvarritja e shitjes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302 </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Derisa objekti që administratori i falimentimit është i autorizuar ta shesë në përputhje me dispozitat nga neni 298 paragrafi (1) i këtin ligji nuk shndërrohet në para, kreditori ka të drejtën e kamatës nga masa e falimentimit që rrjedhë nga dita e kuvendit raportues.</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(2) Nëse kreditori para hapjes së procedurës së falimentimit për shkak të masave të përcaktuara të sigurimit nga gjykata, është i penguar në shndërrimin në para të objektit, kamata fillon të rrjedhë 90 ditë nga përcaktimi i masës. </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Dispozitat nga ky nen nuk do të zbatohen kur, duke marrë parasysh shumën e kërkesave e të kreditorit me të drejtën e shlyerjes së veçuar dhe vlerës së të drejtave tjera që e ngarkojnë atë lëndë, të ardhurat që do të ishin krijuar me shitjen e objektit me siguri nuk do të jenë të mjaftueshme për shlyerjen e kreditorit me të drejtë të shlyerjes së veçuar.</w:t>
            </w:r>
          </w:p>
          <w:p w:rsidR="00FD1587" w:rsidRPr="00FD1587" w:rsidRDefault="00FD1587" w:rsidP="00FD1587">
            <w:pPr>
              <w:widowControl w:val="0"/>
              <w:suppressAutoHyphens w:val="0"/>
              <w:autoSpaceDE w:val="0"/>
              <w:autoSpaceDN w:val="0"/>
              <w:spacing w:after="20"/>
              <w:jc w:val="center"/>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20"/>
              <w:jc w:val="center"/>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Shpërndarje e të ardhurave </w:t>
            </w:r>
          </w:p>
          <w:p w:rsidR="00FD1587" w:rsidRPr="00FD1587" w:rsidRDefault="00FD1587" w:rsidP="00FD1587">
            <w:pPr>
              <w:widowControl w:val="0"/>
              <w:suppressAutoHyphens w:val="0"/>
              <w:autoSpaceDE w:val="0"/>
              <w:autoSpaceDN w:val="0"/>
              <w:spacing w:after="20"/>
              <w:jc w:val="center"/>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303</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Pas shndërrimit në para të objektit të tundshëm ose kërkesës nga të ardhurat e realizuara, së pari do të arkëtohet shuma e shpenzimeve që janë shkaktuar për shkak të shitjes së lëndës, si shpërblim të administratorit të falimentimit. Administratori i falimentimit është i obliguar që në afat prej tre ditëve pjesën e mbetur nga shuma e shndërruar në para t’ia transferojë kreditorit me të drejtë të shlyerjes së veçuar në lartësi të kërkesës së tij të përcaktuar.</w:t>
            </w:r>
          </w:p>
          <w:p w:rsidR="00FD1587" w:rsidRPr="00FD1587" w:rsidRDefault="00FD1587" w:rsidP="00FD1587">
            <w:pPr>
              <w:widowControl w:val="0"/>
              <w:suppressAutoHyphens w:val="0"/>
              <w:autoSpaceDE w:val="0"/>
              <w:autoSpaceDN w:val="0"/>
              <w:spacing w:after="60"/>
              <w:ind w:firstLine="720"/>
              <w:outlineLvl w:val="4"/>
              <w:rPr>
                <w:rFonts w:ascii="StobiSerif Regular" w:hAnsi="StobiSerif Regular" w:cs="Calibri"/>
                <w:sz w:val="22"/>
                <w:szCs w:val="22"/>
                <w:lang w:val="sq-AL" w:eastAsia="mk-MK"/>
              </w:rPr>
            </w:pPr>
            <w:r w:rsidRPr="00FD1587">
              <w:rPr>
                <w:rFonts w:ascii="StobiSerif Regular" w:eastAsia="StobiSerif Regular" w:hAnsi="StobiSerif Regular" w:cs="Calibri"/>
                <w:bCs/>
                <w:sz w:val="22"/>
                <w:szCs w:val="22"/>
                <w:lang w:val="sq-AL" w:eastAsia="mk-MK"/>
              </w:rPr>
              <w:t>(2) Në rast se kreditori me të drejtë të shlyerjes së veçuar realizimin e së drejtës së dorëzanisë e ka kryer sipas rregullave jashtë procedurës së falimentimit nga të ardhurat e realizuara së pari paguhen shpenzimet e asaj procedure, shpenzimet e shfaqura në procedurën e falimentimit për shkak të udhëheqjes së objektit dhe tatimet me të cilat është e ngarkuar shitja. Pas shlyerjes së atyre shpenzimeve, shuma e mbetur pa prolongim do të përdoret për shlyerjen e kreditorit me të drejtë të shlyerjes së veçuar</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60"/>
              <w:outlineLvl w:val="4"/>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2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Përllogaritja e shpenzimeve </w:t>
            </w:r>
          </w:p>
          <w:p w:rsidR="00FD1587" w:rsidRPr="00FD1587" w:rsidRDefault="00FD1587" w:rsidP="00FD1587">
            <w:pPr>
              <w:widowControl w:val="0"/>
              <w:suppressAutoHyphens w:val="0"/>
              <w:autoSpaceDE w:val="0"/>
              <w:autoSpaceDN w:val="0"/>
              <w:spacing w:after="2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304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falimentimit është i obliguar të dorëzojë përllogaritje të shpenzimeve për shndërrim në para  të objektit në të cilin ka të drejtë dorëzanie në afat në afat prej tetë ditëve pas hyrjes në fuqi të aktvendimit për shitjen e kryer.</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Shpenzimet për shndërrim në para të objektit nga paragrafi (1) i këtij neni do t’i përfshijnë të gjitha shpenzimet e shkaktuara dhe detyrimet tjera të masës së falimentimit. Nëse për shkak të shndërrimit në para të masës së falimentimit është ngarkuar me tatim, shuma e tatimit do të përllogaritet në shpenzimet e shndërrimit në para. </w:t>
            </w:r>
          </w:p>
          <w:p w:rsidR="00FD1587" w:rsidRPr="00FD1587" w:rsidRDefault="00FD1587" w:rsidP="00FD1587">
            <w:pPr>
              <w:widowControl w:val="0"/>
              <w:suppressAutoHyphens w:val="0"/>
              <w:autoSpaceDE w:val="0"/>
              <w:autoSpaceDN w:val="0"/>
              <w:spacing w:after="20"/>
              <w:jc w:val="center"/>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20"/>
              <w:jc w:val="center"/>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Përdorim tjetër i objekteve të tundshme </w:t>
            </w:r>
          </w:p>
          <w:p w:rsidR="00FD1587" w:rsidRPr="00FD1587" w:rsidRDefault="00FD1587" w:rsidP="00FD1587">
            <w:pPr>
              <w:widowControl w:val="0"/>
              <w:suppressAutoHyphens w:val="0"/>
              <w:autoSpaceDE w:val="0"/>
              <w:autoSpaceDN w:val="0"/>
              <w:spacing w:after="20"/>
              <w:jc w:val="center"/>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305</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Administratori i falimentimit mund ta shfrytëzojë objektin e tundshëm që ka të drejtë ta shndërroj në masë të falimentimit, me atë që uljen eventuale të vlerës së objektit  deri te e cila mund të vjen për shkak të shfrytëzimit do t’ia kompensojë kreditorit me të drejtë të shlyerjes së veçuar nga masa e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Administratori i falimentimit mund ta bashkojë atë objekt, ta përziej ose përpunojë vetëm me kusht me atë të mos cenohet sigurimi i së drejtës së kreditorit të atij objekti.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Nëse për shkaj të veprimeve nga paragrafi (2) i këtij neni që i ndërmerr administratori i falimentimit, kreditori me kërkesë të siguruar përvetëson sigurim nga objekt tjetër në atë objekt sigurimi i tij do të kufizohet në vlerën e objektit të mëparshëm të sigurimit.  </w:t>
            </w:r>
          </w:p>
          <w:p w:rsidR="00FD1587" w:rsidRPr="00FD1587" w:rsidRDefault="00FD1587" w:rsidP="00FD1587">
            <w:pPr>
              <w:widowControl w:val="0"/>
              <w:suppressAutoHyphens w:val="0"/>
              <w:autoSpaceDE w:val="0"/>
              <w:autoSpaceDN w:val="0"/>
              <w:spacing w:after="80"/>
              <w:outlineLvl w:val="3"/>
              <w:rPr>
                <w:rFonts w:ascii="StobiSerif Regular" w:hAnsi="StobiSerif Regular" w:cs="Calibri"/>
                <w:bCs/>
                <w:sz w:val="36"/>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Kapitulli i pestë</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PAGESA NGA MASA E FALIMENTIMIT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Aktvendim për pagesë</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306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r w:rsidRPr="00FD1587">
              <w:rPr>
                <w:rFonts w:ascii="StobiSerif Regular" w:eastAsia="StobiSerif Regular" w:hAnsi="StobiSerif Regular" w:cs="Calibri"/>
                <w:sz w:val="22"/>
                <w:szCs w:val="22"/>
                <w:lang w:val="sq-AL" w:eastAsia="mk-MK"/>
              </w:rPr>
              <w:t xml:space="preserve">Administratori i falimentimit mund të ushtrojë pagesë ose përmbushje tjetër të ngarkesës së masës së falimentimit, vetëm në bazë të aktvendimit të miratuar nga </w:t>
            </w:r>
            <w:r w:rsidRPr="00FD1587">
              <w:rPr>
                <w:rFonts w:ascii="StobiSerif Regular" w:eastAsia="StobiSerif Regular" w:hAnsi="StobiSerif Regular" w:cs="Calibri"/>
                <w:bCs/>
                <w:sz w:val="22"/>
                <w:szCs w:val="22"/>
                <w:lang w:val="sq-AL" w:eastAsia="mk-MK"/>
              </w:rPr>
              <w:t>gjykata, nëse në ligjin nuk është përcaktuar ndryshe.</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Pagesa e shpenzimeve të procedurës së falimentimit</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307</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Shpenzime të procedurës së falimentimit janë detyrime që do të shfaqen pas hapjes së procedurës së falimentimit me veprime të ndërmarra në procedurën e falimentimit, përveç atyre detyrimeve për të cilat ligji parashikon se paguhen od masa ndarëse sipas rregullave për pagesën e kërkesave të kreditorëve.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Nëse administratori i falimentimit për zbatimin e veprimeve të caktuara që janë në përputhje me ligjin duhet t’i zbatojë vetë (shqyrtim të kërkesave, përpilim të draftit të ndarjes etj.) përveç veprimeve nga paragrafi (3) i këtij neni ka angazhuar person tjetër, kompensimi për ato shërbime nuk është e lejuar të paguhet si shpenzim i procedurës së falimentimit, por administratori i falimentimit i paguan me mjete personale. </w:t>
            </w:r>
          </w:p>
          <w:p w:rsidR="00FD1587" w:rsidRPr="00FD1587" w:rsidRDefault="00FD1587" w:rsidP="00FD1587">
            <w:pPr>
              <w:widowControl w:val="0"/>
              <w:suppressAutoHyphens w:val="0"/>
              <w:autoSpaceDE w:val="0"/>
              <w:autoSpaceDN w:val="0"/>
              <w:spacing w:after="80"/>
              <w:ind w:left="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Veprimet që janë të lidhura me:</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shërbime kontabiliste lidhur me udhëheqjen e librave afariste, përpilimin e dokumenteve kontabiliste dhe përllogaritjeve tatimore në procedurën e falimentimit,</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shërbimet e vlerësuesit të autorizuar,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shërbimet ndërmjetësuese gjatë shitjes së pasurisë në bursa ose treg tjetër në të cilat mund të marrin pjesë vetëm personat e autorizuar,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shërbimet e arkivimit të dokumentacionit në përputhje me rregullat për arkivim,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shërbime të avokatëve të lidhura me lëndët që i udhëheqë administratori i falimentimit dhe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shërbime të tjera për të cilat administratori i falimentimit nuk ka njohje spcialiste paraqesin shpenzime të procedurës së falimentimit.</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Për veprimet nga paragrafi (3) i këtij neni për të cilat është përcaktuar ose në praktikë afariste është përcaktuar tarifë, si shpenzim i procedurës së falimentimit nuk është e lejuar të paguhen shuma që janë më të larta se shumat e parashikuara në tarifën dhe të përcaktohen detyra që e tejkalojnë kornizën e kornizave të detyrueshme të nevojshme në kuadër të këtyre veprimeve. </w:t>
            </w:r>
          </w:p>
          <w:p w:rsidR="00FD1587" w:rsidRPr="00FD1587" w:rsidRDefault="00FD1587" w:rsidP="00FD1587">
            <w:pPr>
              <w:widowControl w:val="0"/>
              <w:suppressAutoHyphens w:val="0"/>
              <w:autoSpaceDE w:val="0"/>
              <w:autoSpaceDN w:val="0"/>
              <w:spacing w:after="8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Për zbatimin e veprimeve nga paragrafi (3) i këtij neni nuk guxon të angazhohen persona të cilët në raport me administratorin e falimentimit janë persona të lidhur në përputhje me nenin 2 pika 33 e këtij ligji.</w:t>
            </w:r>
            <w:r w:rsidRPr="00FD1587">
              <w:rPr>
                <w:rFonts w:ascii="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60"/>
              <w:outlineLvl w:val="1"/>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Lloje të shpenzimeve të procedurës së falimentimit </w:t>
            </w:r>
          </w:p>
          <w:p w:rsidR="00FD1587" w:rsidRPr="00FD1587" w:rsidRDefault="00FD1587" w:rsidP="00FD1587">
            <w:pPr>
              <w:widowControl w:val="0"/>
              <w:suppressAutoHyphens w:val="0"/>
              <w:autoSpaceDE w:val="0"/>
              <w:autoSpaceDN w:val="0"/>
              <w:spacing w:after="6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308 </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Shpenzimet e procedurës së falimentimit mund të jenë shpenzimet rrjedhëse dhe shpenzime të përkohshme të procedurës së falimentimit. </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shpenzimet rrjedhëse të procedurës së falimentimit bëjnë pjesë:</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shpenzimet e procesit të debitorit të falimentimit nga procedurat që janë nisur në përputhje me këtë ligj;</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shpërblimet dhe kompensimit për shpenzimet e administratorit të përkohshëm të falimentimit, administratorit të falimentimit dhe anëtarëve të këshillit të kreditorëve; </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Shpenzimet për energji elektrike, ujë, ngrohje, telefon dhe shpenzime të tjera lidhur me përdorimin e hapësirave afariste për nevojat e procedurës së falimentimit;</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pagat dhe kompensimet tjera të personave që i ushtrojnë punët për nevojat e procedurës së falimentimit, së bashku me tatimet dhe kontributet që përllogariten dhe paguhen në përputhje me rregullat e veçanta ligjore;</w:t>
            </w:r>
          </w:p>
          <w:p w:rsidR="00FD1587" w:rsidRPr="00FD1587" w:rsidRDefault="00FD1587" w:rsidP="00FD1587">
            <w:pPr>
              <w:widowControl w:val="0"/>
              <w:suppressAutoHyphens w:val="0"/>
              <w:autoSpaceDE w:val="0"/>
              <w:autoSpaceDN w:val="0"/>
              <w:spacing w:after="60"/>
              <w:ind w:left="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shpenzimet për të gjitha shpalljet e bëra publike në përputhje me këtë ligj; </w:t>
            </w:r>
          </w:p>
          <w:p w:rsidR="00FD1587" w:rsidRPr="00FD1587" w:rsidRDefault="00FD1587" w:rsidP="00FD1587">
            <w:pPr>
              <w:widowControl w:val="0"/>
              <w:suppressAutoHyphens w:val="0"/>
              <w:autoSpaceDE w:val="0"/>
              <w:autoSpaceDN w:val="0"/>
              <w:spacing w:after="60"/>
              <w:ind w:left="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premi sigurimi për sigurimin e pasurisë që hyn në masën e falimentimit;</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shpenzimet për shërbimet kontabiliste, administrative dhe shërbmet tjera që do të shfaqen pas hapjes së procedurës së falimentimit;</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8) detyrime në bazë të të dhënave që janë shfaqur pas haphes së procedurës së falimentimit;</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9) shpenzime të tjera që shfaqen në muaj ose në periudhë tjetër gjatë procedurës së falimentimit. </w:t>
            </w:r>
          </w:p>
          <w:p w:rsidR="00FD1587" w:rsidRPr="00FD1587" w:rsidRDefault="00FD1587" w:rsidP="00FD1587">
            <w:pPr>
              <w:widowControl w:val="0"/>
              <w:suppressAutoHyphens w:val="0"/>
              <w:autoSpaceDE w:val="0"/>
              <w:autoSpaceDN w:val="0"/>
              <w:spacing w:after="60"/>
              <w:ind w:firstLine="720"/>
              <w:jc w:val="left"/>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Shpenzime të kohëpaskohshme të procedurës së falimentimit janë:</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kërkesa të kreditorëve që kanë lidhur kontratë për hua ose kredi të tjera të dhëna gjatë mbikëqyrjes së zbatimit të planit për riorganizim, nëse janë parashikuar në pjesën e përmbajtjes të planit të riorganizimit, ndërsa ka qenë e hapur procedura e falimentimit për shkak të moszbatimit të planit gjatë kohëzgjatjes së mbikëqyrjes;</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kërkesa të kreditorëve që i kanë dhënë kredi të pasiguruar kreditorit të falimentimit pas hapjes së procedurës së falimentimit;</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kërkesë të kreditorëve që i kanë dhënë kredi të siguruar debitorit të falimentimit pas hapjes së procedurës së falimentimit; </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përmbushje e detyrimeve nga kontratat e papërmbushura me ngarkesë të dyanshme; </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detyrimet në bazë të pasurimit të pabazuar të masës ose përvetësim pa bazë;</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shpenzime për vlerësimin e vlerës së pasurisë që hyn në masën e falimentimit dhe veprime të tjera lidhur me zbatimin e shitjes së pasurisë. </w:t>
            </w:r>
          </w:p>
          <w:p w:rsidR="00FD1587" w:rsidRPr="00FD1587" w:rsidRDefault="00FD1587" w:rsidP="00FD1587">
            <w:pPr>
              <w:widowControl w:val="0"/>
              <w:suppressAutoHyphens w:val="0"/>
              <w:autoSpaceDE w:val="0"/>
              <w:autoSpaceDN w:val="0"/>
              <w:spacing w:after="80"/>
              <w:jc w:val="left"/>
              <w:outlineLvl w:val="1"/>
              <w:rPr>
                <w:rFonts w:ascii="StobiSerif Regular" w:hAnsi="StobiSerif Regular" w:cs="Calibri"/>
                <w:sz w:val="34"/>
                <w:szCs w:val="22"/>
                <w:lang w:val="sq-AL" w:eastAsia="mk-MK"/>
              </w:rPr>
            </w:pP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Kapitulli i gjashtë</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SHPËRNDARJE E MASËS SË FALIMENTIMIT TË SHNDËRRUAR NË PARA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Kërkesa që merren parasysh gjatë shpërndarjes së masës së përgjithshme të shndërruar në para </w:t>
            </w:r>
          </w:p>
          <w:p w:rsidR="00FD1587" w:rsidRPr="00FD1587" w:rsidRDefault="00FD1587" w:rsidP="00FD1587">
            <w:pPr>
              <w:widowControl w:val="0"/>
              <w:suppressAutoHyphens w:val="0"/>
              <w:autoSpaceDE w:val="0"/>
              <w:autoSpaceDN w:val="0"/>
              <w:spacing w:after="6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309</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Gjatë shpërndarjes së masës së përgjithshme të shndërruar në para merren parasysh kërkesat e pasiguruara që në procedurën e falimentimit janë lajmëruar me kohë dhe janë përcaktuar me aktvendim të gjykatës, përveç:</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kërkesave të kontestuara që deri në përpilimin e draftit të planit për shpërndarje kanë pushuar për shkak se kreditori nuk ka nisur procedurë kontestimore për përcaktimin e kërkesave ose nuk e ka vazhduar procedurën e filluar kontestimore;  </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kërkesa me kusht të prolonguar te të cilat është përmbushur kushti deri në përpilimin e planit të shpërndarjes së paradhënies të masës së shndërruar në para për ndarje;</w:t>
            </w:r>
          </w:p>
          <w:p w:rsidR="00FD1587" w:rsidRPr="00FD1587" w:rsidRDefault="00FD1587" w:rsidP="00FD1587">
            <w:pPr>
              <w:widowControl w:val="0"/>
              <w:suppressAutoHyphens w:val="0"/>
              <w:autoSpaceDE w:val="0"/>
              <w:autoSpaceDN w:val="0"/>
              <w:spacing w:after="60"/>
              <w:jc w:val="left"/>
              <w:outlineLvl w:val="1"/>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Renditje të pagesës gjatë pagesës nga masa e përgjithshme ndarëse e shndërruar në para</w:t>
            </w:r>
          </w:p>
          <w:p w:rsidR="00FD1587" w:rsidRPr="00FD1587" w:rsidRDefault="00FD1587" w:rsidP="00FD1587">
            <w:pPr>
              <w:widowControl w:val="0"/>
              <w:suppressAutoHyphens w:val="0"/>
              <w:autoSpaceDE w:val="0"/>
              <w:autoSpaceDN w:val="0"/>
              <w:spacing w:after="6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310</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Kërkesa nga masa e përgjithshme ndarëse e shndërruara në para paguhen sipas renditjes vijuese:</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kërkesa prioritare të pasiguruara;</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kërkesa të pasiguruara nga rendi më i lartë i pagesës; </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kërkesa të pasiguruara nga rendi më i ulët i pagesës; </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(2) Përderisa masa ndarëse nuk është e mjaftueshme për shlyerjen e plotë të kërkesave të rendit të caktuar të pagesës, nuk lejohet të fillohet me shlyerjen e kërkesve të rendit të mëvonshëm të pagesës. </w:t>
            </w:r>
          </w:p>
          <w:p w:rsidR="00FD1587" w:rsidRPr="00FD1587" w:rsidRDefault="00FD1587" w:rsidP="00FD1587">
            <w:pPr>
              <w:widowControl w:val="0"/>
              <w:suppressAutoHyphens w:val="0"/>
              <w:autoSpaceDE w:val="0"/>
              <w:autoSpaceDN w:val="0"/>
              <w:spacing w:after="60"/>
              <w:ind w:firstLine="720"/>
              <w:outlineLvl w:val="1"/>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(3) Nëse masa ndarëse nuk mjaftonpër shlyerjen e plotë të kërkesave të kreditorëve nga rend i caktuar i pagesës, në rast të tillë bëhet pagesa e kërkesave proporcionalisht me lartësin e masës ndarëse dhe gjithsej kërkesat e përcaktuara nga rendi i përcaktuar i pagesës. </w:t>
            </w:r>
          </w:p>
          <w:p w:rsidR="00FD1587" w:rsidRPr="00FD1587" w:rsidRDefault="00FD1587" w:rsidP="00FD1587">
            <w:pPr>
              <w:widowControl w:val="0"/>
              <w:suppressAutoHyphens w:val="0"/>
              <w:autoSpaceDE w:val="0"/>
              <w:autoSpaceDN w:val="0"/>
              <w:spacing w:after="60"/>
              <w:jc w:val="left"/>
              <w:rPr>
                <w:rFonts w:ascii="StobiSerif Regular" w:hAnsi="StobiSerif Regular" w:cs="Calibri"/>
                <w:b/>
                <w:i/>
                <w:sz w:val="22"/>
                <w:szCs w:val="22"/>
                <w:lang w:val="sq-AL" w:eastAsia="mk-MK"/>
              </w:rPr>
            </w:pPr>
          </w:p>
          <w:p w:rsidR="00FD1587" w:rsidRPr="00FD1587" w:rsidRDefault="00FD1587" w:rsidP="00FD1587">
            <w:pPr>
              <w:widowControl w:val="0"/>
              <w:suppressAutoHyphens w:val="0"/>
              <w:autoSpaceDE w:val="0"/>
              <w:autoSpaceDN w:val="0"/>
              <w:spacing w:after="60"/>
              <w:ind w:firstLine="72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Kërkesa parësore të pasiguruara </w:t>
            </w:r>
          </w:p>
          <w:p w:rsidR="00FD1587" w:rsidRPr="00FD1587" w:rsidRDefault="00FD1587" w:rsidP="00FD1587">
            <w:pPr>
              <w:widowControl w:val="0"/>
              <w:suppressAutoHyphens w:val="0"/>
              <w:autoSpaceDE w:val="0"/>
              <w:autoSpaceDN w:val="0"/>
              <w:spacing w:after="60"/>
              <w:jc w:val="center"/>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Neni 311</w:t>
            </w:r>
          </w:p>
          <w:p w:rsidR="00FD1587" w:rsidRPr="00FD1587" w:rsidRDefault="00FD1587" w:rsidP="00FD1587">
            <w:pPr>
              <w:widowControl w:val="0"/>
              <w:suppressAutoHyphens w:val="0"/>
              <w:autoSpaceDE w:val="0"/>
              <w:autoSpaceDN w:val="0"/>
              <w:spacing w:after="6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 kërkesat prioritare të pasiguruara  bëjnë pjesë kërkesat që rezultojnë nga: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pagat dhe kompensimet e pagave për tre muajit e fundit para hapjes së procedurës së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pagesa e kompensimit të dëmit për shkeljet gjatë punës që punëtori i ka pësuar te debitori dhe sëmundjet profesionale para hapjes së procedurës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kompensimet e papaguara për ndërprerjen e marrëdhënies së pinës që u përkasin të punësuarve në përputhje me ligjin që i rregullon marrëdhëniet e punës para hapjes së procedurës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tatime dhe kontribute që paguhen në përputhje me ligjin në rastin nga pika 1) e këtij neni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kompensime të papaguara të pagave për kohëzgjatjen e pushimit të pashfrytëzuar të rregullt vjetor për vitin rrjedhës kalendarik para hapjes së procedurës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trike/>
                <w:sz w:val="22"/>
                <w:szCs w:val="22"/>
                <w:lang w:val="sq-AL" w:eastAsia="mk-MK"/>
              </w:rPr>
            </w:pP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Kërkesa të pasiguruara nga renditja më e lartë e pagesës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 Neni 312</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Në kërkesat e thjeshta të pasiguruara të renditja më e lartë bëjnë pjesë të gjitha kërkesat e kreditorëve që nuk janë parësore ose janë të renditjes më të ulët të pagesës. </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Kërkesa të pasiguruara nga renditja më e ulët e pagesës</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313</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Kërkesa të pasiguruara të renditja më të ulët të pagesës shlyhen sipas renditjes vijuese: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kamatat e kërkesave të kërkesave të pasiguruara që kanë mbërritur pas ditës së hapjes së procedurës së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shpenzimet që për kreditorë të caktuar do të shfaqen me pjesëmarrjen e tyre në procedurën e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gjobat për vepër penale ose kundërvajtje si pasoja dytësore nga vepra penale ose kundërvajtje me të cilat imponohet detyrime për pagesën e parave që janë shfaqur para hapjes së procedurës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kërkesat për kundërveprim fala të debitorit dhe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kërkesat për kthimin e huas ose kërkesës tjetër përkatëse me të cilat kompensohet pasuria e partnerit, respektivisht aksionerit.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Kamatat e kërkesave të pasiguruara nga renditja më e ulët i pagesës dhe shpenzimet në procedurën janë të rendittjes së njëjtë si edhe kërkesat.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3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Kapitulli i shtatë</w:t>
            </w:r>
          </w:p>
          <w:p w:rsidR="00FD1587" w:rsidRPr="00FD1587" w:rsidRDefault="00FD1587" w:rsidP="00FD1587">
            <w:pPr>
              <w:widowControl w:val="0"/>
              <w:suppressAutoHyphens w:val="0"/>
              <w:autoSpaceDE w:val="0"/>
              <w:autoSpaceDN w:val="0"/>
              <w:spacing w:after="80"/>
              <w:jc w:val="center"/>
              <w:rPr>
                <w:rFonts w:ascii="StobiSerif Regular" w:hAnsi="StobiSerif Regular" w:cs="Calibri"/>
                <w:sz w:val="22"/>
                <w:szCs w:val="22"/>
                <w:lang w:val="sq-AL" w:eastAsia="mk-MK"/>
              </w:rPr>
            </w:pPr>
            <w:r w:rsidRPr="00FD1587">
              <w:rPr>
                <w:rFonts w:ascii="StobiSerif Regular" w:eastAsia="StobiSerif Regular" w:hAnsi="StobiSerif Regular" w:cs="Calibri"/>
                <w:b/>
                <w:bCs/>
                <w:sz w:val="22"/>
                <w:szCs w:val="22"/>
                <w:lang w:val="sq-AL" w:eastAsia="mk-MK"/>
              </w:rPr>
              <w:t xml:space="preserve">Procedurë për shpërndarjen e masës së shndërruar në para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Shpërndarje paradhënëse dhe përfundimtare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314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Shlyerja e kërkesave të kreditorëve mund të fillojë pas miratimit të aktvendimeve për kërkesa të përcaktuara dhe kontestuara të miratuara nga gjykata.</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Shlyerja e kërkesave të kreditorëve bëhet përmes shpërndarjes paradhënëse të masës ndarëse, kur lartësia e masës ndarëse të shndërruara në para është e mjaftueshem për pagesën e së pagu 30 % të kërkesave të kreditorëve.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Shpërndarja e mëvonshme paradhënëse e masës ndarëse mund të bëhet edhe kur masa ndarëse e shndërruar në para është e mjaftueshme për pagesën e 10% të kërkesave të kreditorëve.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Shpërndarja përfundimtare e masës ndarëse bëhet menjëherë pas shndërrimit të plotë në para të pasurisë që hyn në masën e falimentimit.</w:t>
            </w:r>
          </w:p>
          <w:p w:rsidR="00FD1587" w:rsidRPr="00FD1587" w:rsidRDefault="00FD1587" w:rsidP="00FD1587">
            <w:pPr>
              <w:widowControl w:val="0"/>
              <w:suppressAutoHyphens w:val="0"/>
              <w:autoSpaceDE w:val="0"/>
              <w:autoSpaceDN w:val="0"/>
              <w:spacing w:after="60"/>
              <w:jc w:val="left"/>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Plani i shpërndarjes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315</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Para se të fillojë me shpërndarjen e mjeteve nga masa ndarëse e shndërruar në para, administratori i falimentimit do të përpilojë propozim plan të shpërndarjes.</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Propozimi i planit të shpërndarjes përmban:</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shumën e përgjithshme të kërkesave,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shumën e mjeteve në para të arritshme për shpërndarjen e masës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litën e kërkesave që do të merren parasysh gjatë shpërndarjes,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përqindja e shlyerjeve të kreditorëve, si dhe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shuma e mjeteve në para që do të veçohen për shlyerjen e kërkesave të kreditorëve kërkesat e të cilëve janë kontestuar. </w:t>
            </w:r>
          </w:p>
          <w:p w:rsidR="00FD1587" w:rsidRPr="00FD1587" w:rsidRDefault="00FD1587" w:rsidP="00FD1587">
            <w:pPr>
              <w:widowControl w:val="0"/>
              <w:suppressAutoHyphens w:val="0"/>
              <w:autoSpaceDE w:val="0"/>
              <w:autoSpaceDN w:val="0"/>
              <w:spacing w:after="60"/>
              <w:jc w:val="left"/>
              <w:outlineLvl w:val="2"/>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Procedura sipas planit të shpërndarjes paradhënëse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316</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Pas mbërritjes së mjeteve në llogarinë pagesore të debitorit të falimentimit, administratori i falimentimit është i obliguar që në afat prej tetë ditëve të përpilojë propozim të planit të shpërndarjes paradhënëse. Në propozimin e planit, administratori i falimentimit veçon shumë të caktuar e cila është e nevojshme për pagesën e shpenzimeve të papaguara dhe të parashikuara të masës së falimentimit. Propozim planin për shpërndarje paradhënëse, administratori i falimentimit në mënyrë elektronike ua dorëzon anëtarëve të këshillit të kreditorëve për aprovim dhe gjykatës. Pas aprovimit nga këshilli i kreditorëve, administratori i falimentimit e deponon planin e shpërndarjes paradhënëse në dosjen e falimentimit të debitorit dhe në mënyrë elektronik ua dorëzon kreditorëve të përfshirë me planin.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Kreditorët kanë të drejtë të ankesës në afat prej tetë ditëve nga dita e pranimit të planit për shpërndarje paradhënëse.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Gjykata jashtë seancës i shqyrton kundërshtimet e kreditorëve, nëse ka nevojë mund të kërkojë nga administratori i falimentimit të bëje korrigjime të caktuara në planin dhe miraton aktvendim me të cilin e aprovon planin për shpërndarje paradhënëse. Në aktvendimin, gjykata i përmend të dhënat nga propozim plani i dorëzuar nga administratori i falimentimit. Administratori i falimentimit, e dorëzon aktvendimin për aprovim të planit deri te kreditorët në mënyrë elektronike. Gjykata e shkallës së dytë vendosë ndaj ankesave të parashtruara në afat prej 15 ditëve nga dita e pranimit të lëndës.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Aktvendimi i plotfuqishëm me të cilin aprovohet plani për shpërndarje paradhënëse i dorëzohet administratorit të falimentimit që është përgjegjës në afat prej tetë ditëve të bëjë pagesën e mjeteve në para në llogaritë e kreditorëve.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Pas pagesës së kryer të mjeteve, administratori i falimentimit është i obliguar të përpilojë raport të veçantë për pagesën e kryer dhe t’ia dorëzojë gjykatës, këshillit të kreditorëve, si dhe ta deponojë në dosjen e falimentimit të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Kërkesat e kontestuara dhe plani i shpërndarjes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317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Kreditori, kërkesa e të cilit nuk është përcaktuar dhe ka qenë i udhëzuar në procedurë kontestimore me aktvendim të gjykatës, në afat prej tetë ditëve nga dorëzimi i planit për shpërndarje paradhënëse, administratorit të falimentimit i dorëzon dëshmi për atë se ka parashtruar padi për përcaktimin e kërkesës ose e ka vazhduar procedurën dhe për çfarë shume, ose se është përzier në procedurën që tashmë udhëhiqet lidhur me këtë kërkesë.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kreditori nga paragrafi (1) i këtij neni e dorëzon dëshminë nga paragrafi (1) i këtij neni, administratori i falimentimit do të veçojë pjesë proporcionale të mjeteve për shlyerjen e kërkesës përkatëse. Pjesa e veçuar në këtë mënyrë nuk do të shpërndahet, ndërsa do të ruhet derisa nuk miratohet aktgjykim i plotfuqishëm lidhur me përcaktimin e kërkesës së kontestuar.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kreditori nuk e dorëzon dëshminë në afatin e parashikuar në paragrafin (1) të këtij neni deri te administratori i falimentimit, e humb të drejtën të jetë i shlyer në procedurën e falimentimit për kërkesën që nuk është përcaktuar.</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Shlyerja e kreditorëve me të drejtë të shlyerjes së veçuar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318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Kreditori me të drejtë të shlyerjes së veçuar, që nuk është shlyer tërësisht me shitjen e pasurisë mbi të cilën ka vendosur të drejtln e shlyerjes së veçuar, është i obliguar për këtë në afat prej 8 ditëve nga dita e shitjes së kryer ta njoftojë administratorin e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Administratori i falimentimit në bazë të njoftimit nga paragrafi (1) i këtij neni është i obliguar që ta përfshijë kreditorin në planin e shpërndarjes për pjesën e mbetur të kërkesës së paarkëtuar si kreditor me kërkesë të pasigura të rendit më të lartë të pagesës. Nëse kreditori nuk e njofton administratorin e falimentimit në afarin nga paragrafi (1) i këtij neni dhe nuk i parashtron dëshmi, kërkesa e pashlyer e atij kreditori nuk do të merret parasysh gjatë shpërndarjes së mëtejshme dhe konsiderohet se ka hequr dorë nga shlyerja e pjesës së mbetur të kërkesës së vet.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Dispozitat nga paragrafi (1) i këtij neni nuk do të zbatohet nëse administratori i falimentimit është i autorizuar të ketë në dispozicion lëndën mbi të cilën ekziston e drejta e shlyerjes së veçuar ose kreditori është deklaruar që shitja e objektit të bëhet sipas dispozitave të nenit 270 paragrafët (7) dhe (8)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Shlyerje e kërkesave që i nënshtrohen kushtit të prolonguar</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319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Gjatë shpërndarjes paradhënëse do të merret parasysh shuma e plotë e kërkesave lidhur me kushtin e prolonguar dhe i njëjti veçohet nga mjetet e dedikuara për shpërndarje dhe do të ruhet pjesa e nevojshme për shlyerjen e asaj kërkese.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Gjatë shpërndarjes përfundimtare nuk do të merren parasysh kërkesat e lidhura me kushtin e prolonguar, nëse mundësia për paraqitjen e atij kushti është aq i largët dhe i pasigurt saqë ajo kërkesë në ditën e shpërndarjes është e pavlefshme. Në rast të tillë, pjesa që sipas paragrafit (1) të këtij neni ka qenë i veçuar dhe i ruajtur për shlyerjen e asaj kërkese bartet në mjetet e dedikuara për shpërndarje përfundimtare.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Kërkesat e ndërlidhura me kushtin e ndarë merren parasysh gjatë shpërndarjes nëse kreditori jep mjete për sigurimin se do ta kthejë atë që e ka pranuar nga masa e falimentimit kur do të shfaqet ai kusht.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Shlyerje plotësuese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320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Kreditorëve që nuk janë marrë parasysh gjatë shpërndarjes paradhënëse, e që i përmbushin kushtet e përmendura në nenet 317 dhe 318 të këtij ligji, gjatë shpërndarjes plotësuese të radhës do t’u jepet shumë paradhënëse nga pjesa e mbetur e masës së falimentimit të shndërruar në para në mënyrë që ata do t’i vendosë në rafsh të njëjtë me kreditorët tjerë tashmë kanë marrë paradhënie. Tek pastaj do të mund të qaset drejt shlyerjes së kreditorëve të tjerë.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Shpërndarja përfundimtare e mjeteve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321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Shpërndarja përfundimtare e mjeteve do të bëhet me plan për shpërndarje përfundimtare, menjëherë pas shndërrimit të plotë në para të pasurisë që hyn në masën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Propozimi i planit për shpërndarje përfundimtare përgatitet sipas procedurës së njëjtë dhe në mënyrë, si edhe propozimi i planit për shpërndarje paradhënëse.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Administratori i falimentimit e përgatitë planin nga paragrafiот (1) i këtij neni në afat prej tetë ditëve nga dita e mbërritjes së mjeteve në llogarinë e debitorit të falimentimit. Njëherësh, me propozim planin, administratorit i falimentimit përpilon edhe llogari përfundimtare dhe raport përfundimtar.</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Administratori i falimentimit menjëherë pas përpilimit të propozimit të planit për shpërndarje përfundimtare, bashkë me llogarinë përfundimtare dhe raportin përfundimtar deri të debitorit të falimentimit i dorëzon të njëjtat deri te anëtarët e këshillit të kreditorëve për të marrë pëlqim. Pas pëlqimit të dhënë, administratori i falimentimit i dorëzon propozimin e planit, llogarinë përfundimtare dhe raportin përfundimtar deri te gjykata e cila i deponon në dosjen e falimentimit dhe ua dorëzon kreditorëve në mënyrë elektronike.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Kundër propozim planit të dorëzuar për shpërndarje përfundimtare, llogarinë përfundimtare dhe raportin përfundimtar kreditorët kanë të drejtë kundërshtimi në afat prej tetë ditëve nga pranimi. Kundërshtimet i dorëzohen gjykatës.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Gjykata, jashtë seancës vendos ndaj kundërshtimeve nga paragrafi (5) i këtij neni në afat prej tetë ditëve nga dita e pranimit të tyre pas çka me aktvendim e aprovon propozimin e planit për shpërndarje përfundimtare. Aktvendimi u dorëzohet kreditorëve dhe administratorit të falimentimit në mënyrë elektronike, ndërsa deponohet edhe në dosjen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Kundër aktvendimit nga paragrafi (6) i këtij neni të drejtën e ankesës e kanë kreditorët kundërshtimet e të cilëve janë refuzuar. Ankesa e prolongon përmbarimi i aktvendimit. Pas ankesës së parashtruar gjykata e shkallës së dytë vendosë në afat prej 15 ditëve nga dita e pranimit të lëndës.</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tetë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Kuvendi përfundimtar i kreditorëve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322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Gjykata në afat prej tre ditëve nga dita e hyrjes në fuqi të aktvendimit për aprovimin e planit për shpërndarje përfundimtare thirrë kuvend përfundimtar në të cilin kreditorët: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debatojnë për llogarinë përfundimtare dhe për raportin përfundimtar;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vërtetojnë planin për shpërndarje përfundimtare të mjeteve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vendosin për lëndë dhe të drejtat që paraqesin pjesë të pasurisë që hyn në masën e falimentimit që nuk janë tjetërsuar, arkëtuar ose shndërruar në para.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Kuvendi përfundimtar mbahet në afat prej 15 ditëve nga dita e thirrjes së tij. Thirrja e kuvendit përfundimtar shpallet publikisht.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Vendimet e kuvendit përfundimtar kanë të bëjnë me shumicën e kërkesave të përcaktuara të prezantuar nga kreditorët e pranishëm.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kreditorët e kuvendit përfundimtar të kreditorëve nuk kanë marrë vendim ose kanë refuzuar të marrin vendim me të cilin e vërtetojnë planin për shpërndarje përfundimtare, gjykata me aktvendim vendosë për vërtetimin e planit për shpërndarjen përfundimtare dhe aprovimin e llogarisë përfundimtare dhe raportit përfundimtar. Gjatë miratimit të aktvendimit, gjykata do t’i vlerësojë arsyet për refuzimin e planit për shpërndarje përfundimtare, respektivisht mosmiratimin e vendimit. Gjykata aktvendimin ua dorëzon kreditorëve në mënyrë elektronike dhe e deponon në dosjen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Kundër aktvendimit nga paragrafi (3) i këtij neni me të cilin gjykata e vërteton planin për shpërndarje përfundimtare të drejtë ankese kanë kreditorët të cilët në kuvendin përfundimtar kanë votuar kundër marrjes së vendimit për vërtetimin e planit për shpërndarje përfundimtare. Ndaj ankesës së parashtruar gjykata e shkallës së dytë vendosë në afat prej 15 ditëve nga dita e pranimit të ankesës me kohë dhe të plotë.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Aktvendimin e plotfuqishëm për shpërndarje finale dhe aprovim të raportit përfundimtar dhe llogarisë përfundimtare e zbaton administratori i falimentimit. Administratori i falimentimit është i obliguar menjëherë pas hyrjes në fuqi të aktvendimit të bëjë pagesën e mjeteve në para të llogaritë e kreditorëve. Pas pagesës së kryer të mjeteve të administratorit të falimentimit është i obliguar të përpilojë raport të veçantë për pagesë të kryer dhe t’ia dorëzojë gjykatës, këshillit të kreditorëve dhe ta deponojë në dosjen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Deponimi i mjeteve të mbajtura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323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Mjetet që në shpërndarjen përfundimtare janë veçuar dhe mbajtur, administratori i falimentimit në bazë të aprovimit të gjykatës do t’i deponojë në bankë për shkak të shpërndarjes së mëtejshme, në mënyrën dhe sipas kushteve të përcaktuara në këtë ligj.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Teprica që ka rezultuar nga shpërndarja përfundimtare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324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kërkesat e kreditorëve nga të gjitha rendet e pagesës në procedurë e falimentimit me shpërndarje përfundimtare janë shlyer në tërësi, administratori i falimentimit në bazë të aktvendimit të gjykatës do ta bartë te personi fizik që e ka themeluar debitorin individ, gjithë teprica e mbetur nga masa e falimentimit ose mjetet në para.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debitori është person juridik, administratori i falimentimit në bazë të aktvendimit të gjykatës të gjithë personave që posedojnë hise ose aksione në kryegjënë e debitorit, do t’ua bartë pjesën e asaj teprice që u ka takuar atyre personave gjatë likuidimit të debitorit në përputhje me Ligjin për shoqëri tregtare.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Aktvendimin për bartjen e tepricës që rezulton nga shpërndarja përfundimtare, gjykata e dorëzon në dosjen e falimentimit.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nëntë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PËRMBYLLJA E PROCEDURËS SË FALIMENTIMIT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Aktvendim për përmbylljen e procedurës së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325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Pas përmbushjes së shpërndarjes përfundimtare të mjeteve, respektivisht të pasurisë tjetër të debitorit, më së voni në afat prej tetë ditëve, gjykata do të miratojë aktvendim për përmbylljen e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Aktvendimi nga paragrafi (1) i këtij neni shpallet publikisht. Në aktvendimin për përmbylljen e procedurës së falimentimit, gjykata përcakton përmbyllja e procedurës së falimentimit të regjistrohet në regjistrin tregtar, respektivisht në regjistër tjetër në të cilin është i regjistruar debitori, në librin publik në të cilët regjistrohen të drejtat mbi patundshmëritë dhe në regjistra të tjerë përkatës në përputhje me ligjin. Kopje nga aktvendimi për shkak të regjistrimit sipas detyrës zyrtare dorëzohet në Regjistrin qendror, Kadastrën e patundshmërive dhe organe dhe instituciione të tjera kompetente që udhëheqin regjistrat përkatëse, në përputhje me ligjin në të cilat janë regjistruar të drejtat përkatëse të debitorit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Në bazë të aktvendimit për përmbylljen e procedurës së falimentimit, Regjistri qendror konstaton fshirje të debitorit person juridik nga regjistri tregtar, respektivisht regjistri tjetër në të cilin është regjistruar debitori.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Me përmbylljen e procedurës së falimentimit dhe fshirjen nga regjistri tregtar, respektivisht nga ndonjë regjistër tjetër, në të cilin është i regjistruar debitori, person juridik – debitor pushon së ekzistuari.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Debitori – individ me përmbylljen e procedurës së falimentimit e humb cilësinë e tregtarit – individ. Debitori – individ i ndërgjegjshëm me përmbylljen e procedurës së falimentimit mund të kërkoj të lirohet nga detyrimet e mbetura, nën kushtet e parashikuara me këtë ligj.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Gjyata me aktvendimin për përmbylljen e procedurës së falimentimit mund ta urdhërojë administratorin e falimentimit të vazhdojë t’i udhëheqë procedurat e filluara që janë me rëndësi për masën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Administratori i falimentimit pas hyrjes në fuqi të aktvendimit për përmbylljen e procedurës së falimentimit është i obliguar ta njoftojë bankën dhe të kërkojë fshirje të llogarisë, e nëse ka pjesë të mbetur të mjeteve që ende nuk janë shpërndarë mbi çfarëdo baze të këtij ligji, t’i deponojë si depozit gjyqësor.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Administratori i falimentimit para miratimit të aktvendimit për përmbylljen e procedurës së falimentimit ka për obligim të veprojë në përputhje me standardin profesional për ruajtjen e dokumentacionit.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jc w:val="center"/>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Të drejtat e kreditorëve të falimentimit pas përmbylljes së procedurës së falimentimit mbi debitorin individ</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326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iCs/>
                <w:color w:val="000000"/>
                <w:sz w:val="22"/>
                <w:szCs w:val="22"/>
                <w:lang w:val="sq-AL" w:eastAsia="hr-HR"/>
              </w:rPr>
            </w:pPr>
            <w:r w:rsidRPr="00FD1587">
              <w:rPr>
                <w:rFonts w:ascii="StobiSerif Regular" w:eastAsia="StobiSerif Regular" w:hAnsi="StobiSerif Regular" w:cs="Calibri"/>
                <w:sz w:val="22"/>
                <w:szCs w:val="22"/>
                <w:lang w:val="sq-AL" w:eastAsia="mk-MK"/>
              </w:rPr>
              <w:t xml:space="preserve">(1) Kreditorët e falimentimit munden pas përmbylljes së procedurës së falimentimit kundër personit fizik që e ka themeluar debitorin individ t’i realizojnë në mënyrë të pakufizuar kërkesat e tyre të mbetura.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iCs/>
                <w:color w:val="000000"/>
                <w:sz w:val="22"/>
                <w:szCs w:val="22"/>
                <w:lang w:val="sq-AL" w:eastAsia="hr-HR"/>
              </w:rPr>
            </w:pPr>
            <w:r w:rsidRPr="00FD1587">
              <w:rPr>
                <w:rFonts w:ascii="StobiSerif Regular" w:eastAsia="StobiSerif Regular" w:hAnsi="StobiSerif Regular" w:cs="Calibri"/>
                <w:iCs/>
                <w:color w:val="000000"/>
                <w:sz w:val="22"/>
                <w:szCs w:val="22"/>
                <w:lang w:val="sq-AL" w:eastAsia="hr-HR"/>
              </w:rPr>
              <w:t>(2) Kreditorët e falimentimit me kërkesa të përcaktuara nga paragrafi (1) i këtij neni në bazë të aktvendimit me të cilin kërkesa e tyre është përcaktuar, munden kundër personit fizik që e ka themeluar debitori individ të kërkojnë pagesë të kërkesës respektivisht pjesën e kërkesës që ka mbetur e papaguar në procedurën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iCs/>
                <w:color w:val="000000"/>
                <w:sz w:val="22"/>
                <w:szCs w:val="22"/>
                <w:lang w:val="sq-AL" w:eastAsia="hr-HR"/>
              </w:rPr>
            </w:pPr>
            <w:r w:rsidRPr="00FD1587">
              <w:rPr>
                <w:rFonts w:ascii="StobiSerif Regular" w:eastAsia="StobiSerif Regular" w:hAnsi="StobiSerif Regular" w:cs="Calibri"/>
                <w:iCs/>
                <w:color w:val="000000"/>
                <w:sz w:val="22"/>
                <w:szCs w:val="22"/>
                <w:lang w:val="sq-AL" w:eastAsia="hr-HR"/>
              </w:rPr>
              <w:t xml:space="preserve">(3) Dispozitat nga paragrafi (1) dhe (2) e këtij neni nuk ndikojnë në mundësinë për lirim nga borxhi i mbetur. </w:t>
            </w:r>
          </w:p>
          <w:p w:rsidR="00FD1587" w:rsidRPr="00FD1587" w:rsidRDefault="00FD1587" w:rsidP="00FD1587">
            <w:pPr>
              <w:widowControl w:val="0"/>
              <w:suppressAutoHyphens w:val="0"/>
              <w:autoSpaceDE w:val="0"/>
              <w:autoSpaceDN w:val="0"/>
              <w:spacing w:after="80"/>
              <w:rPr>
                <w:rFonts w:ascii="StobiSerif Regular" w:hAnsi="StobiSerif Regular" w:cs="Calibri"/>
                <w:iCs/>
                <w:color w:val="000000"/>
                <w:sz w:val="22"/>
                <w:szCs w:val="22"/>
                <w:lang w:val="sq-AL" w:eastAsia="hr-HR"/>
              </w:rPr>
            </w:pPr>
          </w:p>
          <w:p w:rsidR="00FD1587" w:rsidRPr="00FD1587" w:rsidRDefault="00FD1587" w:rsidP="00FD1587">
            <w:pPr>
              <w:widowControl w:val="0"/>
              <w:suppressAutoHyphens w:val="0"/>
              <w:autoSpaceDE w:val="0"/>
              <w:autoSpaceDN w:val="0"/>
              <w:spacing w:after="80"/>
              <w:rPr>
                <w:rFonts w:ascii="StobiSerif Regular" w:hAnsi="StobiSerif Regular" w:cs="Calibri"/>
                <w:iCs/>
                <w:color w:val="000000"/>
                <w:sz w:val="22"/>
                <w:szCs w:val="22"/>
                <w:lang w:val="sq-AL" w:eastAsia="hr-HR"/>
              </w:rPr>
            </w:pPr>
          </w:p>
          <w:p w:rsidR="00FD1587" w:rsidRPr="00FD1587" w:rsidRDefault="00FD1587" w:rsidP="00FD1587">
            <w:pPr>
              <w:widowControl w:val="0"/>
              <w:suppressAutoHyphens w:val="0"/>
              <w:autoSpaceDE w:val="0"/>
              <w:autoSpaceDN w:val="0"/>
              <w:spacing w:after="80"/>
              <w:rPr>
                <w:rFonts w:ascii="StobiSerif Regular" w:hAnsi="StobiSerif Regular" w:cs="Calibri"/>
                <w:iCs/>
                <w:color w:val="000000"/>
                <w:sz w:val="22"/>
                <w:szCs w:val="22"/>
                <w:lang w:val="sq-AL" w:eastAsia="hr-HR"/>
              </w:rPr>
            </w:pPr>
          </w:p>
          <w:p w:rsidR="00FD1587" w:rsidRPr="00FD1587" w:rsidRDefault="00FD1587" w:rsidP="00FD1587">
            <w:pPr>
              <w:widowControl w:val="0"/>
              <w:suppressAutoHyphens w:val="0"/>
              <w:autoSpaceDE w:val="0"/>
              <w:autoSpaceDN w:val="0"/>
              <w:spacing w:after="80"/>
              <w:jc w:val="center"/>
              <w:rPr>
                <w:rFonts w:ascii="StobiSerif Regular" w:eastAsia="StobiSerif Regular" w:hAnsi="StobiSerif Regular" w:cs="Calibri"/>
                <w:b/>
                <w:bCs/>
                <w:iCs/>
                <w:color w:val="000000"/>
                <w:sz w:val="22"/>
                <w:szCs w:val="22"/>
                <w:lang w:val="sq-AL" w:eastAsia="hr-HR"/>
              </w:rPr>
            </w:pPr>
            <w:r w:rsidRPr="00FD1587">
              <w:rPr>
                <w:rFonts w:ascii="StobiSerif Regular" w:eastAsia="StobiSerif Regular" w:hAnsi="StobiSerif Regular" w:cs="Calibri"/>
                <w:b/>
                <w:bCs/>
                <w:iCs/>
                <w:color w:val="000000"/>
                <w:sz w:val="22"/>
                <w:szCs w:val="22"/>
                <w:lang w:val="sq-AL" w:eastAsia="hr-HR"/>
              </w:rPr>
              <w:t xml:space="preserve">Kapitulli i dhjetë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iCs/>
                <w:color w:val="000000"/>
                <w:sz w:val="22"/>
                <w:szCs w:val="22"/>
                <w:lang w:val="sq-AL" w:eastAsia="hr-HR"/>
              </w:rPr>
              <w:tab/>
              <w:t xml:space="preserve">SHPËRNDARJE PLOTËSUESE (E PROLONGUAR)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Aktvendim për vazhdimin e procedurës së falimentimit për shkak të shpërndarjes plotësuese (të prolonguar)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327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Pas përfundimit të procedurës së falimentimit, me propozim të administratorit të falimentimit ose me kërkesën e pasiguruar ose sipas detyrës zyrtare, gjykata do të miratojë aktvendim për vazhdimin e procedurës së falimentimit për shkak të zbatimit të shpërndarjes plotësuese (të prolonguar), nëse pas kuvendit përfundimtar: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mjetet e veçuara dhe mbajtura janë bërë të arritshme për shpërndarje;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mjetet e paguara nga masa e falimentimit janë rikthyer mbrapa;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është gjetur pasuri ose të drejta që hyjnë në masën e falimentimit (pasuri e sapogjetur).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Aktvendimi për përmbylljen e procedurës së falimentimit dhe fshirja e debitorit nga regjistri në të cilin është regjistruar nuk paraqesin pengesë, gjykata të miratojë aktvendim për vazhdimin e procedurës së falimentimit për shkak të shpërndarjes së prolonguar dhe zbatimin e saj.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Dhënësi i shërbimeve paguese është e obliguar me kërkesë të administratorit të falimentimit, e në bazë të aktvendimit të plotfuqishëm për vazhdimin e procedurës së falimentimit për shkak të shpërndarjes së prolonguar të realizojë llogari të re për shkak të zbatimit të procedurës së falimentimit për shkak të shpërndarjes së prolonguar.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Gjykata mund të miratojë zgjidhje të këtillë dhe t’i transferojë mjetet e arritshme ose objektet e identifikuara të personit fizik që e ka themeluar debitorin individ, nëse konsideron se duke marrë parasysh vlerën e vogël të shumës ose të objektit të shpenzimeve të shpërndarjes eventuale plotësuese, ligjërata e debitorit do të ishte shumë më adekuate.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(5) Gjykata, miratimi i aktvendimit për shpërndarje të prolonguar (plotësuese), ta kushtëzojë me paradhënien e mjeteve për shlyerjen e shpenzimeve të shpërndarjes së tillë plotësuese shuma e të cilit nuk mund të jetë më e lartë nga avancimi i mjeteve gjatë ngritjes së procedurës paraprake.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(6) Aktvendimin për vazhdimin e procedurës së falimentimit për shkak të zbatimit të prolonguar (plotësues), si dhe aktvendimin me të cilin e refuzon propozimin, gjykata e shpall publikisht.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(7) Pasuria nga paragrafi (1) i këtij neni paraqet masë të falimentimit dhe në të zbatohen në mënyrë përkatëse dispozitat e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(8) Kundër aktvendimit me të cilin refuzohet vazhdimi i procedurës së falimentimit për shkak të shpërndarjes plotësuese, të drejtë ankese ka propozuesi, ndërsa kundër aktvendimit me të cilin vazhdohet procedura e falimentimit për shkak të zbatimit të shpërndarjes plotësuese, të drejtë ankese ka debitori.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Zbatimi i shpërndarjes plotësuese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328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Kur gjykata ka miratuar aktvendim për vazhdimin e procedurës së falimentimit për shkak të zbatimit të shpërndarjes plotësuese, administratori i falimentimit do ta shpërndajë shumën e arritshme ose të ardhurat e realizuara nga shitja e pasurisë së sapogjetur në bazë të raportit përfundimtar. Për shpërndarjen e tillë, administratori i falimentimit do t’i parashtrojë raport të veçantë dhe llogari të veçantë gjykatës.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Shlyerje plotësuese proporcionale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329</w:t>
            </w:r>
          </w:p>
          <w:p w:rsidR="00FD1587" w:rsidRPr="00FD1587" w:rsidRDefault="00FD1587" w:rsidP="00FD1587">
            <w:pPr>
              <w:widowControl w:val="0"/>
              <w:suppressAutoHyphens w:val="0"/>
              <w:autoSpaceDE w:val="0"/>
              <w:autoSpaceDN w:val="0"/>
              <w:spacing w:after="8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Kreditorët e masës së falimentimit për kërkesat e të cilëve administratori i falimentimit ka mësuar: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madje pas përcaktimit të pjesës së dedikuar për shpërndarje parathënëse;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gjatë shpërndarjes finale, pas përfundimit të kuvendit përfundimtar ose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kur është miratuar aktvendim për vazhdimin e procedurës së falimentimit për shkak të zbatimit të shpërndarjes plotësuese (të prolonguar) pas shpalljes së tij, mund të kërkojnë shlyerjen e kërkesave të tyre vetëm nga mjetet që kanë mbetur në masën e falimentimit.</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njëmbëdhjetë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NDALJA E PROCEDURËS SË FALIMENTIMIT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Ndalje për shkak të mosekzistimit të pasurisë që hyn në masën e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330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pas hapjes së procedurës së falimentimit përcaktohet se pasuria që hyn në masën e falimentimit nuk do të jetë e mjaftueshme për shlyerjen e shpenzimeve të procedurës së falimentimit, gjykata do ta ndalë procedurën e hapur të falimentimit dhe do të miratojë aktvendim për përmbylljen e saj. Gjykata nuk do ta ndalë procedurën, nëse jepet shumë e mjaftueshme paradhënëse e mjeteve nga kreditori.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Para se ta ndalë procedurën e falimentimit, gjykata do të kërkojë mendim nga kuvendi i kreditorëve, administratori i falimentimit dhe kreditorët e masës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
                <w:bCs/>
                <w:sz w:val="22"/>
                <w:szCs w:val="22"/>
                <w:lang w:val="sq-AL" w:eastAsia="mk-MK"/>
              </w:rPr>
            </w:pPr>
            <w:r w:rsidRPr="00FD1587">
              <w:rPr>
                <w:rFonts w:ascii="StobiSerif Regular" w:eastAsia="StobiSerif Regular" w:hAnsi="StobiSerif Regular" w:cs="Calibri"/>
                <w:sz w:val="22"/>
                <w:szCs w:val="22"/>
                <w:lang w:val="sq-AL" w:eastAsia="mk-MK"/>
              </w:rPr>
              <w:t xml:space="preserve">(3) Të gjitha mjetet në para të arritshme në masën e falimentimit, para ndaljes së procedurës, administratori i falimentimit do t’i përdorë për shlyerjen e shpenzimeve të bëra deri atëherë në procedurën, proporcionalisht me shumat e tyre. Administratori i falimentimit nuk do të jetë më i obliguar të ketë në dispozicion pasurinë që hyn në masën e falimentimit, respektivisht ai më nuk do të jetë i obliguar që ata pasuri ta shndërrojë në para dhe shpërndarja e pasurisë do të bëhet pa shndërrim në para.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Njoftim për pamjaftueshmërinë e pasurisë që hyn në masën e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331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shpenzimet e procedurës së falimentimit janë mbuluar, por pasuria që hyn në masën e falimentimit nuk mjafton për shlyerjen e detyrimeve të tjera të mbëritura të masës së falimentimit, administratori i falimentimit do ta njoftojë gjykatën për pamjaftueshmërinë e pasurisë që hyn në masën e falimentimit. Kjo dispozitë do të zbatohet edhe atëherë kur ekzistom vetëm mundësia se në ditën e mbërritjes së tyre, pasuria të jetë e mjaftueshme për shlyerjen e detyrimeve të tjera ekzistuese të masës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Detyrimet e administratorit të falimentimit që të udhëheqë dhe të ketë në dispozicion pasuri që hyn në masën e falimentimit vazhdojnë edhe pas njoftimit për pamjaftueshmërinë e pasurisë.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Gjykata e shpall publikisht njoftimin për pamjaftueshmërinë e pasurisë që hyn në masën e falimentimit. Ky njoftim do t’u dorëzohet në mënyrë elektronike kreditorëve të masës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Shlyerja e kreditorëve të masës së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332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falimentimi i shlyen detyrimet e masës së falimentimit sipas renditjes vijuese dhe proporcionalisht me shumën e detyrimeve: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1) shpenzimet e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2) detyrimi i masës së falimentimit që janë bërë të plotfuqishme juridikisht pas njoftimit për pamjaftueshmërinë e pasurisë që hyn në masën e falimentimit, që nuk paraqesin shpenzime të procedurës së falimentimit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3) detyrime të tjera të masës së falimentimit, duke përfshirë qëndrueshmërin e dhënë të fundit.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Detyrime të masës së falimentimit sipas paragrafit (1) pika 2 të këtij neni konsiderohen: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1) detyrimet nga marrëveshjet me ngarkesë të dyanshme, për përmbushjen e të cilave administratori i falimentimit është prononcuar madje pas dorëzimit të njoftimit për pamjaftueshmërinë e pasurisë që hyn në masën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2) detyrime që rezultojnë nga kontrata për qira, kontratë për vepër, kontrata për punë ose për marrëdhënie të tjera të ngjashme më të përhershme detyruese, për periudhën nga dita e parë në të cilën administratori i falimentimit ka pasur të drejtë të ndërpresë kontratën e tillë, pas njoftimit për pamjaftueshmërinë e pasurisë që hyn në masën e falimentimit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3) detyrime që rezultojnë nga kontrata për qira, kontratë për vepër, kontrata për punë ose për marrëdhënie të tjera të ngjashme më të përhershme detyruese, nëse dhe deri në masën në të cilën administratori i falimentimit ka kërkuar përmbushjen e tyre për llogari të masës së falimentimit, pas njoftimit për pamjaftueshmërinë e pasurisë që hyn në masën e falimentimit.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Ndalim i përmbarimit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333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Nëse, administratori i falimentimit ka dhënë njoftim për pamjaftueshmërinë e pasurisë që hyn në masën e falimentimit, menjëherë pas atij njoftimi nuk do të lejohet përmbarimi për shkak të shlyerjes së kërkesave nga pasuria që hyn në masën e falimentimit të përmendura në nenin 332 paragrafi (1) pika 3 nga ky ligj.</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Ndalja e procedurës pas njoftimit se ka pasuri që hyn në masën e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334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Pasi që administratori i falimentimit do ta shpërndajë pasurinë që hynë në masën e falimentimit, sipas dispozitave të nenit 332 të këtij ligji, gjykata menjëherë do të miratojë aktvendim për përmbylljen e procedurës së falimentimit që shpallet publikisht në përputhje me nenin 12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Për punën e vet pas njoftimit të dorëzuar për pamjaftueshmërinë e pasurisë që hyn në masën e falimentimit, administratori i falimentimit do të parashtrojë llogari të veçantë përfundimtare dhe raport të veçantë përfundimtar.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pas përmbylljes së procedurës së falimentimit janë gjetur objekte ose të drejta të caktuara që kanë paraqitur pjesë përbërëse të pasurisë që hyn në masën e falimentimit, gjykata me kërkesë të administratorit të falimentimit ose me kërkesë të kreditorit të masës së falimentimit ose me detyrë zyrtare, do të miratojë aktvendim për vazhdimin e procedurës së falimentimit për shkak të zbatimit të shpërndarjes plotësuese (të prolonguar). Në këtë shpërndarje të prolonguar zbatohen në mënyrë përkatëse nenet 327 paragrafi 3 dhe 328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Ndalja e procedurës për shkak mosekzistimit të përcaktuar plotësues të bazave për hapjen e procedurës së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335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kërkesë të debitorit, gjykata do ta ndalë procedurën e falimentimit nëse dëshmon se pas hapjes së kësaj procedure ai tashmë nuk është i aftë për pagesë ose ka borxh të madh, nëse procedura e falimentimit është e hapur për shkak të këtyre arsyeve. Gjykata do ta pranojë propozimin e debitorit për ndaljen e procedurës së falimentimit nëse janë parashtruar dëshmi përkatëse se më nuk ka kushte për hapjen e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Kërkesën nga paragrafi (1) debitori mund ta parashtrojë më së voni deri në seancën e provimit.</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Ndalja e procedurës me pëlqim të kreditorëve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336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kërkesë të debitorit, gjykata do ta ndalë procedurën e falimentimit, nëse debitori, pas skadimit të afatit për paraqitjen  e kërkesave parashtron deklarata të vërtetuara me shkrim te noteri për pëlqim për ndaljen e procedurës të të gjithë kreditorëve që i kanë dorëzuar kërkesat e tyre.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Me propozim të debitorit, gjykata mund ta ndalë procedurën e falimentimit, edhe para skadimit të afatit për paraqitjen  e kërkesave, nëse nuk janë të njohur kreditorët tjerë, përveç atyre që kanë dhënë pëlqimin sipas paragrafit (1) të këtij neni.</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highlight w:val="yellow"/>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Procedura sipas propozimit për ndaljen e procedurës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337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Gjykata e shpallë publikisht kërkesën për ndaljen e procedurës së falimentimit që e ka parashtruar debitori sipas neneve 335 dhe 336 të këtij ligji. Në rastet e përmendura në nenin 336 të këtij ligji, kërkesa do të jetë e shoqëruar me deklarata për pëlqime të dhëna nga kreditorët. Çdo kreditor i falimentimit mund të deklarojë kundërshtim kundër kërkesës për ndaljen e procedurës në afat prej tetë ditëve nga dita e shpalljes së kërkesës për ndaljen e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Para se të miratojë aktvendim ndaj kërkesës nga paragrafi (1) i këtij neni, gjykata do ta kërkojë palën që e parashtruar kërkesën, administratori i falimentimit të deklarohen ndaj kërkesës dhe do të kërkojë mendim nga këshilli i kreditorëve, nëse këshill i tilëë është themeluar. Nëse dikush nga kreditorët ka parashtruar kundërshtim kundër kërkesës së tillë, gjykata para se të miratojë aktvendim, do të kërkojë që edhe ai kreditor të deklarohet me shkrim.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Para ndaljes së procedurës së falimentimit, administratori i falimentimit do t’i përmbushë të gjitha detyrimet dhe do t’i shlyejë të gjitha kërkesat e pakontestuara që paraqesin detyrime të masës së falimentimit. Për kërkesat e kontestuara që paraqesin detyrime të masës së falimentimit, administratori i falimentimit do të japë sigurim përkatës.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Shpallja dhe efekti juridik i ndaljes së procedurës së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338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Gjykata, e shpall publikisht aktvendimin me të cilin e ka ndalur, respektivisht e ka përmbyllur procedurën e falimentimit sipas neneve 330, 334, 335 ose 336 të këtij ligji dhe arsyet për ndaljen e asaj procedure. Gjykata para miratimit të aktvendimit për ndaljen dhe shpalljen publike të saj do t’i njoftojë debitorin, administratorin e falimentimit dhe këshillin e kreditorëve për datën prej kur do të filloj ndalja e procedurës së falimentimit të prodhojë efektin juridik.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Pas ndaljes së procedurës së falimentimit në përputhje me nenin 335 dhe nenin 336 e këtij ligji, debitori sërish përvetëson të drejtën që të udhëheqë lirisht dhe të ketë dispozicion pasurinë që ka hyrë në masën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Aktvendimi i plotfuqishëm me të cilin gjykata e ka ndalur, respektivisht e ka përmbyllur procedurën, në përputhje me këtë ligj, e dorëzon në Regjistrin qendror për shkak të regjistrimit në regjistrin tregtar, respektivisht deri te regjistri tjetër përkatës, i cili bën regjistrim sipas detyrës zyrtare.</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PJESA E NËNTË </w:t>
            </w: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caps/>
                <w:kern w:val="36"/>
                <w:sz w:val="22"/>
                <w:szCs w:val="22"/>
                <w:lang w:val="sq-AL" w:eastAsia="mk-MK"/>
              </w:rPr>
            </w:pPr>
            <w:r w:rsidRPr="00FD1587">
              <w:rPr>
                <w:rFonts w:ascii="StobiSerif Regular" w:eastAsia="StobiSerif Regular" w:hAnsi="StobiSerif Regular" w:cs="Calibri"/>
                <w:b/>
                <w:bCs/>
                <w:caps/>
                <w:kern w:val="36"/>
                <w:sz w:val="22"/>
                <w:szCs w:val="22"/>
                <w:lang w:val="sq-AL" w:eastAsia="mk-MK"/>
              </w:rPr>
              <w:t xml:space="preserve">PLAN PËR RIORGANIZIM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PARË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PARASHTRIMI DHE PËRMBAJTJA E PLANIT PËR RIORGANIZIM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Persona të autorizuar për parashtrimin e planit për riorganizim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Neni 339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(1) Pas hapjes së procedurës së falimentimit, procedurë për riorganizim mund të zbatohet në bazë të planit për riorganizim të parashtruar në formë të shkruar në përputhje me dispozitat nga ky Kapitulli i ligjit nga: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administratori i falimentimit në përputhje me propozimin në raportin për gjendjen ekonomike-financiare, e në bazë të vendimit të kreditorëve në kuvendin e parë raportues të kreditorëve ose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kreditori me kërkesë të pasiguruar nga rendi më i lartë i pagesës, respektivisht kreditor me të drejtë të shlyerjes së veçuar ndaj iniciativës së parashtruar për përgatitjen e planit për riorganizim, respektivisht propozim planit të përpiluar për riorganizim në përputhje me dispozitat nga kjo pjesë e ligjit dorëzuar gjykatës më së voni në afat prej 15 ditëve para mbajtjes së kuvendit të parë raportues të kreditorëve në përputhje me nenin 286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rast kur kreditorë në kuvendin e parë raportues do ta aprovojnë propozimin e administratorit të falimentimit respektivisht zbatimin e procedurës për riorganizim në përputhje me iniciativën për përgatitjen e planit për riorganizim të parashtruar nga kreditori, plani për riorganizim i dorëzohet gjykatës më së voni në afat prej 30 ditëve nga dita e marrjes së vendimit në përputhje me neni 286 të këtij ligji. Gjykata mund ta vazhdojë afatin për përgatitjen e planit për edhe 30 ditëve, nëse kërkesë për vazhdimin e afatit ka parashtruar administratori i falimentimit, respektivisht kreditori, vetëm në rast të rrethanave jashtëzakonisht të ndërlikuara.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(3) Nëse në afatin nga paragrafi (2) i këtij neni plan për riorganizim nuk është parashtruar, gjykata miraton aktvendim me të cilën konstaton se plani për riorganizim nuk është dorëzuar në afatin nga paragrafi (2) i këtij neni, ndërmarrja mbyllet dhe fillon procedura për shndërrim në para të pasurisë që hyn në masën e falimentimit. Gjykata aktvendimin e shpallë publikisht. Ankesa e prolongon zbatimin e aktvendimit. Gjykata e shkallës së dytë vendosë ndaj ankesës në afat prej 8 ditëve pas pranimit të lëndës. </w:t>
            </w:r>
          </w:p>
          <w:p w:rsidR="00FD1587" w:rsidRPr="00FD1587" w:rsidRDefault="00FD1587" w:rsidP="00FD1587">
            <w:pPr>
              <w:widowControl w:val="0"/>
              <w:suppressAutoHyphens w:val="0"/>
              <w:autoSpaceDE w:val="0"/>
              <w:autoSpaceDN w:val="0"/>
              <w:spacing w:after="80"/>
              <w:ind w:firstLine="720"/>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sz w:val="22"/>
                <w:szCs w:val="22"/>
                <w:lang w:val="sq-AL" w:eastAsia="mk-MK"/>
              </w:rPr>
              <w:t xml:space="preserve">(4) Në rast se pas hyrjes në fuqi të aktvendimit nga paragrafi (3) i këtij neni ndërmarrja e debitorit është mbyllur, këshilli i kreditorëve në afat prej 8 ditëve merr vendim për mënyrën e zbatimit të procedurës për shndërrim në para të pasurisë që hyn në masën e falimentimit.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jc w:val="center"/>
              <w:outlineLvl w:val="3"/>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Mënyra të riorganizimit të debitorit të falimentimit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340</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planin për riorganizim mund të: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lihet debitorit udhëheqja dhe dispozicioni me pasurinë e tërë ose një pjesë të pasurisë së tij, përveç nëse me këtë ligj nuk është rregulluar ndryshe;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bartë pasurinë ose një pjesë të pasurisë së debitorit te një ose disa persona që ekzistojnë ose që do të themelohen;</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bashkojë debitorin me një ose më shumë persona;</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të shesë pasurinë e tërë ose një pjesë të pasurisë së debitorit, me ose pa të drejta të shlyerjes së veçuar;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ndajë pasurinë e tërë ose një pjesë të pasurisë së debitorit mes kreditorëve;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përcaktojë mënyrën e shlyerjes së kreditorëve të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përcaktojë mënyrën e shlyerjes ose do të ndryshohen të drejtat e kreditorëve me të drejtë të shlyerjes së veçuar;</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8) ulen ose prolongohen pagesat e detyrimeve të debitorit;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detyrimet e debitorit do të shndërrohen në kredi;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10) të shlyejë ndonjë ose të gjitha detyrimet e debitorit ndaj kreditorëve me hise ose me aksione që i posedojnë partnerët, respektivisht aksionerët;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11) marrë përsipër garanci ose do të jepet sigurim tjetër për përmbushjen e detyrimeve të debitorit;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12) do të shndërrohet ndonjë ose të gjitha detyrimet e debitorit ndaj kreditorëve në hise ose aksione në debitorin e riorganizuar;</w:t>
            </w:r>
          </w:p>
          <w:p w:rsidR="00FD1587" w:rsidRPr="00FD1587" w:rsidRDefault="00FD1587" w:rsidP="00FD1587">
            <w:pPr>
              <w:widowControl w:val="0"/>
              <w:suppressAutoHyphens w:val="0"/>
              <w:autoSpaceDE w:val="0"/>
              <w:autoSpaceDN w:val="0"/>
              <w:spacing w:after="60"/>
              <w:ind w:left="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13) investim plotësues; </w:t>
            </w:r>
          </w:p>
          <w:p w:rsidR="00FD1587" w:rsidRPr="00FD1587" w:rsidRDefault="00FD1587" w:rsidP="00FD1587">
            <w:pPr>
              <w:widowControl w:val="0"/>
              <w:suppressAutoHyphens w:val="0"/>
              <w:autoSpaceDE w:val="0"/>
              <w:autoSpaceDN w:val="0"/>
              <w:spacing w:after="6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14) do të lejohet rritje e kryegjëse themelore të shoqërisë përmes lëshimit të aksioneve dhe hiseve për kreditorët ose për investitorë të rinj;</w:t>
            </w:r>
          </w:p>
          <w:p w:rsidR="00FD1587" w:rsidRPr="00FD1587" w:rsidRDefault="00FD1587" w:rsidP="00FD1587">
            <w:pPr>
              <w:widowControl w:val="0"/>
              <w:suppressAutoHyphens w:val="0"/>
              <w:autoSpaceDE w:val="0"/>
              <w:autoSpaceDN w:val="0"/>
              <w:spacing w:after="6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15) çdo mënyrë ose masë tjetër që është në përputhje me ligjin.</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Bartja e aksioneve bëhet pa ndërmjetësim në bursë. Për lëshimin e aksioneve të reja nuk nevojitet pëlqim nga Komisioni i letrave me vlerë.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Pas hyrjes në fuqi të aktvendimit për aprovimin e planit për riorganizim, personi i autorizuar në planin për riorganizim parashtron kërkesë për ndryshimin e regjistrimeve në Depozituesin qendror për letra me vlerë për bartjen e aksioneve, si dhe për aksionet e lëshuara sipas planit për riorganizim dhe e njofton Komisionin e letrave me vlerë për rritjen e kryer të kryegjësë themelore.</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Përmbajtja e planit të riorganizimit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341</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Plani i riorganizimit përmban pjesën përgatitore dhe krahasuese.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Varësisht nga mënyra e riorganizimit të parashikuar me planin e riorganizimit, me planin dorëzohen edhe dokumentet e përmendura në nenet 344 dhe 346 të këtij ligji.</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Pjesa përgatitore e planit për riorganizim</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342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Pjesa përgatitore e planit për riorganizim do t’i përshkruajë masat që janë ndërmarrë dhe masat që duhet të ndërmerren pas hapjes së procedurës së falimentimit me qëllim që të krijohet bazë për plotësimin e të drejtave të pjesëmarrësve, të dhëna për bazat dhe efektet e planit të riorganizimit, informacione të tjera që do të mund të ishin relevante për vendimin e kreditorëve lidhur me pranimin e planit dhe për aprovimin e tij nga gjykata. </w:t>
            </w:r>
          </w:p>
          <w:p w:rsidR="00FD1587" w:rsidRPr="00FD1587" w:rsidRDefault="00FD1587" w:rsidP="00FD1587">
            <w:pPr>
              <w:widowControl w:val="0"/>
              <w:suppressAutoHyphens w:val="0"/>
              <w:autoSpaceDE w:val="0"/>
              <w:autoSpaceDN w:val="0"/>
              <w:spacing w:after="80"/>
              <w:jc w:val="left"/>
              <w:outlineLvl w:val="3"/>
              <w:rPr>
                <w:rFonts w:ascii="StobiSerif Regular" w:hAnsi="StobiSerif Regular" w:cs="Calibri"/>
                <w:b/>
                <w:bCs/>
                <w:strike/>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Pjesa përmbajtësore e planit për riorganizim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343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 pjesën përmbajtësore (krahasuese) të planit për riorganizim do të përmenden: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masat dhe mjetet për realizimin e planit, si dhe përshkrimi i detajuar i masave që duhet të ndërmerren dhe mënyrën në të cilën do të zbatohet riorganizimi;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lartësia e shumave të parave ose pasurisë që do të shërbej për shlyerjen e plotë ose pjesërishme sipas rendit të pagesës, duke përfshirë kreditorët me kërkesa të pasiguruara nga rendi më i lartë i pagesës, respektivisht kreditorët me të drejtë të shlyerjes së veçuar, si dhe procedurën e shlyerjes së kërkesave dhe dinamikës së pagesës (shlyerjes) së tyre);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përshkrimi i procedurës për shitje të pasurisë me përmendjen e pasurisë që do të shitet me të drejtën e dorëzanisë ose pa të dhe dedikim të të ardhurave nga kjo shitje;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afatet në të cilat do të përmbarohet plani për riorganizim dhe afatet për realizimin e elementeve kryesore të planeve për riorganizim;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analizë e raporteve vjetore financiare për pesë vitet paraprake;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projeksionet financiare, duke përfshirë edhe bilancet e projektuara të suksesit, bilancet e gjendjes dhe raportin për qarkullimin e parave për pesë vitet e ardhshme;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vlerësimi i shumave të parave që priten pas shitjes së pasurisë në procedurën e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8) mundësia për krijimin e borxhit të ri nga debitori dhe llojet e garancive që mund t’u ofrohen kreditorëve – kreditorë dhe investitorë;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shuma deri në të cilën debitori do të lirohet nga detyrimet ekzistuese;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10) përkufizimi i mënyrës dhe shpërndarjes së kompensimit të ofruar;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11) përkufizimi i masave organizative, udhëheqëse, ligjore, financiare, tekniko-teknologjike dhe masa të tjera për zbatimin e planit të riorganizimit;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12) pjesët që mund të  vazhdojnë punën, punësimi dhe vëllimi i kënaqjes së kreditorëve nëse plani për riorganizim përmban shndërrim të pjesshëm në para të pasurisë dhe efektet që do të arrihen me këtë;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13) mundësia që një ose më shumë kreditorl t’i shlyejnë kërkesat e kreditorëve të tjerë, për shkak të realizimit të disa nga mënyrat e zbatimit të planit për riorganizim të përcaktuara në nenin 339 paragrafi (2) i këtij ligji;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14) data e fillimit të zbatimit të planit për riorganizim dhe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15) të dhëna dhe përmbajtje të tjera, siç është përcaktuar kjo me këtë ligji.</w:t>
            </w:r>
          </w:p>
          <w:p w:rsidR="00FD1587" w:rsidRPr="00FD1587" w:rsidRDefault="00FD1587" w:rsidP="00FD1587">
            <w:pPr>
              <w:widowControl w:val="0"/>
              <w:suppressAutoHyphens w:val="0"/>
              <w:autoSpaceDE w:val="0"/>
              <w:autoSpaceDN w:val="0"/>
              <w:spacing w:after="60"/>
              <w:ind w:firstLine="720"/>
              <w:rPr>
                <w:rFonts w:ascii="StobiSerif Regular" w:eastAsia="Calibri" w:hAnsi="StobiSerif Regular" w:cs="Calibri"/>
                <w:sz w:val="22"/>
                <w:szCs w:val="22"/>
                <w:lang w:val="sq-AL" w:eastAsia="en-US"/>
              </w:rPr>
            </w:pPr>
            <w:r w:rsidRPr="00FD1587">
              <w:rPr>
                <w:rFonts w:ascii="StobiSerif Regular" w:eastAsia="StobiSerif Regular" w:hAnsi="StobiSerif Regular" w:cs="Calibri"/>
                <w:sz w:val="22"/>
                <w:szCs w:val="22"/>
                <w:lang w:val="sq-AL" w:eastAsia="mk-MK"/>
              </w:rPr>
              <w:t>(2) Projeksionet financiare të përmendura në paragrafin (1) pika 5) të këtij neni, duhet të jenë të rishikuara nga revizori i autorizuar. Për revizionin e kryer revizori përpilon raport (në tekstin e mëtejshëm raport revizor për sigurim) në përputhje me standardin ndërkombëtar për angazhime për sigurim që ka të bëjë me shqyrtimin e informacioneve perspektive financiare.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plani për riorganizim parashikon vetëm një kreditor, respektivisht sanues t ta vazhdojë punën e debitorit, në rast të tillë ndaj planit dorëzohet edhe deklaratë me shkrim në të cilën deklaron se do ta vazhdojë punën e debitorit dhe do të jetë përgjegjës për detyrimet që do të rezultojnë në të ardhmen nga puna e këtillë.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Marrëdhënie reale juridike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344</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Kur në përputhje me planin për riorganizim duhet të sigurohen, ndryshohen, barten ose tjetërsohen të drejtat pronësore ose të drejta të tjera mbi objekte e tundshme ose mbi patundshmëritë, pjesa përmbajtësore e planit për riorganizim duhet të jetë e shoqëruar me të gjitha deklaratat e nevojshme juridike për vullnetin e pjesëmarrësve. Deklaratat që duhet të jenë objekt i regjistrimit në librat publikë duhet të jenë të përpiluara në përputhje me rregullat e veçanta ligjore. Kur plani për riorganizim ka të bëjë me patundshmëri dhe të drejta mbi patundshmëri, ai duhet t’i përmbajë udhëzimet e domosdoshme për të gjitha veprimet që duhet të ndërmerren lidhur me regjistrimin e atyre të drejtave ose ngarkesave në librat përkatëse publik në të cilat janë regjistruar të drejtat mbi patundshmëritë. Kjo dispozitë do të zbatohet në mënyrë përkatëse edhe kur bëhet fjalë për të drejta të regjistruara në regjistra të tjerë përkatës.</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Pasqyrë e pasurisë dhe planit financiar dhe planit të rezultateve </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color w:val="000000"/>
                <w:sz w:val="22"/>
                <w:szCs w:val="22"/>
                <w:lang w:val="sq-AL" w:eastAsia="hr-HR"/>
              </w:rPr>
            </w:pPr>
            <w:r w:rsidRPr="00FD1587">
              <w:rPr>
                <w:rFonts w:ascii="StobiSerif Regular" w:eastAsia="StobiSerif Regular" w:hAnsi="StobiSerif Regular" w:cs="Calibri"/>
                <w:b/>
                <w:bCs/>
                <w:color w:val="000000"/>
                <w:sz w:val="22"/>
                <w:szCs w:val="22"/>
                <w:lang w:val="sq-AL" w:eastAsia="hr-HR"/>
              </w:rPr>
              <w:t>Neni 345</w:t>
            </w:r>
          </w:p>
          <w:p w:rsidR="00FD1587" w:rsidRPr="00FD1587" w:rsidRDefault="00FD1587" w:rsidP="00FD1587">
            <w:pPr>
              <w:widowControl w:val="0"/>
              <w:suppressAutoHyphens w:val="0"/>
              <w:autoSpaceDE w:val="0"/>
              <w:autoSpaceDN w:val="0"/>
              <w:spacing w:after="60"/>
              <w:ind w:firstLine="720"/>
              <w:outlineLvl w:val="3"/>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 xml:space="preserve">Nëse, në planin për riorganizim është parashikuar se kreditorët do të shlyhen nga të ardhurat e ndërmarrjes që do të vazhdojë ta udhëheqë debitori ose personi i tretë në planin e riorganizimin dorëzohet edhe pasqyrë e pasurisë së bashku me vlerësimin e kryer të vlerës së tij si dhe detyrimeve që duhet të shlyhen nëse plani për riorganizim hyn në fuqi. Krahas kësaj është e domosdoshme që në planin financiar për periudhën për të cilën priten kreditorët të jenë të shlyer, veçanërisht të përmendet të ardhurat që pritet ndërmarrja t’i realizojë, si dhe shpenzimet dhe në çfarë renditje të të ardhurave dhe shpenzimeve garantohet aftësia e bartësit të ndërmarrjes për pagesë gjatë periudhës së parashikuar me planin për riorganizim.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Kontribute të mëtejshme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346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(1) Kur plani për riorganizim parashikon se debitori individual do të vazhdojë ta udhëheqë veprimtarinë e tij afariste (ndërmarrjen), plani do të jetë i shoqëruar me deklaratë të debitorit për për gatishmërinë e tij për të vazhduar udhëheqjen e veprimtarisë afariste (ndërmarrjen) në mënyrë dhe kushte të përcaktuara me planin e propozuar për riorganizim. Nëse. Nëse debitori është shoqëri tregtare në të cilën ekzistojnë partnerë me përgjegjësi të pakufizuar, plani për riorganizim do të shoqërohet me deklarata të ngjashme të të gjithë partnerëve me përgjegjësi të pakufizuar.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Kur plani për riorganizim parashikon se kreditorët duhet të përvetësojnë hise në debitorin person juridik ose do të bëhen anëtarë të tij ose të përvetësojnë të drejta të caktuara në veprimtarinë e debitorit individ aksione, hise, të drejta ose interesa në shoqërinë tregtare, pa marrë parasysh atë nëse bëhet fjalë për aksione, hise, të drejta ose interesa në debitorin ose në person të tretë, plani për riorganizim duhet të shoqërohet me deklarat për pëlqim nga kreditorët.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Kur ndonjë person i tretë është pajtuar t’i marrë përsipër detyrimet ndaj kreditorëve pas pranimit të planit për riorganizim, plani për riorganizim do të shoqërohet me deklaratë për pëlqimin e atij personi të tretë.</w:t>
            </w:r>
          </w:p>
          <w:p w:rsidR="00FD1587" w:rsidRPr="00FD1587" w:rsidRDefault="00FD1587" w:rsidP="00FD1587">
            <w:pPr>
              <w:widowControl w:val="0"/>
              <w:tabs>
                <w:tab w:val="left" w:pos="3923"/>
              </w:tabs>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ab/>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Grupimi i kreditorëve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347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Pjesëmarrësit në planin për riorganizim grupohen sipas përcaktimit të të drejtave të tyre në grupin. Kreditorët me pozitë të ndryshme juridike grupohen në planin për riorganizim në grupe të veçanta. Me këtë rastë duhet të dallohen:</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kreditorë me të drejtë të shlyerjes së veçuar, vetëm nëse plani përfshinë të drejtat e tyre</w:t>
            </w:r>
          </w:p>
          <w:p w:rsidR="00FD1587" w:rsidRPr="00FD1587" w:rsidRDefault="00FD1587" w:rsidP="00FD1587">
            <w:pPr>
              <w:widowControl w:val="0"/>
              <w:suppressAutoHyphens w:val="0"/>
              <w:autoSpaceDE w:val="0"/>
              <w:autoSpaceDN w:val="0"/>
              <w:spacing w:after="8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kreditorë të falimentimit që janë me rend më të ulët të pagesës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kreditorë të falimentimit nga rend i caktuar më i ulët të pagesës, nëse kërkesat e tyre nuk ndalen.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Grupin e veçantë e përbëjnë të punësuarit si kreditorë.</w:t>
            </w:r>
          </w:p>
          <w:p w:rsidR="00FD1587" w:rsidRPr="00FD1587" w:rsidRDefault="00FD1587" w:rsidP="00FD1587">
            <w:pPr>
              <w:widowControl w:val="0"/>
              <w:suppressAutoHyphens w:val="0"/>
              <w:autoSpaceDE w:val="0"/>
              <w:autoSpaceDN w:val="0"/>
              <w:spacing w:after="80"/>
              <w:ind w:firstLine="720"/>
              <w:rPr>
                <w:rFonts w:ascii="StobiSerif Regular" w:hAnsi="StobiSerif Regular" w:cs="Arial"/>
                <w:color w:val="000000"/>
                <w:sz w:val="22"/>
                <w:szCs w:val="22"/>
                <w:lang w:val="sq-AL" w:eastAsia="hr-HR"/>
              </w:rPr>
            </w:pPr>
            <w:r w:rsidRPr="00FD1587">
              <w:rPr>
                <w:rFonts w:ascii="StobiSerif Regular" w:eastAsia="StobiSerif Regular" w:hAnsi="StobiSerif Regular" w:cs="Calibri"/>
                <w:sz w:val="22"/>
                <w:szCs w:val="22"/>
                <w:lang w:val="sq-AL" w:eastAsia="mk-MK"/>
              </w:rPr>
              <w:t xml:space="preserve">(3) Nëse sipas planit për riorganizim efektet e tij janë të barabarta ndaj të gjithë kreditorëve të falimentimit, ata nuk do të jenë të ndarë në grupe të veçanta. </w:t>
            </w:r>
          </w:p>
          <w:p w:rsidR="00FD1587" w:rsidRPr="00FD1587" w:rsidRDefault="00FD1587" w:rsidP="00FD1587">
            <w:pPr>
              <w:widowControl w:val="0"/>
              <w:suppressAutoHyphens w:val="0"/>
              <w:autoSpaceDE w:val="0"/>
              <w:autoSpaceDN w:val="0"/>
              <w:spacing w:after="80"/>
              <w:jc w:val="left"/>
              <w:outlineLvl w:val="3"/>
              <w:rPr>
                <w:rFonts w:ascii="StobiSerif Regular" w:hAnsi="StobiSerif Regular" w:cs="Arial"/>
                <w:color w:val="000000"/>
                <w:sz w:val="14"/>
                <w:szCs w:val="22"/>
                <w:lang w:val="sq-AL" w:eastAsia="hr-HR"/>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Kreditorët me të drejtë të shlyerjes së veçuar</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348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planin për riorganizim nuk guxon të vihet në pikëpyetje e drejta e shlyerjes së veçantë të kërkesës së kreditorëve me të drejtë të shlyerjes së veçuar nga objektet mbi të cilat është përcaktuar e drejta e dorëzanisë, përveç nëse plani për riorganizim nuk përcakton diçka tjetër.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në planin për riorganizim është përcaktuar diçka tjetër, në pjesën përmbajtësore nga plani për riorganizim për kreditorët me të drejtë të shlyerjes së veçuar veçanërisht do të përmendet niveli deri te i cili do të ulen të drejtat e tyre, afati deri te i cili prolongohet arkëtimi i kërkesave të tyre dhe cilat dispozita të tjera nga plani për riorganizim janë detyruese për ta.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16"/>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color w:val="000000"/>
                <w:sz w:val="22"/>
                <w:szCs w:val="22"/>
                <w:lang w:val="sq-AL" w:eastAsia="hr-HR"/>
              </w:rPr>
            </w:pPr>
            <w:r w:rsidRPr="00FD1587">
              <w:rPr>
                <w:rFonts w:ascii="StobiSerif Regular" w:eastAsia="StobiSerif Regular" w:hAnsi="StobiSerif Regular" w:cs="Calibri"/>
                <w:b/>
                <w:bCs/>
                <w:color w:val="000000"/>
                <w:sz w:val="22"/>
                <w:szCs w:val="22"/>
                <w:lang w:val="sq-AL" w:eastAsia="hr-HR"/>
              </w:rPr>
              <w:t xml:space="preserve">Të drejta të kreditorëve të falimentimit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color w:val="000000"/>
                <w:sz w:val="22"/>
                <w:szCs w:val="22"/>
                <w:lang w:val="sq-AL" w:eastAsia="hr-HR"/>
              </w:rPr>
            </w:pPr>
            <w:r w:rsidRPr="00FD1587">
              <w:rPr>
                <w:rFonts w:ascii="StobiSerif Regular" w:eastAsia="StobiSerif Regular" w:hAnsi="StobiSerif Regular" w:cs="Calibri"/>
                <w:b/>
                <w:bCs/>
                <w:color w:val="000000"/>
                <w:sz w:val="22"/>
                <w:szCs w:val="22"/>
                <w:lang w:val="sq-AL" w:eastAsia="hr-HR"/>
              </w:rPr>
              <w:t>Neni</w:t>
            </w:r>
            <w:r w:rsidRPr="00FD1587">
              <w:rPr>
                <w:rFonts w:ascii="StobiSerif Regular" w:eastAsia="StobiSerif Regular" w:hAnsi="StobiSerif Regular" w:cs="Calibri"/>
                <w:b/>
                <w:bCs/>
                <w:i/>
                <w:iCs/>
                <w:color w:val="000000"/>
                <w:sz w:val="22"/>
                <w:szCs w:val="22"/>
                <w:lang w:val="sq-AL" w:eastAsia="hr-HR"/>
              </w:rPr>
              <w:t xml:space="preserve"> </w:t>
            </w:r>
            <w:r w:rsidRPr="00FD1587">
              <w:rPr>
                <w:rFonts w:ascii="StobiSerif Regular" w:eastAsia="StobiSerif Regular" w:hAnsi="StobiSerif Regular" w:cs="Calibri"/>
                <w:b/>
                <w:bCs/>
                <w:color w:val="000000"/>
                <w:sz w:val="22"/>
                <w:szCs w:val="22"/>
                <w:lang w:val="sq-AL" w:eastAsia="hr-HR"/>
              </w:rPr>
              <w:t>349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 xml:space="preserve">Në pjesën përmbajtësore të planit për riorganizim për kreditorët të cilët nuk janë të rendit më të ulët të pagesës duhet të përmendt në ciën pjesë kërkesa e tyre zvogëlohet, në çfarë kohe prolongohet pagesa, si është siguruar pagesa e tyre dhe në çfarë mënyre dispozitat tjera nga plani për riorganizim veprojnë ndaj tyre. </w:t>
            </w:r>
          </w:p>
          <w:p w:rsidR="00FD1587" w:rsidRPr="00FD1587" w:rsidRDefault="00FD1587" w:rsidP="00FD1587">
            <w:pPr>
              <w:widowControl w:val="0"/>
              <w:suppressAutoHyphens w:val="0"/>
              <w:autoSpaceDE w:val="0"/>
              <w:autoSpaceDN w:val="0"/>
              <w:spacing w:after="80"/>
              <w:jc w:val="center"/>
              <w:rPr>
                <w:rFonts w:ascii="StobiSerif Regular" w:hAnsi="StobiSerif Regular" w:cs="Arial"/>
                <w:b/>
                <w:iCs/>
                <w:color w:val="000000"/>
                <w:sz w:val="16"/>
                <w:szCs w:val="22"/>
                <w:lang w:val="sq-AL" w:eastAsia="hr-HR"/>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iCs/>
                <w:color w:val="000000"/>
                <w:sz w:val="22"/>
                <w:szCs w:val="22"/>
                <w:lang w:val="sq-AL" w:eastAsia="hr-HR"/>
              </w:rPr>
            </w:pPr>
            <w:r w:rsidRPr="00FD1587">
              <w:rPr>
                <w:rFonts w:ascii="StobiSerif Regular" w:eastAsia="StobiSerif Regular" w:hAnsi="StobiSerif Regular" w:cs="Calibri"/>
                <w:b/>
                <w:bCs/>
                <w:iCs/>
                <w:color w:val="000000"/>
                <w:sz w:val="22"/>
                <w:szCs w:val="22"/>
                <w:lang w:val="sq-AL" w:eastAsia="hr-HR"/>
              </w:rPr>
              <w:t xml:space="preserve">Të drejtat e kreditorëve nga renditjet më të ulëta të pagesës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iCs/>
                <w:color w:val="000000"/>
                <w:sz w:val="22"/>
                <w:szCs w:val="22"/>
                <w:lang w:val="sq-AL" w:eastAsia="hr-HR"/>
              </w:rPr>
            </w:pPr>
            <w:r w:rsidRPr="00FD1587">
              <w:rPr>
                <w:rFonts w:ascii="StobiSerif Regular" w:eastAsia="StobiSerif Regular" w:hAnsi="StobiSerif Regular" w:cs="Calibri"/>
                <w:b/>
                <w:bCs/>
                <w:iCs/>
                <w:color w:val="000000"/>
                <w:sz w:val="22"/>
                <w:szCs w:val="22"/>
                <w:lang w:val="sq-AL" w:eastAsia="hr-HR"/>
              </w:rPr>
              <w:t xml:space="preserve">Neni 350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iCs/>
                <w:color w:val="000000"/>
                <w:sz w:val="22"/>
                <w:szCs w:val="22"/>
                <w:lang w:val="sq-AL" w:eastAsia="hr-HR"/>
              </w:rPr>
            </w:pPr>
            <w:r w:rsidRPr="00FD1587">
              <w:rPr>
                <w:rFonts w:ascii="StobiSerif Regular" w:eastAsia="StobiSerif Regular" w:hAnsi="StobiSerif Regular" w:cs="Calibri"/>
                <w:iCs/>
                <w:color w:val="000000"/>
                <w:sz w:val="22"/>
                <w:szCs w:val="22"/>
                <w:lang w:val="sq-AL" w:eastAsia="hr-HR"/>
              </w:rPr>
              <w:t xml:space="preserve">(1) Nëse me planin për riorganizim nuk është përcaktuar ndryshe, konsiderohet se me pranimin e tij nga Kuvendi i kreditorëve dhe me aprovimin e gjykatës, kanë pushuar kërkesat e kreditorëve të falimentimit nga rendi më i ulët i pagesës.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(2) Nëse me plani për riorganizim devijohet nga dispozita e paragrafit (1) të këtij neni, në pjesën përmbajtësore duhet të përmenden të dhënat nga neni 349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(3) Me planin për riorganizim nuk mund të kufizohet përgjegësia e debitorit ndaj përmbylljes së procedurës së falimentimit për gjoba dhe detyrime të ngjashme</w:t>
            </w:r>
            <w:r w:rsidRPr="00FD1587">
              <w:rPr>
                <w:rFonts w:ascii="StobiSerif Regular" w:eastAsia="StobiSerif Regular" w:hAnsi="StobiSerif Regular" w:cs="Calibri"/>
                <w:i/>
                <w:iCs/>
                <w:color w:val="000000"/>
                <w:sz w:val="22"/>
                <w:szCs w:val="22"/>
                <w:lang w:val="sq-AL" w:eastAsia="hr-HR"/>
              </w:rPr>
              <w:t xml:space="preserve">.  </w:t>
            </w:r>
          </w:p>
          <w:p w:rsidR="00FD1587" w:rsidRPr="00FD1587" w:rsidRDefault="00FD1587" w:rsidP="00FD1587">
            <w:pPr>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Përgjegjësia e debitorit ose personit të tretë</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351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Debitori respektivisht personi i tretë me shlyerjen e kreditorëve në përputhje me pjesën përmbajtësore të planit për riorganizim lirohet nga detyrime e mbetura të tij ndaj atyre kreditorëve, nëse në planin për riorganizim nuk është përcaktuar ndryshe.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Kur debitori është shoqëri tregtare në të cilën ekzistojnë partnerë me përgjegjësi të pakufizuar, paragrafi (1) i këtij neni do të zbatohet në mënyrë përkatëse edhe në përgjegjësinë  e pakufizuar personale të atyre partnerëve.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Kur kreditori ose personi i tretë shlyen kërkesa të siguruar të kreditorit të siguruar sipas detyrimit të marrë përsipër në pjesën përmbajtësore të planit për riorganizim, kreditorit të siguruar i pushon e drejta të kërkojë zbatim i kërkesës së siguruar. Me planin për riorganizim mund të parashikohet se kur detyrimi është përmbushur, do të fshihet e drejta e regjistruar e dorëzanisë nga libri publik në të cilin janë regjistruar të drejtat e patundshmërive respektivisht nga regjistri i dorëzanisë.</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rPr>
                <w:rFonts w:ascii="StobiSerif Regular" w:hAnsi="StobiSerif Regular" w:cs="Calibri"/>
                <w:b/>
                <w:color w:val="000000"/>
                <w:sz w:val="22"/>
                <w:szCs w:val="22"/>
                <w:lang w:val="sq-AL" w:eastAsia="hr-HR"/>
              </w:rPr>
            </w:pPr>
            <w:r w:rsidRPr="00FD1587">
              <w:rPr>
                <w:rFonts w:ascii="StobiSerif Regular" w:eastAsia="StobiSerif Regular" w:hAnsi="StobiSerif Regular" w:cs="Calibri"/>
                <w:b/>
                <w:bCs/>
                <w:color w:val="000000"/>
                <w:sz w:val="22"/>
                <w:szCs w:val="22"/>
                <w:lang w:val="sq-AL" w:eastAsia="hr-HR"/>
              </w:rPr>
              <w:t xml:space="preserve">Parimi i veprimit të barabartë ndaj të gjithë pjesëmarrësve </w:t>
            </w:r>
          </w:p>
          <w:p w:rsidR="00FD1587" w:rsidRPr="00FD1587" w:rsidRDefault="00FD1587" w:rsidP="00FD1587">
            <w:pPr>
              <w:widowControl w:val="0"/>
              <w:suppressAutoHyphens w:val="0"/>
              <w:autoSpaceDE w:val="0"/>
              <w:autoSpaceDN w:val="0"/>
              <w:spacing w:after="60"/>
              <w:jc w:val="center"/>
              <w:rPr>
                <w:rFonts w:ascii="StobiSerif Regular" w:hAnsi="StobiSerif Regular" w:cs="Calibri"/>
                <w:b/>
                <w:color w:val="000000"/>
                <w:sz w:val="22"/>
                <w:szCs w:val="22"/>
                <w:lang w:val="sq-AL" w:eastAsia="hr-HR"/>
              </w:rPr>
            </w:pPr>
            <w:r w:rsidRPr="00FD1587">
              <w:rPr>
                <w:rFonts w:ascii="StobiSerif Regular" w:eastAsia="StobiSerif Regular" w:hAnsi="StobiSerif Regular" w:cs="Calibri"/>
                <w:b/>
                <w:bCs/>
                <w:color w:val="000000"/>
                <w:sz w:val="22"/>
                <w:szCs w:val="22"/>
                <w:lang w:val="sq-AL" w:eastAsia="hr-HR"/>
              </w:rPr>
              <w:t>Neni 352</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 xml:space="preserve">(1) Me planin për riorganizimin e të gjithë pjesëmarrësve të grupit të caktua duhet t’u sigurohen të drejta të njëjta.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(2) Veprimi I ndryshëm ndaj pjesëmarrësve të grupit të njëjtë është e lejuar vetëm me pëlqimin e të gjithë pjesëmarrësve te të cilët ka ndikim veprimi i ndryshëm. Në rast të tillë nevojitet ndaj planit për riorganizim të parashtrohen deklarata me pëlqimin e këtyre pjesëmarrësve.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color w:val="000000"/>
                <w:sz w:val="22"/>
                <w:szCs w:val="22"/>
                <w:lang w:val="sq-AL" w:eastAsia="hr-HR"/>
              </w:rPr>
            </w:pPr>
            <w:r w:rsidRPr="00FD1587">
              <w:rPr>
                <w:rFonts w:ascii="StobiSerif Regular" w:eastAsia="StobiSerif Regular" w:hAnsi="StobiSerif Regular" w:cs="Calibri"/>
                <w:color w:val="000000"/>
                <w:sz w:val="22"/>
                <w:szCs w:val="22"/>
                <w:lang w:val="sq-AL" w:eastAsia="hr-HR"/>
              </w:rPr>
              <w:t xml:space="preserve">(3) E pavlefshme është çdo kontratë mes administratorit të falimentimit, debitorit individ dhe personave tjerë me pjesëmarrësit me të cilën atyre pjesëmarrësve për sjelljen e tyre gjatë votimit ose lidhur me zbatimin e procedurës së falimentimit u garantohet favor i caktuar që nuk është parashikuar me planin për riorganizim.   </w:t>
            </w:r>
          </w:p>
          <w:p w:rsidR="00FD1587" w:rsidRPr="00FD1587" w:rsidRDefault="00FD1587" w:rsidP="00FD1587">
            <w:pPr>
              <w:widowControl w:val="0"/>
              <w:suppressAutoHyphens w:val="0"/>
              <w:autoSpaceDE w:val="0"/>
              <w:autoSpaceDN w:val="0"/>
              <w:spacing w:after="60"/>
              <w:jc w:val="left"/>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60"/>
              <w:jc w:val="left"/>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dytë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PROCEDURA NDAJ PLANIT TË PARASHTRUAR PËR RIORGANIZIM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Shqyrtimi i planit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353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Gjykata me aktvendim që e miraton sipas detyrës zyrtare do ta hedhë posht planin për riorganizim, nëse është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parashtruar jashtë afatit nga neni 339 paragrafi (2) e këtij ligji,</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nëse është parashtruar nga kreditori i cili nuk është i autorizuar të parashtrojë plan për riorganizim, pa marrë parasysh që iniciativa është pranuar në kuvendin e parë raportues të kreditorëve;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nëse plani për riorganizim në pjesën përgatitore, përmbajtësore nuk janë përfshirë të gjitha të dhënat e përcaktuara dhe nuk është shoqëruar me deklaratat që janë parashikuar me këtë ligj;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nëse është përpiluar në kundërshtim me rregullat e veçanta ligjore;</w:t>
            </w:r>
          </w:p>
          <w:p w:rsidR="00FD1587" w:rsidRPr="00FD1587" w:rsidRDefault="00FD1587" w:rsidP="00FD1587">
            <w:pPr>
              <w:widowControl w:val="0"/>
              <w:suppressAutoHyphens w:val="0"/>
              <w:autoSpaceDE w:val="0"/>
              <w:autoSpaceDN w:val="0"/>
              <w:spacing w:after="8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në esencë nuk janë respektuar dispozitat që e rregullojnë përmbajtjen e planit për riorganizim, ndërsa mangësitë nuk mund të mënjanohen;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 rastin nga paragrafi (1) alineja 3 e këtij neni, gjykata me aktvendim do t’i urdhërojë parashtruesit të planit për riorganizim mangësinë ta mënjanojë në afat prej tetë ditëve nga pranimi i aktvendimit. Gjykata nuk mund ta vazhdojë këtë afat.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Pas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Pas ankesës së parashtruar gjykata e shkallës së dytë vendosë në afat prej tetë ditëve pas pranimit të lëndës.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Pas hyrjes në fuqi të aktvendimit për hedhjen poshtë të planit për riorganizim, gjykata miraton aktvendim për mbylljen e ndërmarrjes dhe shndërrimin në para të pasurisë dhe e vazhdon procedura e falimentimit.</w:t>
            </w:r>
          </w:p>
          <w:p w:rsidR="00FD1587" w:rsidRPr="00FD1587" w:rsidRDefault="00FD1587" w:rsidP="00FD1587">
            <w:pPr>
              <w:widowControl w:val="0"/>
              <w:suppressAutoHyphens w:val="0"/>
              <w:autoSpaceDE w:val="0"/>
              <w:autoSpaceDN w:val="0"/>
              <w:spacing w:after="80"/>
              <w:jc w:val="left"/>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Deklarim për planin</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354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Nëse plani për riorganizim nuk do të hidhet poshtë dhe propozuesi në afat ligjor ka dorëzuar ndryshime të planit për riorganizim në përputhje me nenin 353 paragrafi (1) alineja 3 të këtij ligji, gjykata do ta dorëzojë deri te: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këshilli i kreditorëve, nëse është themeluar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administratorit të falimentimit nëse plani për riorganizim është parashtruar nga kreditorët.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debitorit individ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Personat nga paragrafi (1)  i këtij neni në afat prej 8 ditëve japin mendim ndaj planit të dorëzuar për riorganizim.  </w:t>
            </w:r>
          </w:p>
          <w:p w:rsidR="00FD1587" w:rsidRPr="00FD1587" w:rsidRDefault="00FD1587" w:rsidP="00FD1587">
            <w:pPr>
              <w:widowControl w:val="0"/>
              <w:suppressAutoHyphens w:val="0"/>
              <w:autoSpaceDE w:val="0"/>
              <w:autoSpaceDN w:val="0"/>
              <w:spacing w:after="80"/>
              <w:rPr>
                <w:rFonts w:ascii="StobiSerif Regular" w:hAnsi="StobiSerif Regular" w:cs="Arial"/>
                <w:color w:val="000000"/>
                <w:sz w:val="22"/>
                <w:szCs w:val="22"/>
                <w:lang w:val="sq-AL" w:eastAsia="hr-HR"/>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Efekti juridik i planit ndaj pasurisë me të drejtën e dorëzanisë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355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plan i propozuar për riorganizim e përfshin pasurinë mbi të cilin ekziston e drejta e dorëzanisë, ndërsa kreditori me kërkesa të siguruara ka filluar me realizimin e së drejtës së dorëzanisë mbi atë pasuri jashtë procedurës së falimentimit, gjykata me propozim të kreditorit ose administratorit të falimentimit, me aktvendim do të urdhërojë ndalje të shitjes së pasurisë mbi të cilën është vendosur e drejta e dorëzanisë, deri në nivelin në të cilin shitja mund ta rrezikojë ose ta dëmtojë planin e parashtruar për riorganizim.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Me kërkesë administratorit të falimentimit, ose kreditorit i cili ka parashtruar plan për riorganizim, gjykata me aktvendim do të urdhërojë të mos ngrihet procedura e heqjes së të drejtës së shfrytëzimit të truallit të pandërtuar ndërtimor, nga debitori nëse trualli ndërtimor është pjesë e planit për riorganizim.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është aprovuar plani për riorganizim, e drejta e shfrytëzimit të truallit bujqësor në pronësi shtetërore, bashkë me investimet e përhershme, kalon te personi i përcaktuar me planin për riorganizim që është aprovuar dhe ai është i obliguar në afat prej dy muajve  nga dita e pranimit të planit për riorganizim, të lidhë kontratë për qira për shfrytëzim të mëtejshëm të truallit bujqësor, me ministrin i cili drejton organin e administratës shtetërore kompetent për punët nga fusha e bujqësisë, pylltarisë dhe ekonomisë së ujërave.</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Shpallja publike e planit për riorganizim</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356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Gjykata, planin për riorganizim, bashkë me të gjitha kontributet e veta dhe mendimin nga neni 354 paragrafi (2) i këtij ligji, do ta dorëzojë në dosjen e falimentimit. Administratori i falimentimit do të bëjë dorëzimin në mënyrë elektronike deri te kreditorët me të drejtë të votës dhe shpallje publike me të cilën do të thirren pjesëmarrësit tjerë të interesuar të bëjnë shqyrtimin e planit për riorganizim në afat prej 8 ditëve. </w:t>
            </w:r>
          </w:p>
          <w:p w:rsidR="00FD1587" w:rsidRPr="00FD1587" w:rsidRDefault="00FD1587" w:rsidP="00FD1587">
            <w:pPr>
              <w:widowControl w:val="0"/>
              <w:suppressAutoHyphens w:val="0"/>
              <w:autoSpaceDE w:val="0"/>
              <w:autoSpaceDN w:val="0"/>
              <w:spacing w:after="80"/>
              <w:jc w:val="left"/>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left"/>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tretë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PRANIMI I APROVIMIT TË PLANIT PËR RIORGANIZIM</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Kuvendi për debat dhe për votim ndaj planit të propozuar për riorganizim</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357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Gjykata do të thirrë kuvendin e kreditorëve për debat dhe për votim ndaj planit për riorganizim (në tekstin e mëtejshëm: kuvendin për debat dhe për votim ndaj planit për riorganizim) në tre ditët e ardhshme nga dita kur ka skaduar afati për shqyrtim në plani për riorganizim në përputhje me nenin 356 të këtij ligji. Kuvendi për debat dhe për votim ndaj planit për riorganizim mbahet në afat jo më të gjatë se 30 ditë, nga dita e thirrjes. Administratori i  falimentimit dorëzon ftesa personale në mënyrë elektronike deri te kreditorët.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kuvendin e thirrur nga paragrafi (1) i këtij neni përcaktohen të drejta votuese të kreditorëve, shqyrtohet plani i propozuar për riorganizim dhe votohet ndaj planit të propozuar për riorganizim.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Bashkim i kuvendit të parë raportues me kuvendin për debat dhe për votim ndaj planit për riorganizim</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358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Kuvendi për debat dhe për votim ndaj planit për riorganizim nuk guxon të thirret para se të mbahet seanca dëgjimore dhe kuvendi i parë raportues i kreditorëve. Kuvendi i parë raportues dhe kuvendi për debat dhe për votim ndaj planit për riorganizim mund të mbahen njëherësh.</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Të drejta votuese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359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 të drejtëm e votës të kreditorë të falimentimit gjatë votimit për planin për riorganizim në mënyrë përkatëse zbatohen rregullat nga neni 138 i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(2) Kreditorët të cilët kanë hequr dorë nga e drejta e shlyerjes së veçuar, ose nëse nuk shlyhet tërësisht përmes të drejtës për shlyerjen e veçuar vetëm për pjesën e pashlyer mund të votojnë vetëm si kreditorë të falimentimit. E drejta votuese e kreditorit me kërkesa të siguruara i cili nuk ka kërkesa në para, ndërsa pasuria është përfshirë me planin për riorganizim do të përcaktohet në bazë të vlerës së vlerësuar të pasurisë.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Kreditorët me kërkesën e të cilëve nuk ka të bëjë plani për riorganizim nuk kanë të drejtën e votës.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Të drejtat votuese të kreditorëve me të drejtën e shlyerjes së veçuar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360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Nëse në planin për riorganizim është rregulluar edhe pozicioni juridik i kreditorëve me të drejtën e shlyerjes së veçua, në kuvendin për debat dhe dhe votim ndaj planit për riorganizim do të debatohet edhe për të drejtat e secilit nga këta kreditorë ndaras. Të drejtën e votës e kanë ata kreditorë me të drejtën e shlyerjes së veçuar, nëse kjo e drejtë nuk është kontestuar as ниту nga administratori i falimentimit, as nga kreditorët me të drejtën e shlyerjes së veçuar, as nga kreditorët e falimentimit. Ndaj të drejtave të kontestuara, të prolonguara dhe ende të pambërritura të shlyerjes së veçuar do të zbatohen në mënyrë përkatëse rregullat e këtij ligji me të cilin do të rregullohet e drejta e votës dhe kërkesa që i nënshtrohen kushtit të prolonguar dhe të ndarë.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Kreditorët të cilët deri në hapjen e procedurës së falimentimit e kanë poseduar një të drejtë të caktua bashkërisht ose të drejtat e të cilëve kanë paraqitur një të drejtë të vetme, gjatë votimit do të konsiderohen si një kreditor. Dispozita nga ky paragraf do të zbatohet te e drejta e dorëzanisë ose e drejta e rezultateve.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Kreditorët me të drejtën e shlyerjes së veçuar ndaj kërkesave të të cilëve  plani për riorganizim nuk prodhon efekt juridik nuk kanë të drejtë vote.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Kreditorët me të drejtën e shlyerjes së veçuar, e që nuk kanë kërkesa në të holla kanë të drejtë vot me kusht që pasuria mbi të cilën është vendosur e drejta e dorëzanisë të jetë përfshirë me planin për riorganizim. E drejta e votës e këtyre kreditorëve përcaktohet në bazë të vlerësimit të pasurisë.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Pasqyrë e të drejtave të votës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361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 bazë të debatit të kuvendit për debat dhe votim ndaj planit për riorganizim, gjykata përcakton pasqyrë të kreditorëve dhe të drejtën e votës që u përket.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 kuvendin për deklarim dhe votim ndaj planit për riorganizim, nuk kanë të drejtën e votimit kreditorët të cilët në raport me parashtruesin e propozimit kreditor janë shoqëri të lidhura dhe persona në përputhje me dispozitat nga LSHT.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 rastin kur parashtrues i planit për riorganizim është administratori i falimentimit, rregulla nga paragrafi (2) i këtij neni nuk zbatohet.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 rastin kur me planin për riorganizim propozohet t’i kalohet debitorit udhëheqja dhe dispozicioni në gjithë ose një pjesë të pasurisë së tij nuk kanë të drejtën e votës kreditorët me kërkesa të pasiguruara nga rendi më i ulët i pagesës nga neni 313 paragrafi (1) pika 5 e këtij ligji.  </w:t>
            </w:r>
          </w:p>
          <w:p w:rsidR="00FD1587" w:rsidRPr="00FD1587" w:rsidRDefault="00FD1587" w:rsidP="00FD1587">
            <w:pPr>
              <w:widowControl w:val="0"/>
              <w:suppressAutoHyphens w:val="0"/>
              <w:autoSpaceDE w:val="0"/>
              <w:autoSpaceDN w:val="0"/>
              <w:spacing w:after="80"/>
              <w:jc w:val="left"/>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Ndryshime të planit për riorganizim</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362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bazë të debatit për planin për riorganizim në kuvendin e kreditorëve, parashtruesi i planit për riorganizim mund të bëjë ndryshime përmbajtësore të dispozitave të caktuara nga plani për riorganizim, nëse janë shfaqur rrethana të caktuara të ndryshuara ndaj parashtrimit të planit për riorganizim që janë më të favorshme për shlyerjen e kërkesave të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Gjykata do ta prolongojë kuvendin e kreditorë për debat ndaj planit dhe  votim, jo më gjatë se 30 ditë.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 rastin nga paragrafi (1), Gjykata do t’i japë afat prej 8 ditëve parashtruesit të planit të dorëzojë plan për riorganizim me ndryshimet e propozuara. Ky afat nuk mund të vazhdohet.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Administratori i falimentimit, planin për riorganizim me ndryshimet e propozuara ua dorëzon kreditorëve në mënyrë elektronike në afat prej 3 ditëve nga pranimi.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Në rast se parashtruesi i planit ta ketë lëshuar afatin ose nuk ka dorëzuar fare plan për riorganizim me ndryshimet e propozuara, procedura vazhdon ndaj planit të parashtruar.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Shumica e nevojshme për aprovimin e planit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363</w:t>
            </w:r>
          </w:p>
          <w:p w:rsidR="00FD1587" w:rsidRPr="00FD1587" w:rsidRDefault="00FD1587" w:rsidP="00FD1587">
            <w:pPr>
              <w:widowControl w:val="0"/>
              <w:suppressAutoHyphens w:val="0"/>
              <w:autoSpaceDE w:val="0"/>
              <w:autoSpaceDN w:val="0"/>
              <w:spacing w:after="80"/>
              <w:ind w:firstLine="720"/>
              <w:outlineLvl w:val="4"/>
              <w:rPr>
                <w:rFonts w:ascii="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 xml:space="preserve">(1) Secili grup i kreditorëve me të drejtë vote voton ndaras për planin për riorganizim.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Konsiderohet se plani për riorganizim është aprovuar në çdo grup të kreditorëve me të drejtë vote, nëse është pranuar me shumicë të thjeshtë nga shuma e përgjithsme e kërkesave të kreditorëve të pranishëm në kuvendin, përveç nëse me planin nuk është përcaktuar shumicë më e madhe.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me plani për riorganizim nuk është përfshirë pasuria mbi të cilën është vendosur e drejta e dorëzanisë dhe nëse për kërkesat e kreditorëve të falimentimit nuk janë formuar grupe të veçanta, konsiderohet se kreditorët e kanë pranuar planin për riorganizim nëse për të kanë votuar shumica e kreditorëve nga shuma e përgjithshme e kërkesave të kreditorëve të pranishëm në kuvendin.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Ndalimi i obstruksionit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364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Konsiderohet se grup i caktuar votues e ka pranuar planin për riorganizim përkundër faktit që shumica e nevojshme nuk është arritur nëse kreditorët që e formojnë atë grup me planin për riorganizim nuk janë vendosur në pozitë më të keqe se ajo që do të ishin nëse plani për riorganizim nuk është parashtruar, nëse marrin pjesë në mënyrë përkatëse në vlerat ekonomike që do të duhej t’u përkasin në bazë të planit për riorganizim dhe nëse shumica e grupeve votuese e kanë pranuar planin për riorganizim me shumicën e nevojshme.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konsiderohet se në mënyrë përkatëse marrin pjesë në vlerat ekonomike të kreditorit të ndonjërit nga grupet në kuptimin e paragrafit (1) të këtij neni ekziston, nëse sipas planit për riorganizim asnjë kreditor tjetër nuk duhet të pranojë favor pronësor që tejkalon shumën e plotë të kërkesës së tij, nëse favorin pronësor nuk do ta pranojë asnjë kreditor i cili në rast se plani për riorganizim nuk është parashtruar ka qenë në rend të pagesës pas grupit të kreditorëve, as debitori ose personi që në të ka hisen, nëse asnjë kreditori që në rast se plani për riorganizim nuk është parashtruar ka qenë në rendin e njëjtë të pagesës me me kreditorët e atij grupi, nuk janë vendosur në pozitë më të mirë sesa ajo në të cilën gjenden kreditorët.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Votim me shkrim</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365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Arial"/>
                <w:sz w:val="22"/>
                <w:szCs w:val="22"/>
                <w:lang w:val="sq-AL" w:eastAsia="mk-MK"/>
              </w:rPr>
              <w:t xml:space="preserve">(1) Në </w:t>
            </w:r>
            <w:r w:rsidRPr="00FD1587">
              <w:rPr>
                <w:rFonts w:ascii="StobiSerif Regular" w:eastAsia="StobiSerif Regular" w:hAnsi="StobiSerif Regular" w:cs="Calibri"/>
                <w:sz w:val="22"/>
                <w:szCs w:val="22"/>
                <w:lang w:val="sq-AL" w:eastAsia="mk-MK"/>
              </w:rPr>
              <w:t xml:space="preserve">kuvendin e thirrur nga nenet 357 paragrafi (2), 358 dhe 362 paragrafi 2 të këtij ligji, kreditorët me të drejtë vote kanë të drejtë të votojnë edhe me shkrim me deklaratë të vërtetuar në noter.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Konsiderohet se votimi me shkrim është i plotfuqishëm, nëse deklarata e kreditorit ka mbërritur në gjykatë deri në ditën e mbajtjes së kuvendit për debat dhe votim ndaj planit për riorganizim, si dhe nëse janë përmbushur kushtet nga neni 361 paragrafi (2) dhe (3) të këtij ligji.</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Aprovimi i planit për riorganizim</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366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Pas përmbylljes së kuvendit për debat dhe votim ndaj planit të propozuar për riorganizim dhe pranimit të planit për riorganizim nga kreditorët, gjykata më së voni në afat prej tre ditëve miraton aktvendim për aprovimin e planit për riorganizim ose joaprimin e tij.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e aprovon planin për riorganizim aktvendimi me të cilin aprovohet plani për riorganizim e përmban pjesën përmbajtësore nga plani që kreditorët e kanë pranuar.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Gjykata e shkallës së dytë vendosë ndaj ankesës së kreditorëve në afat prej tetë ditëve nga  dita e pranimit të lëndës.</w:t>
            </w:r>
          </w:p>
          <w:p w:rsidR="00FD1587" w:rsidRPr="00FD1587" w:rsidRDefault="00FD1587" w:rsidP="00FD1587">
            <w:pPr>
              <w:widowControl w:val="0"/>
              <w:tabs>
                <w:tab w:val="left" w:pos="3135"/>
              </w:tabs>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Arsye për  mosaprovimin e planit për riorganizim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367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Gjykata sipas detyrës zyrtare nuk do ta aprovojë planin e propozuar për riorganizim, përkundër faktit kreditorët në kuvendin për debat dhe votim ndaj planit e kanë pranuar nëse: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plani i propozuar është pranuar në mënyrë të palejuar ose me ndihmën e mjeteve të palejueshme, e veçanërisht nëse plani për riorganizim vendos në pozitë më të favorshme kreditorë të caktuar;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nuk është respektuar e drejta e prioritetit, përveç nëse kreditorët nuk pajtohen;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të gjithë kreditorë nga një grup nuk janë trajtuar në mënyrë të barabartë;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4) ndonjë grup i kreditorëve është trajtuar më keq në rast se debitori do të ishte likuiduar, respektivisht pasuria e debitori është shndërruar në para.</w:t>
            </w:r>
          </w:p>
          <w:p w:rsidR="00FD1587" w:rsidRPr="00FD1587" w:rsidRDefault="00FD1587" w:rsidP="00FD1587">
            <w:pPr>
              <w:widowControl w:val="0"/>
              <w:suppressAutoHyphens w:val="0"/>
              <w:autoSpaceDE w:val="0"/>
              <w:autoSpaceDN w:val="0"/>
              <w:spacing w:after="80"/>
              <w:jc w:val="left"/>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katërt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EFEKTI JURIDIK I PLANIT TË APROVUAR PËR RIORGANIZIM DHE MBIKËQYRJE MBI ZBATIMIN E PLANIT</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Autorizim për përmbarim dhe efekti juridik ndaj planit për riorganizim</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368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Aktvendimi për aprovimin e planit për riorganizim ka efekt juridik ndaj të gjithë pjesëmarrësve pas hyrjes së tij në fuqi. Aktvendimi i plotfuqishëm gjyqësor me të cilin aprovohet plani për riorganizim është dokument përmbarues. Personi i autorizuar me planin për riorganizim për zbatimin e plani në bazë të aktvendimit të plotfuqishëm me të cilin aprovohet plani për riorganizim ka edhe të drejtë dhe detyrim për ta zbatuar planin dhe detyrim të parashtrojë kërkesë për regjistrim në regjistrin tregtar, në regjistra të tjerë dhe në regjistra të tjerë publikë, respektivisht libra publikë, në Depozituesin qendror për letra me vlerë, në Komisionin për letra me vlerë dhe në organizata dhe organe të, nëse kjo është përcaktuar me ligj tjetër.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Pas hyrjes në fuqi të aktvendimit me të cilin aprovohet plani për riorganizim, dispozitat në pjesën përmbajtësore të planit bëhen të domosdoshme për të gjithë pjesëmarrësit në procedurën e falimentimit. Deklaratat e dhëna sipas këtij ligji bëhen ekzekutive.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Paragrafet (1) dhe (2) të këtij neni zbatohen edhe te të gjithë që në çfarëdo mënyre janë të përfshirë në planin për riorganizim, e mbi të cilat mbështetet krijimi, ndryshimi, transferimi, kufizimi ose transferimi i të drejtave mbi lëndët ose të drejtat, ose bartjen e aksion3eve ose hisevе.</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Dispozitat nga paragrafet (1), (2) dhe (3) të këtij neni zbatohen edhe te kreditorët të cilët kanë votuar kundër planit të propozuar për riorganizim. Personat të cilët nuk i kanë paraqitur kërkesat e tyre në procedurën e falimentimit nuk kanë të drejtë të kërkojnë shlyerje të kërkesës në përputhje me planin. Personat të cilët kanë udhëhequr procedura për shlyerjen e detyrueshëm para hapjes së procedurës së falimentimit nuk mund t’i vazhdojnë të njëjtat kundër subjektit në riorganizim nëse nuk e kanë paraqitur kërkesën në procedurën e falimentimit dhe kjo nuk është parashikuar me planin.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Plani për riorganizim nuk do të përfshijë të drejtat që kreditorët në procedurën e falimentimit i kanë kundër bashkëdebitorëve dhe garantuesve solidarët të debitorit, si dhe mbi të drejtat e atyre kreditorëve mbi lëndët ose të drejtat që nuk paraqesin pjesën e pasurisë që hynë në masën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Me planin për riorganizim subjekti në riorganizim do të lirohet nga kërkesat e bashkëdebitorëbe dhe garantuesve solidar të tij, si dhe nga të gjitha kërkesa tjera regresive kundër tij, në mënyrë të njëjtë siç është liruar nga kërkesat e kreditorëve në procedurën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Kur një kreditor i caktuar ka pranuar më shumë se ajo që është parashikuar në pjesën përmbajtësore të planit për riorganizim, respektivisht kur kreditorit  shlyhen në përqindje më të madhe ose në afat më të shkurtur nga ai që është përcaktuar në planin, ai është i detyrueshëm ta kthejë atë që e ka pranuar.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Mospërmbushja e planit për riorganizim</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369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Kur në bazë të pjesës përmbajtësore nga plani për riorganizim afatet për arkëtim, janë prolonguar ose është përcaktuar se kërkesaта e kreditorëve në procedurën e falimentimit do të paguhen në shumë të zvogëluar, afatet e prolonguara për arkëtim ose përqindja e përcaktuar për pagesën e kërkesave më nuk do të jenë obligative për kreditorin nëse subjekti në riorganizim  në masë të konsiderueshme nuk i zbaton detyrimet e tij në raport me atë kreditor në mënyrë dhe me kushtet e përcaktuara me planin për riorganizim. Mospërmbushje të detyrimeve në masë të konsiderueshme ka vetëm kur subjekti në riorganizim nuk do të bëjë pagesën e kërkesës së faturuara të kreditorit në përputhje me pjesën përmbajtësore të planit për riorganizim dhe nëse kreditori me njoftim me shkrim i ka bërë thirrje për ta bërë atë duke i lënë afat për përmbushje prej së paku 15 ditëve.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Kur pasa zbatimit të plotë të planit për riorganizim është hapur procedurë e re e falimentimit mbi pasurinë e debitorit, afatet e prolonguara për arkëtim si dhe zvogëlimi procentual i kërkesave të përcaktuara në planin për riorganizim më nuk do të jenë obligativ për asnjë kreditor në procedurën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Plani për riorganizim mund të përmbajë edhe dispozita të ndryshme dhe të parashikojë diçka tjetër, mirëpo plani në asnjë rast nuk guxon ta përjashtojë zbatimin e dispozitave nga paragrafi (1) i këtij neni në dëm të subjektit në riorganizim.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Kërkesa të kontestuara – detyrime ende të pashlyera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370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Kur kërkesa e kreditorit është kontestuar në seancën dëgjimore ose kur ende nuk është përcaktua pjesa nga kërkesa e kreditorit me të drejta të shlyerjes së veçuar që nuk do të shlyhet përmes shlyerjes së veçuar, nuk do të supozohet se gjatë zbatimit të planit për riorganizim subjekti në riorganizim në masë të konsiderueshme nuk i ka ushtruar detyrimet e tij ndaj këtyre kreditorëve, nëse subjekti në riorganizim i ka marrë parasysh ato kërkesa deri në përcaktimin përfundimtar të kërkesës së kontestuar ose deri në përcaktimin përfundimtar të  pjesës së kërkesës së kreditorit me të drejtë të shlyerjes së veçuar që nuk është shlyer as pas shlyerjes së veçuar, deri në shkallën që përkon me vendimin e gjykatës lidhur me të drejtën e votës të atyre kreditorëve gjatë votimit për planin. Nëse gjykata ende nuk ka marrë vendim lidhur me të drejtat votuese të kreditorëve të përmendur, pas kërkesë së subjektit në organizim ose të kreditorit, gjykata do ta përcaktojë në mënyrë plotësuese nivelin në të cilin debitori respektivisht subjekti në riorganizim do t’i marrë përkohësisht parasysh këto kërkesa.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Nëse përcaktimi përfundimtar i shumës së kërkesës tregon se subjekti në riorganizim nuk ka kryer pagesën e kërkesës, ai do të detyrohet ta paguajë pjesën e mbetur të kreditorit, respektivisht kërkesa e përcaktuar që më para është kontestuar dhe pjesa e kërkesës së kreditorit me të drejtë të shlyerjes së veçuar që nuk është shlyer me shlyerjen e veçuar. Do të supozohet se subjekti në riorganizim në masë të konsiderueshjme nuk i ka ushtruar detyrimet e tij që rezultojnë nga plani për riorganizim vetëm nëse subjekti në riorganizim nuk e paguan borxhin e ngecur; ndonëse paraprakisht kreditori me njoftim me shkrim e ka thirrur që ta bëjë atë, duke i lënë afat të përmbushjes prej së paku 15 ditëve.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përcaktimi përfundimtar i shumës së kërkesës tregon se subjekti në riorganizim ka paguar shumë më të madhe se shuma e kërkesës ose nga përqindja e përcaktuar me planin për riorganizim, ose se subjekti në riorganizim ka paguar kërkesë ende të pamaturuar, ai mund të kërkojë kthimin (restitucion) të shumën se parapaguar ose shumës që është paguar për shlyerjen e kërkesave që sipas dispozitabve të planit për riorganizim ende nuk ka mbërritur.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Përmbarimi i bazës së aktvendimit për aprovimin e planit për riorganizim</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371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bazë të aktvendimit ligjor për aprovimin e planit për riorganizimin e kreditorëve të falimentuar që kanë kërkesa të përcaktuara, me aktvendimin e gjykatës për kërkesë të përcaktuar dhe të kontestuar mund të nisin përmbarim të detyrueshëm të subjektit në riorganizim sipas aktgjykimit ekzekutiv. Kërkesat e kontestuara që më vonë u bënë të plotfuqishme do të trajtohen njëlloj si kërkesat që nuk u kontestuan fare.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Dispozita nga paragrafi (1) i këtij neni, zbatohet edhe në përmbarimet kundër personit të tretë, nëse kjo deklaratë e veçantë me shkrim e dorëzuar deri te gjykata ka dhënë garanci ose së bashku me subjektin në riorganizim ka marrë përsipër ndonjë detyrim tjetër lidhur me zbatimin e planit për riorganizim.</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Kur kreditori pohon se debitori në masë të konsiderueshme nuk i ushtron detyrimet e veta nga plani për riorganizim, ai së pari duhet t’i dëshmojë gjykatës se me shkrim e ka thirrur debitorin ta përmbushë detyrimin e tij dhe se ka kaluar afati i përcaktuar për atë, por nuk është i detyrueshëm të dëshmojë kurrfarë faktesh tjera.</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Përmbyllja e procedurës së falimentimit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372</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Pas hyrjes në fuqi të aktvendimit për aprovimin e planit për riorganizi, gjykata do të miratojë aktvendim për përmbylljen e </w:t>
            </w:r>
            <w:r w:rsidRPr="00FD1587">
              <w:rPr>
                <w:rFonts w:ascii="StobiSerif Regular" w:eastAsia="StobiSerif Regular" w:hAnsi="StobiSerif Regular" w:cs="Calibri"/>
                <w:bCs/>
                <w:sz w:val="22"/>
                <w:szCs w:val="22"/>
                <w:lang w:val="sq-AL" w:eastAsia="mk-MK"/>
              </w:rPr>
              <w:t>procedurës së falimentimit për shkak të planit për aprovimin e riorganizimit. Kundër këtij aktvendimi nuk lejohet e drejta e ankesës</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Para përmbylljes slë procedurës, administratori i falimentimit do t’i shlyejë kërkesat e kreditorëve të masës së falimentimit, nëse ato nuk kanë qenë të kontestuara dhe do të japë sigurim për kërkesat e kontestuara.</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Gjykata aktvendimin me të cilin e ka përmbyllur procedurën e falimentimit, bashkë me arsyet për përmbylljen e saj ia dorëzon Regjistrit qendror, respektivisht regjistrit përkatës, në mënyrë që të ushtrohet regjistrim përkatës në regjistrin dhe i shpall publikisht. Regjishtri qendror regjistrimin e aktvendimit e bën sipas detyrës zyrtare.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Nëse me planin për riorganizim nuk janë përfshirë objekte të patundshmei dhe të tundshme në të cilat ka vendosur të drejtën e dorëzanisë dhe kreditori me të drejtën e shlyerjes së veçuar ka nisur procedurë për realizimin e së drejtës së dorëzanisë me shitjen e pasurisë, aktvendimi për përmbylljen e procedurës së falimentimit të hapur mbi debitorin nuk ndikon në procedurën për realizimin e së drejtës së dorëzanisë jashtë procedurës së falimentimit. </w:t>
            </w:r>
          </w:p>
          <w:p w:rsidR="00FD1587" w:rsidRPr="00FD1587" w:rsidRDefault="00FD1587" w:rsidP="00FD1587">
            <w:pPr>
              <w:widowControl w:val="0"/>
              <w:suppressAutoHyphens w:val="0"/>
              <w:autoSpaceDE w:val="0"/>
              <w:autoSpaceDN w:val="0"/>
              <w:spacing w:after="6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Efekti juridik i përmbylljes së procedurës së falimentimit</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373</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miratimin e aktvendimit për përmbylljen e procedurës së falimentimit për shkak të zbatimit të planit për riorganizim pushojnë detyrat dhe autorizimet e administratorit të falimentimit dhe këshillit të kreditorëve. Pas përmbylljes së procedurës së falimentimit subjekti në riorganizim sipas planit për riorganizim përvetëson të drejtën të ketë në mënyrë të papenguar në dispozicion dhe të udhëheqë pasurinë përveçse me pasurinë dhe të drejtat që nuk janë përfshirë në planin e aprovuar për riorganizim.</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(2) Dispozitat nga paragrafi (1) i këtij neni, nuk kanë të bëjnë me dispozitat për mbikëqyrje mbi përmbushjen e planit.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Kur administratori i falimentimit gjatë procedurës së falimentimit ka parashtruar padi për kundërshtimin e veprimeve juridike të debitorit, ai mund ta vazhdojë procedurën pas padisë madje edhe pas përmbylljes së procedurës së falimentimit, nëse kjo është parashikuar në pjesën përmbajtësore të planit për riorganizim. Në rast të tillë, procedura lidhur me padinë do të udhëhiqet për llogari të subjektit në riorganizim, përveç nëse plani për riorganizim nuk parashikon diçka tjetër.</w:t>
            </w:r>
          </w:p>
          <w:p w:rsidR="00FD1587" w:rsidRPr="00FD1587" w:rsidRDefault="00FD1587" w:rsidP="00FD1587">
            <w:pPr>
              <w:widowControl w:val="0"/>
              <w:suppressAutoHyphens w:val="0"/>
              <w:autoSpaceDE w:val="0"/>
              <w:autoSpaceDN w:val="0"/>
              <w:spacing w:after="60"/>
              <w:rPr>
                <w:rFonts w:ascii="StobiSerif Regular" w:hAnsi="StobiSerif Regular" w:cs="Calibri"/>
                <w:strike/>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hAnsi="StobiSerif Regular" w:cs="Calibri"/>
                <w:b/>
                <w:bCs/>
                <w:sz w:val="22"/>
                <w:szCs w:val="22"/>
                <w:lang w:val="sq-AL" w:eastAsia="mk-MK"/>
              </w:rPr>
              <w:t>Mbikëqyrje mbi zbatimin e planit për riorganizim</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374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Pjesa përmbajtësore e planit për riorganizim mund të përmbajë dispozita përmbajtësore që do të rregullojnë mbikëqyrjen e zbatimit të planit pas përmbylljes së procedurës së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(2) Në rastin nga paragrafi (1) i këtij neni, pas përmbylljes së procedurës së falimentimit, bëhet mbikëqyrje e zbatimit të planit për riorganizim. Mbikëqyrja do të përfshijë shlyerjen e kërkesave të kreditorëve detyrime të tjera që subjekti në riorganizim i ka ndërmarrë me pjesën përmbajtësore të planit për riorganizim lidhur me vazhdimin e ndërmarrjes së debitorit.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Të drejta dhe obligime të administratorit të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375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Mbikëqyrja mbi zbatimin e planit për riorganizim pas përmbylljes së procedurës së falimentimit e bën administratori i falimentimit. Për këtë qëllim edhe pas përmbylljes së procedurës së falimentimit ekzistojnë autorizime dhe detyrime të administratorit të falimentimit dhe të anëtarëve të këshillit të kreditorëve, nëse këshill i till është themeluar, si dhe gjykatës.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Derisa zgjatë mbikëqyrja mbi zbatimin e planit për riorganizim, administratori i falimentimit është i detyrueshëm të parashtrojë raport me shkrim për zbatimin e planit për riorganizim çdo gjashtë muaj deri te këshilli i kreditorëve, nëse këshill i tillë është themeluar dhe deri te gjykata për përmbushjen e planit për riorganizim dhe për pritjet e mëtejshme për përmbushjen e tij. Administratori i falimentimit është i obliguar të dorëzojë raport me shkrim gjithmonë kur gjatë kontrollit do të përcaktojë se subjekti në riorganizim vepron në kundërshtim me detyrimet që i ka marrë përsipër me pjesën përmbajtësore të planit për riorganizim.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Gjykata dhe Këshilli i kreditorëve kanë të drejtë në çdo kohë të kërkojnë informacione të tjera të veçanta lidhur me përmbushjen e planit për riorganizim ose raporte periodike nga administratori i falimentimit.</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Obligimi për njoftim i administratorit të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376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Kur administratori i falimentimit do të përcaktojë se kërkesat mbi shlyerjen e të cilave ushtron mbikëqyrjen në masë të konsiderueshme nuk janë shlyer ose se nuk mund të jenë të shlyera, respektivisht subjekti në riorganizim nuk i përmbushl detyrimet që i ka marrë përsipër me planin për riorganizim, ai pa prolongim në mënyrë elektronike i njofton anëtarët e këshillit të kreditorëve dhe gjykatës. Nëse nuk është themeluar këshilli i kreditorëve, administratori i falimentimit në mënyrë të njëjtë do t’i njoftojë kreditorët që janë të përfshirë me shlyerjen e kërkesave sipas pjesës përmbajtësore të planit të riorganizimit.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Veprime juridike që kërkojnë aprovim paraprak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377</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Pjesa përmbajtësore e planit për riorganizim mund të parashikojë se gjatë mbikëqyrjes së zbatimit të tij, ndërmarrja e veprimeve të caktuara juridike nga subjekti në riorganizim, do të kërkojë aprovim paraprak të administratorit të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Statusi më i lartë në renditje të kreditorëve që kanë dhënë hua gjatë zbatimit të planit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378</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pjesën përmbajtësore të planit për riorganizim mund të parashikohet status më i ulët i renditjes për kreditorët e falimentimit dhe status më të lartë të renditjes për kreditorët kërkesat e të cilëve rezultojnë nga huat ose kreditë tjera të dhëna gjatë mbikëqyrje së zbatimit të planit për riorganizim të subjektit në riorganizim. Në rast të tillë, në pjesën përmbajtësore të planit për riorganizim duhet përcaktuar saktësisht shuma maksimale e huas ose kredisë. Maksimumi i përmendur nuk guxon të tejkalojë vlerën e objekteve dhe të drejtave në pronësi të debitorit të përmendura në regjistrimin e masës së falimentimit që paraqet pjesën përbërëse të planit për riorganizim.</w:t>
            </w:r>
          </w:p>
          <w:p w:rsidR="00FD1587" w:rsidRPr="00FD1587" w:rsidRDefault="00FD1587" w:rsidP="00FD1587">
            <w:pPr>
              <w:widowControl w:val="0"/>
              <w:suppressAutoHyphens w:val="0"/>
              <w:autoSpaceDE w:val="0"/>
              <w:autoSpaceDN w:val="0"/>
              <w:spacing w:after="80"/>
              <w:jc w:val="center"/>
              <w:outlineLvl w:val="3"/>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Kreditorët e falimentimit nga paragrafi (1) i këtij neni mund të jenë të renditur më ulët, vetëm në raport me ata kreditorë kërkesat e të cilëve rezultojnë nga huat dhe kreditë e dhëna pas përmbylljs së procedurës së falimentimit dhe gjatë mbikëqyrjes së zbatimit të planit për riorganizim, vetëm nëse shuma e kryegjësë, kamatës dhe shpenzimeve të huas së dhënl nga ata nuk e tejkalon shumën e përcaktuar maksimale. Kontrata për huan duhet të lidhet në formë të shkruar dhe paraprakisht duhet të aprovohet me shkrim nga administratorin i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trike/>
                <w:sz w:val="22"/>
                <w:szCs w:val="22"/>
                <w:lang w:val="sq-AL" w:eastAsia="mk-MK"/>
              </w:rPr>
            </w:pP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trike/>
                <w:sz w:val="22"/>
                <w:szCs w:val="22"/>
                <w:lang w:val="sq-AL" w:eastAsia="mk-MK"/>
              </w:rPr>
            </w:pP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trike/>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Statusi i renditjes më të ulët për kreditorët e rinj</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379</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Kreditorët kërkesat e të cilëve rezultojnë nga kontratat me ngarkesë të dyanshme të lidhura pas përmbylljes së procedurës së falimentimit gjatë mbikëqyrjes së zbatimit të planit për riorganizim, po ashtu, do të kenë status të renditur më ulët në krahasim me kreditorët kërkesat e të cilëve rezultojnë nga huat dhe kreditë e dhëna sipas nenit  378 të këtij ligji. Kërkesat e shfaqura para përmbylljes së procedurës së falimentimit, që rezultojnë nga kontratat me qira, kontratat në vepër ose të punës dhe nga kontrata të tjera të ngjashme obligative, po ashtu, do të marrin status me rënditje më të ulët nëse pas përmbylljes së procedurës së falimentimit administratori i falimentimit ka mundur t’i anulojë ose ndërpresë, por ai nuk e ka bërë këtë. Këto kërkesa do ta marrin atë status me renditje më të ulët nga momenti kur administratori i falimentimit ka mundur të anulojë ose ndërpresë kontratën.</w:t>
            </w:r>
          </w:p>
          <w:p w:rsidR="00FD1587" w:rsidRPr="00FD1587" w:rsidRDefault="00FD1587" w:rsidP="00FD1587">
            <w:pPr>
              <w:widowControl w:val="0"/>
              <w:suppressAutoHyphens w:val="0"/>
              <w:autoSpaceDE w:val="0"/>
              <w:autoSpaceDN w:val="0"/>
              <w:spacing w:after="80"/>
              <w:jc w:val="left"/>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Shpallje e mbikëqyrjes</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380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Kur pjesa përmbajtësore e planit për riorganizim parashikon se pas përmbylljes së procedurës së falimentimit administratori i falimentimit, ushtron mbikëqyrje të zbatimit të planit, ky fakt do të shpallet së bashku me aktvendimin me të cilin gjykatës i falimentimit e ka përmbyllur procedurën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Gjatë shpalljes së aktvendimit me të cilin përmbyllet procedura e falimentimit, gjykata do të shpallë edhe:</w:t>
            </w:r>
          </w:p>
          <w:p w:rsidR="00FD1587" w:rsidRPr="00FD1587" w:rsidRDefault="00FD1587" w:rsidP="00FD1587">
            <w:pPr>
              <w:widowControl w:val="0"/>
              <w:suppressAutoHyphens w:val="0"/>
              <w:autoSpaceDE w:val="0"/>
              <w:autoSpaceDN w:val="0"/>
              <w:ind w:firstLine="720"/>
              <w:jc w:val="left"/>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faktet se mbikëqyrja ka të bëjë me shoqëritë tregtare ose person tjetër juridik që e ka marrë përsipër ose ka vazhduar ta udhëheqë veprimtarinë afariste të debitorit ose ndonjë pjesë tjetër të tij në përputhje me nenin 374 paragrafi   të këtij ligji;</w:t>
            </w:r>
            <w:r w:rsidRPr="00FD1587">
              <w:rPr>
                <w:rFonts w:ascii="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kriteret për përcaktimin e veprimeve juridike që kërkojnë aprovim paraprak të administratorit të falimentimit në përputhje me pjesën përmbajtësore të planit për riorganizim në përputhje me nenin                   të këtij ligji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shumën maksimale të huas ose kredisë.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Aktvendimi për përmbylljen e procedurës së falimentimit për shkak të planit të aprovuar për riorganizim regjistrohet në regjistrat dhe librat publikë në të cilat regjistrohet edhe aktvendimi për hapjen e procedurës së falimentimit dhe shpallet publikisht.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Shfuqizimi i mbikëqyrjes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381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Gjykata me aktvendim do ta shfuqizojë mbikëqyrjen e zbatimit të planit për riorganizim, nëse subjekti në riorganizim i ka përmbushur detyrimet që rezultojnë nga pjesa përmbajtësore e planit dhe i ka paguar kërkesat si dhe shpenzimet në procedurën e falimentimit ose për shlyerjen e kërkesave të papaguara ëshë sigurim përkatës.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Aktvendimi nga paragrafi (1) i këtij neni do të shpallet publikisht dhe dorëzohet në Regjistrin qendror për shkak të regjistrimit në regjistrin tregtar ose regjistër tjetër në të cilin është regjistruar subjekti në riorganizim. Regjistrimi në bazë të aktvendimit të gjykatës Regjistri qendror e bën sipas detyrës zyrtare.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Shpenzime për mbikëqyrjen</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382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Shpenzimet për mbikëqyrjen mbi zbatimin e planit për riorganizim i bartë subjekti në riorganizim.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Hapja e procedurës së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383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gjatë mbikëqyrjes përcaktohet se plani për riorganizim nuk zbatohet, cilido kreditor i falimentimit, respektivisht administratori i falimentimit, mund të parashtrojë propozim për hapjen e procedurës së falimentimit. Kërkesa parashtrohet në gjykatë. Në propozimin duhet të arsyetohen arsyet për rihapjen e procedurës së falimentimit, e që kanë të bëjnë me moszbatimin e planit për riorganizim.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Gjykata do të marrë vendim për hapjen e procedurës së falimentimit mbi subjektin në riorganizim pa zbatimin e procedurës paraprake të falimentimit për hapjen e procedurës së falimentimit të përcaktuar me këtë ligj.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Me shpalljen për procedurën e hapur të falimentimit, gjykata u bën  thirrje kreditorëve që t’i paraqesin kërkesat që janë shfaqur gjatë zbatimit të planit për riorganizim.</w:t>
            </w:r>
          </w:p>
          <w:p w:rsidR="00FD1587" w:rsidRPr="00FD1587" w:rsidRDefault="00FD1587" w:rsidP="00FD1587">
            <w:pPr>
              <w:widowControl w:val="0"/>
              <w:suppressAutoHyphens w:val="0"/>
              <w:autoSpaceDE w:val="0"/>
              <w:autoSpaceDN w:val="0"/>
              <w:spacing w:after="80"/>
              <w:jc w:val="left"/>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PJESA E DHJETË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UDHËHEQJE PERSONALE NGA DEBITORI</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Supozime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384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Gjatë shqyrtimit të propozimit për hapjen e procedurës së falimentimit, gjykata mund t’i lejojë debitorit – person juridik, respektivisht individ, të udhëheqë dhe të ketë në dispozicion pasurinë që hyn në masën e falimentimit nën mbikëqyrje të administratorit të besuar. Kjo procedurë u nënshtrohet dispozitave të përgjithshme për procedurë të falimentimit të përcaktuara me këtë ligj, përveçse kur kjo pjesë e këtij ligji nuk përcakton diçka tjetër.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Gjykata do të miratojë aktvendim me të cilin lejon udhëheqje personale nën mbikëqyrje të administratorit të besuar: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kërkesë të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hapja e procedurës së falimentimit është kërkuar nga kreditori, me pëlqimin e kreditorit lidhur me kërkesën e përmendur në pikën 1) të këtij paragrafi;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kur gjykata është e bindur se duke marrë parasysh rrethanat e rastit aktvendimi i këtillë me siguri nuk do të sjellë prolongim të procedurës ose shkaktim të dëmit për kreditorët.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 rastin nga paragrafi (1) i këtin neni, në vend të administratorit të falimentimit do të emërohet administrator i besuar. Kreditorët në procedurën e falimentimit do t’i paraqesin kërkesat e tyre te administratori i emëruar i besuar. Në këtë rast, nuk do të zbatohen dispozitat nga nenet 159 paragrafi (6) dhe 162 paragrafi (2)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Përcaktim plotësues i udhëheqjes personale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385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Përkundër faktit që gjykata ka refuzuar kërkesën e debitorit për udhëheqje personal të pasurisë që hyn në masën e falimentimit nën mbikëqyrje të administratorit të besuar, gjykata mund ta lejojë këtë mënyrë plotësuese, nëse pas hapjes së procedurës së falimentimit kuvendi i kreditorëve kërkon nga gjykata të lejojë udhëheqje personale të debitorit. Në rast të tillë administratori i emëruar paraprakisht i falimentimit mund të emërohet administrator i besuar.</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Shfuqizimi i aktvendimit për udhëheqje personale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386</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Gjykata do të shfuqizojë aktvendimin me të cilin ka lejuar udhëheqje personale, me kërkesë të: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kuvendit të kreditorëve;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kreditor me të drejtë të shlyerjes së veçuar ose kreditor të falimentimit, por vetëm nëse nuk ekziston rreziku i përmendur në nenin 384 paragrafi (2) pika 3 e këtij ligji dhe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debitori.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Gjykata do ta pranojë kërkesën e kreditorit nëse ai e bindë se udhëheqja personale e debitorit nën mbikëqyrjen e administratorit të besuar e zvarritë procedurën ose u  shkakton dëm kreditorëve.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 rastin nga paragrafi (1) i këtij neni, administratori i besuar mund të emërohet administrator i falimentimit.</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Shpallje publike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387</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Gjykata sipas detyrës zyrtare e shpall publikisht aktvendimin me të cilin lejohet udhëheqja personale e debitorit dhe aktvendimin me të cilin shfuqizohet udhëheqja e tillë personale.</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Gjykata, kopje nga aktvendimet nga paragrafi (1) i këtij neni dorëzon në Kadastrën e patundshmërive që e udhëheq librin publik në të cilin shënohen të drejtat e patundshmërive dhe deri te organet tjera që udhëheqin regjistra të tjerë përkatës në përputhje me ligjin.</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Statusi juridik i administratorit të besuar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388</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procedurën për emërimin e administratorit të besuar, të mbikëqyrjes së gjykatës, si dhe të përgjegjësisë dhe të shpërblimit për punën, zbatohen në mënyrë përkatëse dispozitat nga ky ligj për administratorin e falimentimit.</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Administratori i besuar do ta përcaktojë gjendjen ekonomike-financiare të debitorit dhe do të ushtrojë kontrollin mbi mënyrën e udhëheqjes së ndërmarrjes dhe në bazë të shpenzimeve që debitori i bën për mirëmbajtjen dhe jetesën personale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administratori i besuar përcakton ose mëson për rrethana të caktuara që shpijnë në konstatimin se udhëheqja e mëtejshme personale nga debitori mund të sjellë shkaktimin e dëmit për kreditorët ose vendosjen e tyre në pozitë më të pavolitshme, për ato rrethana administratori i besuar menjëherë dhe pa prolongim do ta njoftojë këshillin e kreditorëve dhe gjykatën. Nëse nuk është themeluar këshill i kreditorëve, për ekzistimin e rrethanave administratori i besuar do t’i njoftojë të gjithë kreditorët e falimentimit që i kanë paraqitur kërkesat e tyre dhe të gjithë kreditorit me të drejtën e shlyerjes së veçuar.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Aprovim paraprak i administratorit të besuar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389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Kur administratori i besuar është i emëruar pas hapjes së procedurës së falimentimit, debitori nuk guxon të ndërmarrë asnjë veprim juridik ose punë që nuk bën pjesë në punën e rregullt pa aprovim paraprak të administratorit të emëruar të besuar. Administratori nuk guxon t’i ndërmarrë madje as ato veprime juridike ose punë që bëjnë pjesë në punën e rregullt, nëse administratori i besuar kundërshton ndërmarrje e atij veprimi juridik ose punës.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Administratori i besuar mund të kërkojë që ai t’i ushtrojë të gjitha shlyerje dhe pagesat në para.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Pëlqimi i këshillit të kreditorëve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390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Debitori duhet të marrë patjetër aprovim paraprak nga këshilli i kreditorëve për ndërmarrjen e të gjitha veprimeve juridike ose punëve që kanë rëndësi të veçantë për procedurën e falimentimit. </w:t>
            </w:r>
          </w:p>
          <w:p w:rsidR="00FD1587" w:rsidRPr="00FD1587" w:rsidRDefault="00FD1587" w:rsidP="00FD1587">
            <w:pPr>
              <w:widowControl w:val="0"/>
              <w:suppressAutoHyphens w:val="0"/>
              <w:autoSpaceDE w:val="0"/>
              <w:autoSpaceDN w:val="0"/>
              <w:spacing w:after="80"/>
              <w:jc w:val="left"/>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hAnsi="StobiSerif Regular" w:cs="Calibri"/>
                <w:b/>
                <w:bCs/>
                <w:sz w:val="22"/>
                <w:szCs w:val="22"/>
                <w:lang w:val="sq-AL" w:eastAsia="mk-MK"/>
              </w:rPr>
              <w:t>Kushtëzim i vlefshmërisë së veprimeve juridike me marrjen e aprovimit paraprak</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391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kërkesë të kuvendit të kreditorëve, gjykata do ta kushtëzojë ndërmarrjen e veprimeve të caktuara juridike nga debitori me marrjen e aprovimit paraprak nga administratori i emëruar i besuar. Kur administratori i besuar ka dhënë aprovim paraprak për ndërmarrjen e punës juridike që krijon detyrime për masën e falimentimit, në mënyrë përkatëse do të zbatohet neni 78 i këti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Gjykata gjithashtu mund ta kushtëzojë ndërmarrjen e veprimeve të caktuara juridike nga debitori me marrjen e aprovimit paraprak nga administratori i emëruar i besuar, me kërkesë të kreditorit me të drejtë të shlyerjes së veçuar ose me kërkesë të kreditorit të falimentimit, nëse kushtëzimi i këtillë është urgjentisht i domosdoshëm me qëllim që të pengohet dëmi i kreditorëve ose vënia e tyre në pozitë më të pavolitshme. Gjykata do ta pranojë kërkesën e kreditorit nëse ai e bindë gjykatën për urgjencën dhe domosdoshmërinë e kushtëzimit të këtillë.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Gjykata e shpall publikisht aktvendimin me të cilin është kushtëzuar ndërmarrja e veprimeve të caktuara juridike nga debitori me leje paraprake të administratorit të besuar dhe ua dorëzon organeve që i udhëheqin regjistrat për shkak të regjistrimit. Kur leja paraprake e administratorit të besuar është e nevojshme për ndërmarrjen e veprimeve juridike lidhur me transferimin e patundshmërive, respektivisht objekteve që regjistrohen në regjistra përkatës, lidhur me të drejtat mbi objektet e tilla  ose lidhur me të drejtat, zbatohen në mënyrë përkatëse nenet 159 paragrafi (6) dhe 162 paragrafi (2) i këtij ligji.</w:t>
            </w:r>
          </w:p>
          <w:p w:rsidR="00FD1587" w:rsidRPr="00FD1587" w:rsidRDefault="00FD1587" w:rsidP="00FD1587">
            <w:pPr>
              <w:widowControl w:val="0"/>
              <w:suppressAutoHyphens w:val="0"/>
              <w:autoSpaceDE w:val="0"/>
              <w:autoSpaceDN w:val="0"/>
              <w:spacing w:after="60"/>
              <w:jc w:val="center"/>
              <w:outlineLvl w:val="3"/>
              <w:rPr>
                <w:rFonts w:ascii="StobiSerif Regular" w:eastAsia="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ind w:firstLine="720"/>
              <w:jc w:val="center"/>
              <w:rPr>
                <w:rFonts w:ascii="StobiSerif Regular" w:hAnsi="StobiSerif Regular" w:cs="Calibri"/>
                <w:b/>
                <w:sz w:val="22"/>
                <w:szCs w:val="22"/>
                <w:lang w:val="sq-AL" w:eastAsia="mk-MK"/>
              </w:rPr>
            </w:pPr>
            <w:r w:rsidRPr="00FD1587">
              <w:rPr>
                <w:rFonts w:ascii="StobiSerif Regular" w:hAnsi="StobiSerif Regular" w:cs="Calibri"/>
                <w:b/>
                <w:sz w:val="22"/>
                <w:szCs w:val="22"/>
                <w:lang w:val="sq-AL" w:eastAsia="mk-MK"/>
              </w:rPr>
              <w:t>Mjete për jetesë dhe mirëmbajtje të debitorit</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392</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Debitori – individ mundet nga masa e falimentimit të shfrytëzojë mjete për mirëmbajtjen e domosdoshme për të dhe për anëtarët e familjes së tij.</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Kur debitori është shoqëri tregtare, respektivisht person tjetër juridik në të cilin ka partnerë me përgjegjësi të pakufizuar, paragrafi (1) i këtij neni do të zbatohet në mënyrë përkatëse ndaj partnerëve me përgjegjësi të pakufizuar që kanë qenë të autorizuar ta përfaqësojnë debitorin.</w:t>
            </w: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Përgjegjësi për dëmin e shkaktuar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393</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Vetëm administratori i besuar do të ketë të drejtë të kërkojë përgjegjësi për dëmin e shkaktuar sipas neneve 203 dhe 207 paragrafi (4) i këtij ligji në favor të masës së falimentimit dhe vetëm administratori i besuar mund t’i kundërshtojë veprimet juridike të debitorit sipas neneve nga 223 deri 240 të këtij ligji.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Njoftim i kreditorëve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394</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Debitori do të bëjë regjistrim (инвентар) të pasurisë që hyn në masën e falimentimit, listën e kreditorëve dhe pasqyrën e pasurisë në përputhje me nenet nga 251, 253 dhe 254 të këtij ligji. Besueshmëria dhe gjithëpërfshirja e regjistrimit (inventarit), në listën e kreditorëve dhe në pasqyrën e pasurisë do të vërtetohen nga administratori i besuar i cili do të japë deklarata të veçanta në formë të shkruar për secilin nga dokumentet e përmendura dhe për atë nëse rezultatet e kontrollit të tij japin bazë për dyshim në besueshmërinë ose gjithëpërfshirjene e atyre dokumenteve.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kuvendin për parashtrimin e raportit, debitori parashtron raport për gjendjen ekonomike-financiare dhe për arsyet për gjendjen e këtillë. Në kuvendin e njëjtë debitori do të shprehet për raportin e parashtruar.</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Udhëheqja dhe ruajtja e librave tregtare, llogaritë dhe dokumentet tjera afariste dhe raportet paraqesin detyrim të debitorit. Administratori i besuar do ta vërtetojë besueshmërinë dhe gjithëpërfshirjen e llogarive vjetore të debitorit me dhënien e deklaratës së veçantë në formë të shkruar. Administratori i besuar do të jetë i detyrueshëm në deklaratën me shkrim t’i shprehë të gjitha arsyet që japin bazën për dyshim në besueshmërinë dhe gjithëpërfshirjen e atyre llogarive vjetore.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Dispozicioni i objekteve ose të drejtave mbi të cilat ekziston e drejta e shlyerjes së veçuar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395</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E drejta e administratorit të falimentimit të ketë në dispozicion objektet mbi të cilat ekziston e drejta e shlyerjes së veçuar do t’i jepet debitorit në përputhje me nenet nga 298 deri 305 të këtij ligji. Mirëpo, debitori nuk mund të kërkojë shlyerjen e shpenzimeve për përcaktimin e objektit dhe për përcaktimin e të drejtave që e ngarkojnë atë objekt në përputhje me nenin 304 paragrafi (1) të këtij ligji. Si shpenzime për dispozicion të objektit mund të llogariten vetëm ato shpenzime që realisht janë shfaqur gjatë dispozicionit dhe me shumën e tatimit të qarkullimit.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Të drejtën e dispozicionit të objekteve mbi të cilat ekziston e drejta e shlyerjes së veçuar debitori do ta ushtrojë së bashku me administratorin e besuar.</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Shlyerje e kreditorëve të falimentimit</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396</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Kërkesat e paraqitura mund t’i kontestojnë kreditorët e falimentimit, debitori dhe administratori i emëruar i besuar. Kërkesa që është kontestuar nga kreditori i falimentimit, nga debitori ose nga administratori i emëruar i besuar do të konsiderohet se nuk është përcaktuar.</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Shpërndarjen do ta ushtrojë debitori. Plani për shpërndarjen dhe planet për shpërndarjen paradhënëse, finale ose plotësuese duhet të jenë patjetër të aprovuara nga administratori i emëruar i besuar, i cili në secilin prej rasteve të përmendura do të japë deklaratë të veçantë në formë të shkruar lidhur me mënyrën e shpërndarjes dhe do t’i shënojë të gjitha faktet që mund të çojnë drejt dyshimit të bazuar se ekzistojnë parregullsi të caktuara gjatë asaj shpërndarjeje.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Plani i riorganizmit</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397</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Kur gjatë shqyrtimit të propozimit për hapjen e procedurës së falimentimit gjykatës i falimentimit i ka lejuar debitorit – person juridik që të udhëheqë vetë dhe të ketë në dispozicion pasurinë që hyn në masën e falimentimit nën mbikëqyrjen e administratorit të besuar, kuvendi i kreditorëve mund ta autorizojë debitorin ose administrarotin e besuar që të përpilojë plan për riorganizim. Nëse kuvendi i kreditorëve e ka autorizuar debitorin, administratori i besuar do të ketë cilësinë e personit përgjegjës që mund të japë udhëzime të detyrueshme dhe të ushtroj kontroll.</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Kontrollin e zbatimit të planit për riorganizim pas përmbylljes së procedurës së falimentimit do ta ushtrojë administratori i emëruar i besuar.</w:t>
            </w:r>
          </w:p>
          <w:p w:rsidR="00FD1587" w:rsidRPr="00FD1587" w:rsidRDefault="00FD1587" w:rsidP="00FD1587">
            <w:pPr>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PJESA E NJËMBËDHJETË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LIRIM NGA DETYRIMET E MBETURA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Dispozita themelore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398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Në përputhje me dispozitat në nenet nga 398 deri 415 të këtij ligji, nëse debitori është individ mund të kërkojë edhe të jetë i liruar nga detyrimet e mbetura ndaj kreditorëve të falimentimit që nuk kanë qenë të shlyera në atë procedurë.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Kërkesë e debitorit</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399</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 mënyrë që të lirohet nga detyrimet tjera debitori duhet të parashtrojë kërkesë të veçantë. Kjo kërkesë duhet të dorëzohet në gjykatë në formë të shkruar më së voni deri në kuvendin e parë raportues. Kërkesa mund të dorëzohet edhe së bashku me propozimin për hapjen e procedurës së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Me kërkesën dorëzohet edhe deklaratë me të cilën debitori ia devijon  kërkesat e tij për paga, kompensime ose pagesa të tjera të ngjashme periodike që ia kanë borxh sipas kontratës së punës, kontratës në vepër ose sipas kontratave të tjera të ngjashme që i zëvendësojnë ato, administratorit të besuar që do të emërohet nga gjykata për periudhë prej tre viteve pas përmbylljes së procedurës. Nëse debitori para se të parashtrojë kërkesën për lirim nga detyrimet e mbetura ia ka devijuar ose i ka lënë dorëzan ato kërkesa te person i tretë, në deklaratën e vet ai do të theksojë ato devijime ose dorëzani.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Kontratat me të cilat përjashtohet, kushtëzohet ose në mënyrë tjetër kufizohet devijimi i kërkesave nga debitori të pagesave që rezultojnë nga kontrata për punë, kontrata në vepër ose kontrata të tjera të ngjashme janë të pavlefshme nëse e pamundësojnë ose në mënyrë tjetër i shkaktojnë dëm deklaratës së përmendur në paragrafin (2) të këtij neni me të cilin devijohen kërkesat.</w:t>
            </w:r>
          </w:p>
          <w:p w:rsidR="00FD1587" w:rsidRPr="00FD1587" w:rsidRDefault="00FD1587" w:rsidP="00FD1587">
            <w:pPr>
              <w:widowControl w:val="0"/>
              <w:suppressAutoHyphens w:val="0"/>
              <w:autoSpaceDE w:val="0"/>
              <w:autoSpaceDN w:val="0"/>
              <w:spacing w:after="60"/>
              <w:rPr>
                <w:rFonts w:ascii="StobiSerif Regular" w:hAnsi="StobiSerif Regular" w:cs="Calibri"/>
                <w:sz w:val="14"/>
                <w:szCs w:val="22"/>
                <w:lang w:val="sq-AL" w:eastAsia="mk-MK"/>
              </w:rPr>
            </w:pPr>
          </w:p>
          <w:p w:rsidR="00FD1587" w:rsidRPr="00FD1587" w:rsidRDefault="00FD1587" w:rsidP="00FD1587">
            <w:pPr>
              <w:widowControl w:val="0"/>
              <w:suppressAutoHyphens w:val="0"/>
              <w:autoSpaceDE w:val="0"/>
              <w:autoSpaceDN w:val="0"/>
              <w:spacing w:after="60"/>
              <w:rPr>
                <w:rFonts w:ascii="StobiSerif Regular" w:hAnsi="StobiSerif Regular" w:cs="Calibri"/>
                <w:sz w:val="14"/>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E drejta e propozimit</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400</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Debitori dhe kreditorët mund t’i propozojnë gjykatës administrato të besuar nga radhët e administratorëve të falimentimit të regjistruar në regjistrimin e administratorëve të falimentimit, që do të jetë i përshtatshëm duke marrë parasysh rrethanat në rastin konkret.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Aktvendimi i gjykatës</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401</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Ndaj kërkesës së debitorit nga neni 399 paragrafi (1) i këtij ligji, në kuvendin përfundimtar të kreditorëve deklarohen kreditorët e falimentimit dhe administratori i falimentimit. Gjykata me aktvendim të veçantë do të vendosë nëse do ta lirojë debitorin nga detyrimet e mbetura. Aktvendimin administratori i besuar ua dorëzon kreditorëve në mënyrë elektronike.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Debitori dhe të gjithë kreditorët e falimentimit që në kuvendin përfundimtar kanë kërkuar që të refuzohet kërkesa për lirim nga detyrimet e mbetura, në afat prej tetë ditëve mund të deklarojnë ankesë kundër aktvendimit të përmendur në paragrafin (1) të këtij neni. Gjykata nuk do ta përmbyllë procedurën e falimentimit para hyrjes në fuqi të aktvendimit të miratuar lidhur me kërkesën për lirim nga detyrimet e mbetura. Aktvendimi i plotfuqishëm do të shpallet publikisht bashkë me aktvendimin me të cilin gjykata kа përmbllur procedurën e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Kur procedura e falimentimit është përmbyllur për shkak të mungesës së pasurisë që do të hynte në masën e falimentimit, gjykata mund të aprovojë lirim nga detyrimet e mbetura vetëm nëse pas përmbylljes së procedurës së falimentimit ka ardhur deri te shpërndarja plotësuese në mënyrë e përcaktuar në nenin 327 të këtij ligji.</w:t>
            </w:r>
          </w:p>
          <w:p w:rsidR="00FD1587" w:rsidRPr="00FD1587" w:rsidRDefault="00FD1587" w:rsidP="00FD1587">
            <w:pPr>
              <w:widowControl w:val="0"/>
              <w:suppressAutoHyphens w:val="0"/>
              <w:autoSpaceDE w:val="0"/>
              <w:autoSpaceDN w:val="0"/>
              <w:spacing w:after="80"/>
              <w:jc w:val="left"/>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Refuzim që të jepet lirim nga detyrimet e mbetura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402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Gjykata do ta refuzojë kërkesën e debitorit për miratimin e aktvendimit për lirim nga detyrimet e mbetura, nëse në kuvendin përfundimtar kjo është kërkuar nga kreditori i falimentimit dhe nëse: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debitori me aktgjykim të plotfuqishëm është shpallur fator për veprën e kryer penale kundër pasurisë ose vepër penale kundër financave publike, qarkullimit të pagesave dhe ekonomisë derisa zgjasin pasojat juridike të aktgjykimit;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debitori në tre vitet e fundit para parashtrimit të propozimit për hapjen e procedurës së falimentimit ose pas parashtrimit të atij propozimi, qëllimisht ose nga pakujdesia e skajshme në formë të shkruar ka dhënë дал deklaratë të rrejshme ose të paplotë lidhur me gjendjen e tij ekonomike-financiare, me qëllim që të marrë hua ose mjete të pakthyeshme nga buxheti ose nga fondet tjera publike ose me qëllim të t’i shmanget pagesës në buxhetin ose në fonde të tjera publike;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debitori ka marrë lirim nga detyrimet e mbetura në dhjetë vitet e fundit para se të parashtrohet propozimi për hapjen e procedurës së falimentimit ose pas parashtrimit të atij propozimi, ose nëse kërkesa për lirim nga detyrimet e mbetura është refuzuar sipas neni 407 ose 408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debitori qëllimisht ose me pakujdesi të skajshme ka rrezikuar shlyerjen e kreditorëve në procedurën e falimentimit në vitin e fundit para se të parashtrohet propozimi për hapjen e procedurës së falimentimit ose pas parashtrimit të atij propozimi përmes hyrjes në detyrime joadekuate, përmes sjelljes joekonomike ndaj pasurisë ose përmes prolongimit të hapjes së procedurës së falimentimit, pa pasur me këtë rast çfarëdo gjasash se do të vjen deri te përmirësim i gjendjes së tij ekonomike-financiare;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debitori qëllimisht ose me pakujdesi të skajshme, gjatë procedurës së falimentimit, ka shkelur detyrimet të bashkëpunojë dhe t’i vendosë në dispozicion të gjitha informacionet e domosdoshme në mënyrën dhe kushtet e përcaktuara me këtë ligj ose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në regjistrimin e pasurisë dhe të ardhurave të arritshme, në listën e kreditorëve ose në listën e borxheve të tij që duhet t’i dorëzojë, debitori qëllimisht ose me pakujdesi të skajshme ka dhënë të dhëna të rrejshme ose të paplota.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Gjykata do ta pranojë kërkesën e kreditorit me të cilën kërkohet të mos e lirojë debitorin nga detyrimet e mbetura, vetëm nëse dorëzon dëshmi për ekzistimin e arsyeve për shkak të cilave duhet të refuzojë të japë lirim nga detyrimet e mbetura.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Njoftim për lirimin nga detyrimet e mbetura</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403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Kur nuk janë përmbushur kushtet e përmendura në nenin 402 të këtij ligji, gjykata do të miratojë aktvendim me të cilin debitori do të lirohet nga detyrimet e mbetura të tij nëse i përmbush detyrimet e tij sipas neni 406 nga ky ligji dhe nëse nuk janë përmbushur kushtet për refuzim të përmendura në nenin 408 ose 409 nga ky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Me aktvendimin e përmendur në paragrafin (1) të këtij neni, Gjykata do të emërojë administrator të besuar të cilit do t’i devijohen kërkesat e debitorit për paga, kompensime ose kërkesa të tjera të ngjashme që i zëvendësojnë ato, në përputhje me deklaratën e debitorit të përmendura në nenin 398 paragrafi (2)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Statusi juridik i administratorit të besuar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404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Debitori dhe administratori i besuar do ta njoftojnë personin e detyrueshëm që t’i paguaj pagat, kompensimet ose pagesa tjera të ngjashme periodike, për devijimin e zbatuar. Shuma që e ka pranuar në bazë të këtyre kërkesave të devijuara,  si dhe të gjitha shumat tjera të paguara nga debitori ose nga persona të tretë, administratori i besuar është i obliguar t’i veçojë dhe t’i ruaj ndaras nga pasuria e tij personale dhe një herë në vit t’ua shpërndajë kreditorëve të falimentimit në mënyrën dhe në kushte që janë përcaktuar në raportin përfundimtar. Nga shumat që i ka pranuar në bazë të kërkesave të devijuara dhe shumat e pranuara nga debitorë ose nga persona të tretë, mbi çfarëdo baze, administratori pas skadimit të një viti nga përmbyllja e procedurës së falimentimit do t’i paguajë debitorit 10%, pas skadimit të dy viteve nga përmbyllja e procedurës  15% dhe skadimit të periudhës prej tre viteve 20%.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Kuvendi i kreditorëve mund ta obligojë administratorin e besuar të ushtrojë mbikëqyrje të mënyrës në të cilën debitori i plotëson detyrimet e tij. Në rast të tillë, administratorin i lesues do të jetë i detyrueshëm që menjëherë t’i njoftojë kreditorët për çdo shkelje të atyre detyrimeve. Administratori i besuar do të jetë i detyrueshëm të ushtrojë mbikëqyrje të këtillë vetëm nëse kreditorët janë paradhënie ose në mënyrë plotësuese do t’i shlyejne shpenzimet e administratorit të besuar për atë mbikëqyrje dhe nëse i sigurojnë shpërblim për ushtrimin e atij detyrimi plotësues.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Administratori i besuar, pas skadimit të afatit për të cilin është emëruar, do t’i parashtrojë raport gjykatës për punën e tij në përputhje me nenin 75 paragrafi (2) të këtij ligji si dhe raport të veçantë përfundimtar. Në rast të tillë në mënyrë përkatëse  zbatohen nenet 74 dhe 98 të këtij ligji, me atë që gjatë zbatimit të nenit 98 të këtij ligji çdo kreditor i falimentimit do të mund të kërkojë shkarkim të administratorit të besuar. </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Shpërblim për administratorin e besuar</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405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besuar ka të drejtën e shpërblimit për punën dhe të drejtën e kompensimit për shpenzimet e nevojshme reale. Gjatë përcaktimit të lartësisë së çmimit do të merren parasysh koha e përmbarimit dhe vëllimi i detyrave të tij.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këtë rast në mënyrë përkatëse zbatohet neni 81 paragrafi (1)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Trajtim i barabartë i kreditorëve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406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Derisa zgjatë deklarimi i debitorit për devijimin e kërkesave kreditorëve të caktuar të falimentimit nuk do t’u lejohet përmbarimi për shkak të shlyerjes nga pasuria e debitorit.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Janë të pavlefshme të gjitha kontratat mes debitorit ose personit të tretë dhe kreditorëve të caktuar të falimentimit me të cilët atij kreditori ose kreditorëve u jepet ndonjë favor i caktuar pronësor ose me të cilat vihen në pozitë më të volitshme.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Personi i obliguar për t’i paguar pagat, kompensimet ose pagesat tjera të ngjashme periodike me të cilat ka të bëjë deklarimi i debitorit për devijim, ato kërkesa të debitorit mund t’i lehtësojë me kërkesat që ai i ka kundër debitorit. Në situata të tilla nuk do të zbatohet neni 329 paragrafet (3) dhe (4) nga Ligji për marrëdhënie obligative.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Detyrime të debitorit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407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Gjatë devijimit, debitori do të jetë i detyrueshëm: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të angazhohet me punësim përkatës për pagë ose të kërkojë punësim të tillë да dhe të mos refuzojë asnjë aktivitet të arsyeshëm;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t’i bartë administratorit të besuar gjysmën e vlerës së pronësisë që ai do ta përvetësojë përmes trashëgimisë ose në lidhje me statusin e tij të ardhshëm të trashëgimtarit;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menjëherë t’i njoftojë gjykatën dhe administratorin e besuar për çdo ndryshim të vendbanimit ose vendit të punësimit, të mos fshehë paga, kompensime dhe pagesa të tjera të ngjashme periodike me të cilat ka të bëjë deklarimi për devijimin, e as t’i fshehë favoret pronësore të pranuara në bazë të pikës 2) të këtij paragrafi dhe, sipas kërkesës së gjykatës ose administratorit të besuar, të japë deklaratë për punësimin e vet për përpjekjet e tij për të gjetur punësim të tillë, si dhe deklaratë për të ardhurat e tij dhe për pasurinë e tij dhe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shumat me të cilat duhet të shlyhen kreditorët e falimentimit t’ia dorëzojë vetëm administratorit të besuar dhe të përmbahet nga pagesa ose dhënia e favoreve pronësore ose favore të tjera kreditorëve të caktuar që ata i vendosë në pozitë më të volitshme.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Kur debitori ka status të personit të vetëpunësuar, ai do të jetë i detyrueshëm t’i shlyej kreditorët e falimentimit përmes pagesave të administratorit të besuar, në mënyrë të njëjtë sikur të bëhet fjalë për personin e punësuar te punëdhënësi.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Shkelja e detyrimeve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408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kërkesë të kreditori të falimentimit, gjykata do të refuzojë të japë lirim nga detyrimet e mbetura nëse debitori gjatë devijimit shkel ndonjë detyrim të tij në mënyrë që e rrezikon shlyerjen e kreditorë të falimentimit. Kjo dispozitë Kjo dispozitë nuk do zbatohet kur debitori ka shkelur detyrimin e vet me fajin e vet. Kërkesa e kreditorit mund të parashtrohet në afat prej një viti nga dita kur kreditori ka mësuar për shkeljen e detyrimit. Gjykata do ta pranojë kërkesën e parashtruar vetëm nëse kreditori e bindë gjykatën për ekzistimin e arsyeve për shkak të cilave nuk mund të lirohet nga detyrimet e mbetura.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Para se të miratojë aktvendim lidhur me kërkesën e parashtruar, administratori i besuar, debitori dhe kreditorët e falimentimit do të deklarohen para gjykatës. Debitori do t’i vendosë në dispozicion të gjitha të dhënat dhe dokumentet lidhur me përmbushjen e detyrimeve të tyre dhe me kërkesë të kreditorit do ta vërtetojë besueshmërinë dhe gjithëpërfshirjen e deklaratave të tij me dhënien e deklaratës së veçantë në procesverbal. Gjykata do të refuzojë да të japë lirim nga detyrimet e mbetura nëse debitori pa shkak të arsyeshëm nuk i vendosë në dispozicion të dhënat dhe dokumentet e kërkuara, e as që e jep deklaratën e kërkuar në procesverbal në afatin e përcaktuar për atë qëllim ose nëse debitori pa shkak të arsyeshëm nuk vjen në kuvendin e caktuar, edhe pse është ftuar në mënyrë të rregullt nga gjykata.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Kundër aktvendimit të gjykatës të miratuar me rastin e kërkesën që të mos lejohet lirim nga detyrimet e mbetura, pjesëmarrësi që e ka parashtruar këtë kërkesë dhe debitori mund të deklarojnë ankesë. Gjykata do t’i shpallë publikisht aktvendimin me të cilin ka refuzuar të japë lirim nga detyrimet e mbetura.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Dënimi për vepër të kryer penale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409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kërkesë të kreditorit në procedurën e falimentimit, gjykata do të refuzojë ta lirojë debitorin nga detyrimet e mbetura nëse në periudhën mes kuvendit përfundimtar dhe përmbylljes së procedurës së falimentimit ose në periudhën e deklarimit për devijimin e kërkesave të ardhshme debitori ka qenë i dënuar për vepër penale të përmendur në nenin 402 paragrafi (1) pika 1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rast të tillë në mënyrë përkatëse do të zbatohet neni 408 paragrafet (1) dhe (3) të këtij ligji.</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Shpërblimi minimal për administratorin e besuar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410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Me kërkesë të administratorit të besuar, gjykata do të refuzojë të japë lirim nga detyrimet e mbetura nëse shumën që ai e ka pranuar për kryegjënë paraprake në emër të shërblimit për punë nuk e mbulon as çmimin minimal edhe nëse debitori nuk e paguan shumën e pashlyer përkundër faktit që administratori i besuar ka kërkuar pagesë nga debitori, duke i lënë afat për përmbushjen  që nuk ka qenë më e vogël se 15 ditë, me përmendjen  e prerë të mundësisë që gjykata të refuzojë të japë lirim në rast të mospërmbushjes.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Gjykata do ta marrë në pyetje debitorin para se të miratohet aktvendim lidhur me kërkesën e administratorit të besuar në paragrafin (1) të këtij neni. Gjykata do ta lirojë nga deklarimi e shlyen pjesën ende të pashlyer të shpërblimit për punën e administratorit të besuar.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 rastet paragrafet (1) dhe (2) të këtij neni do të zbatohet në mënyrë përkatëse  neni 408 paragrafi (3)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Pasojat juridike kur gjykata ka refuzuar ta lirojë debitorin nga detyrimet e mbetura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411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Kur gjykata sipas anëtarëve 408, 409 ose 410 nga ky ligji ka refuzuar ta lirojë debitorin nga detyrimet e mbetura, pas hyrjes në fuqi të aktvendimit pushojnë autorizimet e administratorit të besuar, devijimi i kërkesës humb efektin juridik dhe pushojnë të gjitha kufizimet e të drejtave të kreditorëve.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Aktvendim për lirim nga detyrimet e mbetura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412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Kur afatet në të cilat janë devijuar kërkesat e debitorit kanë skaduar në mënyrë normale, pas deklarimit të kreditorëve të falimentimit, të administratorit të besuar dhe debitorit, gjykata do të miratojë aktvendim për lirim të debitorit nga detyrimet e mbetura.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Me kërkesë të kreditori në procedurën e falimentimit, sipas kushteve të përmendura në nenin 408 paragrafi (1) dhe (2) ose 409 të këtij ligji, ose pas kërkesës së administratorit të besuar, gjykatësi i falimentimit të refuzojë të japë lirim nga detyrimet e mbetura sipas kushteve të përmendura në nenin 410 të këtij ligji.</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Aktvendimi do të shpallet publikisht, e nëse debitori është liruar nga detyrimet e mbetura, certifikata nga aktvendim gjyqësor do të shpallet edhe në "Gazetën Zyrtare të Republikës së Maqedonisë së Veriut".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Të drejtë të ankesës kanë debitori dhe kreditori i falimentimit i cili në deklarimin, kanë kërkuar që debitori të mos jetë i liruar ngha nga detyrimet e mbetura.</w:t>
            </w:r>
          </w:p>
          <w:p w:rsidR="00FD1587" w:rsidRPr="00FD1587" w:rsidRDefault="00FD1587" w:rsidP="00FD1587">
            <w:pPr>
              <w:widowControl w:val="0"/>
              <w:suppressAutoHyphens w:val="0"/>
              <w:autoSpaceDE w:val="0"/>
              <w:autoSpaceDN w:val="0"/>
              <w:spacing w:after="80"/>
              <w:jc w:val="left"/>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Efekti juridik i lirimit nga detyrimet e mbetura</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413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Kur debitori бил ослобngaен nga të mbetura detyrime, тоа lirim e обврзувачко për сите të falimentimit kreditorë si и për kreditorët што не ги пријавиле своите kërkesa.</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Kur debitori është liruar nga detyrimet e mbetura, ky lirim është detyrues për të gjithë kreditorët e falimentimit si dhe për kreditorët që nuk i kanë paraqitur kërkesat e tyre.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Lirimi i debitorit nga detyrimet e mbetura nuk hyn në të drejtat e kreditorëve të falimentimit kundër bashkëdebitorët solidar të debitorit, garantuesit dhe obligacionet regresive, as në të drejtat e tyre për shlyerje të veçuar në procedurën e falimentimit. Debitori do të lirohet nga kërkesat e bashkëdebitorëve e tyre solidarë, garantuesit dhe obligacionet regresive, në mënyrë të njëjtë siç është liruar nga kërkesa të kreditorëve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pas lirimit të detyrimeve të mbetura kreditori i cili nuk ka pasur të drejtën e kërkesës, ka pranuar plotësimin e kërkesës, nuk është i obliguar që ta kthehj atë që e ka pranuar.</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Kërkesa të përjashtuara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414</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Lirimi nga detyrimet e mbetura nuk do të ndërlidhet me:</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detyrimet e debitorit që rezultojnë nga dëmi i shkaktuar qëllimisht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br/>
              <w:t>2) dënime me para dhe detyrime të tjera të ngjashme në përputhje me nenin 313 paragrafi (1) pika 3 e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Refuzim që të jepet lirim nga detyrimet e mbetura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415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Sipas kërkesës së kreditorit të falimentimit, gjykata do të refuzojë të japë lirim nga detyrimet e mbetura nëse kreditori ka mësuar në mënyrë plotësuese se debitori ka bërë shkelje të ndonjë detyrimi të vet, me çka në masë të konsiderueshme e ka rrezikuar shlyerjen e kreditorëve në procedurën e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Gjykata do ta pranojë atë që është përmendur në paragrafin (1) të këtij neni vetëm nëse kërkesa është dorëzuar në afat prej një viti pas hyrjes në fuqi të aktvendimit me të cilin debitori është liruar nga detyrimet e mbetura dhe vetëm nëse kreditori e bind gjykatën se ekziston arsye e përmendur në paragrafin (1) të këtij neni, e se ai në kohën kur aktgjykimi është bërë i plotfuqishëm nuk e ka ditur për ekzistimin e asaj arsye.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Gjykata para se ta miratojë aktvendimin e vet lidhur me kërkesën e parashtruar do të kërkojë nga debitori dhe administratori i besuar që të deklarohen. Kundër aktvendimit, në afat prej tetë ditëve, ankesë mund të deklarojnë debitori dhe kreditori që e ka parashtruar kërkesën e përmendur në paragrafin (1) të këtij neni. Gjykata do ta shpallë publikisht aktvendimin me të cilin shfuqizohet lirimi nga detyrimet e mbetura.</w:t>
            </w:r>
          </w:p>
          <w:p w:rsidR="00FD1587" w:rsidRPr="00FD1587" w:rsidRDefault="00FD1587" w:rsidP="00FD1587">
            <w:pPr>
              <w:widowControl w:val="0"/>
              <w:suppressAutoHyphens w:val="0"/>
              <w:autoSpaceDE w:val="0"/>
              <w:autoSpaceDN w:val="0"/>
              <w:spacing w:after="80"/>
              <w:jc w:val="left"/>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PJESA E DYMBËDHJETË </w:t>
            </w: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caps/>
                <w:kern w:val="36"/>
                <w:sz w:val="22"/>
                <w:szCs w:val="22"/>
                <w:lang w:val="sq-AL" w:eastAsia="mk-MK"/>
              </w:rPr>
            </w:pPr>
            <w:r w:rsidRPr="00FD1587">
              <w:rPr>
                <w:rFonts w:ascii="StobiSerif Regular" w:eastAsia="StobiSerif Regular" w:hAnsi="StobiSerif Regular" w:cs="Calibri"/>
                <w:b/>
                <w:bCs/>
                <w:caps/>
                <w:kern w:val="36"/>
                <w:sz w:val="22"/>
                <w:szCs w:val="22"/>
                <w:lang w:val="sq-AL" w:eastAsia="mk-MK"/>
              </w:rPr>
              <w:t xml:space="preserve">lloje të POSAME të procedurave të falimentimit </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parë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PROCEDURA E FALIMENTIMIT MBI PASURINË E PERSONIT TË VDEKUR DEBITOR INDIVID</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Kompetencë lokale </w:t>
            </w:r>
          </w:p>
          <w:p w:rsidR="00FD1587" w:rsidRPr="00FD1587" w:rsidRDefault="00FD1587" w:rsidP="00FD1587">
            <w:pPr>
              <w:widowControl w:val="0"/>
              <w:suppressAutoHyphens w:val="0"/>
              <w:autoSpaceDE w:val="0"/>
              <w:autoSpaceDN w:val="0"/>
              <w:spacing w:after="80"/>
              <w:jc w:val="center"/>
              <w:outlineLvl w:val="4"/>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416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Gjykata në rajonin e së cilës personi i vdekur (trashëgimlënësi) ka pasur vendbanim është kompetent lokal për procedurën e falimentimit që duhet të hapet mbi pasurinë e atij personi. Nëse personi i vdekur ka pasur veprimtari të regjistruar me seli në vend tjetër, është kompetente edhe gjykata në rajonin e së cilës gjendet ajo seli.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Mundësi për hapjen e procedurës së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417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Fakti që trashëgimtarët ende nuk e kanë pranuar trashëgiminë ose që ata janë personalisht me përgjegjësi të pakufizuar për detyrimet e trashëgimisë, nuk ndikon në hapjen e procedurës së falimentimit mbi pasurinë e trashëgimlënësit.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ka më shumë trashëgimtarë, procedura e falimentimit mund të jetë e hapur edhe pas ndarjes së bërë të trashëgimisë.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Nuk do të zhvillohen procedura të posaçme të falimentimit për pjesët e ndryshme të trashëgimisë.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
                <w:bCs/>
                <w:sz w:val="22"/>
                <w:szCs w:val="22"/>
                <w:lang w:val="sq-AL" w:eastAsia="mk-MK"/>
              </w:rPr>
            </w:pPr>
            <w:r w:rsidRPr="00FD1587">
              <w:rPr>
                <w:rFonts w:ascii="StobiSerif Regular" w:hAnsi="StobiSerif Regular" w:cs="Calibri"/>
                <w:b/>
                <w:sz w:val="22"/>
                <w:szCs w:val="22"/>
                <w:lang w:val="sq-AL" w:eastAsia="mk-MK"/>
              </w:rPr>
              <w:t>Personat të cilët kanë të drejtë të propozojnë hapjen e procedures së falimentimit</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418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Hapja e procedurës së falimentimit mbi trashëgiminë e trashëgimlënësit mund të kërkohet nga cilido trashëgimtar, administrator i besuar, person i autorizuar për të menaxhuar atë pasuri, përmbarues i testamentit ose kreditor i asaj pasurie.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Kur kërkesa për hapjen e procedurës së falimentimit nuk është parashtruar nga të gjithë pasardhësit, gjykata do ta pranojë këtë kërkesë vetëm nëse pohon se ekzistojnë arsye për hapjen e procedurës së falimentimit. Para se ta miratojë aktvendimin, gjykata do të kërkojë që të deklarohen trashëgimtarët tjerë.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Kur trashëgiminë e udhëheqë personi që është emëruar ushtrues i testamentit të trashëgimlënësit, gjykata do ta marrë në pyetje atë person, nëse propozimi për hapjen e procedurës së falimentimit është parashtruar nga një trashëgimtar ose do ta marrë në pyetje trashëgimtarin, nëse propozimi është parashtruar nga personi i autorizuar për të menaxhuar pasurinë e personit të vdekur.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E drejta për të parashtruar propozim për hapjen e procedurës së falimentimit në pasuri të përbashkët martesore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419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trashëgimia paraqet pjesë të pasurisë së përbashkët martesore, propozimi për hapjen e procedurës së falimentimit mund të parashtrohet edhe nga bashkëshorti i cili është trashëgimtar, por edhe nga bashkëshorti që nuk është trashëgimtar, por i cili vetë ose së bashku me bashkëshortin tjetër ka udhëhequr dhe pasur në dispozicion pasurinë e përbashkët të bashkëshortëve. Për parashtrimin e propozimit për hapjen e procedurës së falimentimit nuk do të kërkohet leje paraprake e bashkëshortit tjetër. Bashkëshortët do ta ruajnë të drejtën për të parashtruar propozim të këtillë madje edhe nëse martesa është shkurorëzuar.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propozimi për hapjen e procedurës së falimentimit nuk është parashtruar nga dy bashkëshortët, gjykata do ta pranojë atë propozim nëse është i sigurt se ekzistojnë disa arsye të bazuara për hapjen e asaj procedure. Para se të miratojë aktvendim, gjykata do ta marrë në pyetje bashkëshortin që nuk pajtohet me propozimin e parashtruar.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8"/>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Afat për parashtrimin e propozimit për hapjen e procedurës së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420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Kreditori i trashëgimisë mund të parashtrojë propozim për hapjen e procedurës së falimentimit më së voni në afat prej dy viteve pas pranimit të trashëgimisë nga trashëgimtari.</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8"/>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Arsye për hapjen e procedurës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421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Paaftësia paguese e trashëgimisë do të paraqesë arsyen për hapjen e procedurës së falimentimit mbi pasurinë e personit të vdekur që ka pasur status të debitorit individ. Paaftësia e ardhshme paguese, gjithashtu, do të paraqesë arsye për hapjen e procedurës së falimentimit mbi trashëgiminë e personit të vdekur nëse propozimi është parashtruar nga trashëgimtari, nga personi që menaxhon trashëgiminë, administratori i besuar ose përmbaruesi i testamentit.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8"/>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Përmbarimi pas trashëgimit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422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Pas pranimit të trashëgimisë nga trashëgimtari, përmbarimi për shkak të sigurimit mbi trashëgiminë nuk jep të drejtën e shlyerjes së veçuar për kreditorin që ka kërkuar përmbarim të tillë.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Kundërshtim i veprimeve juridike të trashëgimtarëve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423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Nëse trashëgimtari para hapjes së procedurës së falimentimit mbi trashëgiminë e trashëgimlënësit i ka shlyer kërkesat e trashëgimtarëve të tjerë të pjesës së domosdoshme të trashëguar që u përket atyre, ose legatet ose dhurata pas vdekjes të personave të cilëve ato u jan dedikuar, këto veprime juridike të ndërmarra nga trashëgimtare mund të kundërshtohen në mënyrë të njëjtë si edhe dispozicionet tjera falas të atij trashëgimtari.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Shpenzime për trashëgimtarin</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424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Trashëgimtari nuk mund të refuzojë përmbushjen  e asnjë detyrimi të tij lidhur me trashëgiminë, e as të kërkojë kompensim të detyrimeve të tij me kërkesat që ai i ka nga trashëgimia në emër të kompensimit të shpenzimeve të bëra përkatëse.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(1) Në pasurinë që hyn në masën e falimentimit, detyrime të masës së falimentimit janë: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shpenzimet e bëra në mënyrë përkatëse që duhet t’i kompensohen trashëgimtarit nga masa e falimentimit;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shpenzimet e varrimit të trashëgimlënësit të ndjerë;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shpenzimet e nevojshme reale lidhur me procedurën me të cilën paraqit dhe shpallet vdekja e personit të vdekur;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Shpenzimet e shkaktuara lidhur me hapjen dhe publikimin e testamentit të trashëgimlëndët të ndjerë, me mbrojtjen dhe ruajtjen e trashëgimisë, me administrimin e besuar ndaj asaj trashëgimie, me publikimin e thirrjes drejtuar kreditorëve të trashëgimisë për paraqitjen e kërkesave të tyre dhe regjistrimit (inventarit) të asaj trashëgimie;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5) detyrimet që rezultojnë nga punët juridike të ndërmarra nga administratori i besuar nga ushtruesi i testamentit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detyrimet e shkaktuara gjatë menaxhimit të rregullt të trashëgimisë nga administratori i besuar, nga përmbaruesi i testamentit ose nga trashëgimtari që nuk e ka parashtruar trashëgiminë, deri në nivelin në të cilin ato detyrime do të binin në barrë të kreditorëve të trashëgimisë, nëse është emëruar ndonjë person tjetër që të menaxhojë me atë trashëgimi për llogarinë e tyre.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rast se nuk ekziston pasuri që hyn në masën e falimentimit, detyrimet e përmendura në paragrafin (1) të këtij neni do të kenë renditje të përcaktuar me nenin 332 paragrafi (1) pika  3) e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Detyrime të lidhura me trashëgiminë </w:t>
            </w:r>
          </w:p>
          <w:p w:rsidR="00FD1587" w:rsidRPr="00FD1587" w:rsidRDefault="00FD1587" w:rsidP="00FD1587">
            <w:pPr>
              <w:widowControl w:val="0"/>
              <w:suppressAutoHyphens w:val="0"/>
              <w:autoSpaceDE w:val="0"/>
              <w:autoSpaceDN w:val="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426</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Në procedurën e falimentimit të hapur mbi trashëgiminë e personit të vdekur, kreditorët mund t’i paraqesin vetëm ato kërkesa që janë të lidhura me atë trashëgimi (pasuri që hyn në masën e falimentimit). </w:t>
            </w:r>
          </w:p>
          <w:p w:rsidR="00FD1587" w:rsidRPr="00FD1587" w:rsidRDefault="00FD1587" w:rsidP="00FD1587">
            <w:pPr>
              <w:widowControl w:val="0"/>
              <w:suppressAutoHyphens w:val="0"/>
              <w:autoSpaceDE w:val="0"/>
              <w:autoSpaceDN w:val="0"/>
              <w:jc w:val="center"/>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Kërkesa të trashëgimtarëve </w:t>
            </w:r>
          </w:p>
          <w:p w:rsidR="00FD1587" w:rsidRPr="00FD1587" w:rsidRDefault="00FD1587" w:rsidP="00FD1587">
            <w:pPr>
              <w:widowControl w:val="0"/>
              <w:suppressAutoHyphens w:val="0"/>
              <w:autoSpaceDE w:val="0"/>
              <w:autoSpaceDN w:val="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427</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Trashëgimtari mund t’i paraqesë kërkesat që ai i ka pasur kundër trashëgimlënësit.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trashëgimtari ka përmbushur detyrimin e masës së falimentimit, kërkesën e vet trashëgimtari do ta paraqesë si kreditor i falimentimit, përveç nëse ai trashëgimtar nuk është personalisht me përgjegjësi të pakufizuar për detyrimet e masës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për detyrimet e trashëgimlënësit trashëgimtari është personalisht me përgjegjësi të pakufizuar të ndonjërit nga kreditorët e asaj trashëgimie, në procedurë të falimentimit, të hapur mbi trashëgiminë e trashëgimlënësit, trashëgimtari mund ta paraqesë kërkesën e kreditorit vetëm nëse ai kreditor nuk e ka bërë këtë.</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Kërkesa me renditje më të ulët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428</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Kërkesat vijuese do të shlyhen pas shlyerjes së kërkesave të përmendura në nenin 313 të këtij ligji edhe atë sipas renditjes vijuese, me atë që kërkesat e renditura në mënyrë të barabartë do të shlyhen në mënyrë proporcionale me shumën e tyre: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kërkesat e trashëgimtarëve të nevojshëm;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kërkesat e legatarëve dhe personave me të drejtë që të pranojnë dhurata pas vdekjes që trashëgimlënësi i ka përcaktuar në testamentin e tij dhe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kërkesat e personave që mund të hyjnë në vendin e trashëgimtarëve.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trashëgimlënësi në testamentin e tij ka përcaktuar se një legat do të bëhet para ndonjë legati tjetër ose se një dhuratë do të jepet para ndonjë dhurate tjetër, legatët ose dhuratat e tilla do të kenë përparësi.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Kthimi i sendeve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429</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Sendet e kthyera në pasurinë që hyn në masën e falimentimit pas kundërshtimit të veprimit juridik të pasardhësit ose në lidhje me kundërshtimin e tillë nuk mund të shfrytëzohen për shlyerjen e kërkesave të përmendura në nenin 428 paragrafi (1) i këtij ligji.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Objektet që trashëgimtari duhet t’i kthejë në pasurinë që hyn në masën e falimentimit, kreditorët e trashëgimisë mund t’i kërkojnë edhe në bazë të dispozitave juridike që e rregullojnë përvetësimin e pabazë (pasurimin e pabazë).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Konteste të trashëgimit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430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Neni 423 i këtij ligji zbatohet te trashëgimtari, madje edhe kur sipas dispozitave që e rregullojnë trashëgiminë, në vendin e atij trashëgimtare ka hyrë një person tjetër.</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hAnsi="StobiSerif Regular" w:cs="Calibri"/>
                <w:b/>
                <w:bCs/>
                <w:sz w:val="22"/>
                <w:szCs w:val="22"/>
                <w:lang w:val="sq-AL" w:eastAsia="mk-MK"/>
              </w:rPr>
              <w:t xml:space="preserve">Blerje e trashëgimisë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431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trashëgimtari e ka shitur trashëgiminë e trashëgimlënësit, për qëllimet e procedurës së falimentimit, blerësi i trashëgimisë do të hyjë në vendin e trashëgimtarit.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Trashëgimtari mund të kërkojë hapjen e procedurës së falimentimit si kreditor i trashëgimisë, për kërkesat e tij nga kjo trashëgimi që rezultojnë nga kontratan me ngarkesë të dyanshme të lidhur mes trashëgimtarit dhe blerësit të trashëgimisë. Trashëgimtari do t’i ketë të drejtat e njëjta edhe lidhur me kërkesat e tilla nga trashëgimia, përveç nëse trashëgimtari është personalisht me përgjegjësi të pakufizuar për detyrimet e asaj trashëgimie. Neni 435 i këtij ligji zbatohet te trashëgimtari i cili e ka shitur trashëgiminë, madje edhe pas asaj shitjeje.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Paragrafet (1) dhe (2) të këtij neni zbatohen në mënyrë përkatëse edhe në rastet në të cilat personi e ka shitur trashëgiminë e përvetësuar përmes kontratës ose në ndonjë mënyrë tjetër ka marrë përsipër detyrimin që ta shesë trashëgiminë, të përvetësuar sipas fuqisë së ligjit ose në ndonjë mënyrë tjetër.</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Paaftësia e njëhershme paguese e trashëgimtarit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432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Në procedurën e falimentimit të hapur mbi pasurinë e trashëgimtarit, në kohën kur është hapur ose udhëhiqet edhe procedura e falimentimit mbi trashëgiminë e trashëgimlënësit, kreditorëve të trashëgimisë të cilëve trashëgimtari u përgjigjet personalisht dhe në mënyrë të pakufizuar për detyrimet e trashëgimisë, në mënyrë përkatëse zbatohen nenet 307, 314, 320 dhe 323 të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Kur njëri bashkëshort është trashëgimtar, ndërsa trashëgimia paraqet një pjesë të pasurisë së përbashkët martesore të cilën e menaxhon vetëm bashkëshorti tjetër, dispozita nga paragrafi (1) i këtij neni do të zbatohet edhe në procedurën e hapur të falimentimit mbi pasurinë e atij bashkëshortit tjetër. Kur njëri bashkëshort është trashëgimtar, ndërsa trashëgimia paraqet një pjesë të pasurisë së përbashkët martesore të cilën bashkëshortit e menaxhojnë dhe e kanë në dispozicion bashkërisht dhe me marrëveshje, dispozita nga paragrafi (1) i këtij neni do të zbatohet edhe në procedurën e hapur të falimentimit mbi pasurinë e përbashkët martesore dhe në procedurën e falimentimit të hapur mbi pasurinë e posaçme të bashkëshortit që nuk është trashëgimtar.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jc w:val="center"/>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dytë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PROCEDURA E FALIMENTIMIT MBI PASURINË E PËRBASHKËT TË BASHKËSHORTËVE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Udhëzim i procedurës së hapur të falimentit mbi pasurinë e personit të vdekur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433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procedurën e falimentimit të hapur mbi pronësinë e përbashkët të bashkëshortëve zbatohen në mënyrë përkatëse nenet nga 415 deri 432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Si kreditor në procedurë të falimentimit të hapur në bazë të pasurisë së përbashkët martesore mund të shfaqen vetëm ata kreditorë kërkesat e të cilëve kanë ekzistuar si kërkesa nga pasuria e përbashkët e bashkëshortëve.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tretë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PROCEDURË E FALIMENTIMIT MBI PASURINË E PËRBASHKËT MARTESORE TË CILËN BASHKËRISHT DHE ME MARRËVESHJE E KANË MENAXHUAR DHE PASUR NË DISPOZICION TË DY BASHKËSHORTËT</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E drejta për të parashtruar kërkesë dhe kushte për hapjen e procedurës së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434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Hapjen e procedurës së falimentimit mbi pasurinë e përbashkët të bashkëshortëve që është menaxhuar me marrëveshje dhe bashkërisht nga të dy bashkëshortët, mund ta kërkojë secili kreditor që ka të drejtë të kërkojë përmbushjen e detyrimit nga pasuria e përbashkët e bashkëshortëve.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Bashkëshorti, po ashtu, ka të drejtë të parashtrojë kërkesë për hapjen e procedurës mbi pasurinë e përbashkët. Nëse kërkesa nuk është parashtruar nga dy bashkëshortët, gjykata do ta pranojë kërkesën e parashtruar vetëm nëse bindet në paaftësinë paguese të pasurisë së përbashkët. Para se të miratojë aktvendim, gjykata do ta marrë në pyetje edhe bashkëshortin tjetër. Nëse kërkesa është parashtruar nga dy bashkëshortët, paaftësia e ardhshme paguese, gjithashtu, do të paraqesë bazën përhapjen e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Përgjegjësia personale e bashkëshortëve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435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Gjatë procedurës së falimentimit, përgjegjësia personale e bashkëshortëve për detyrimet e pasurisë së përbashkët martesore mund të kërkohet vetëm nga administratori i falimentimit ose nga ana e administratorit të besuar.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rastin e planit për riorganizim, të përgjegjësisë personale të bashkëshortëve në mënyrë përkatëse do të zbatohet neni 351 paragrafi (1) i këtij ligji.</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12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PJESA E TREMBËDHJETË </w:t>
            </w:r>
          </w:p>
          <w:p w:rsidR="00FD1587" w:rsidRPr="00FD1587" w:rsidRDefault="00FD1587" w:rsidP="00FD1587">
            <w:pPr>
              <w:widowControl w:val="0"/>
              <w:suppressAutoHyphens w:val="0"/>
              <w:autoSpaceDE w:val="0"/>
              <w:autoSpaceDN w:val="0"/>
              <w:spacing w:after="120"/>
              <w:jc w:val="center"/>
              <w:outlineLvl w:val="0"/>
              <w:rPr>
                <w:rFonts w:ascii="StobiSerif Regular" w:eastAsia="StobiSerif Regular" w:hAnsi="StobiSerif Regular" w:cs="Calibri"/>
                <w:b/>
                <w:bCs/>
                <w:caps/>
                <w:kern w:val="36"/>
                <w:sz w:val="22"/>
                <w:szCs w:val="22"/>
                <w:lang w:val="sq-AL" w:eastAsia="mk-MK"/>
              </w:rPr>
            </w:pPr>
            <w:r w:rsidRPr="00FD1587">
              <w:rPr>
                <w:rFonts w:ascii="StobiSerif Regular" w:eastAsia="StobiSerif Regular" w:hAnsi="StobiSerif Regular" w:cs="Calibri"/>
                <w:b/>
                <w:bCs/>
                <w:caps/>
                <w:kern w:val="36"/>
                <w:sz w:val="22"/>
                <w:szCs w:val="22"/>
                <w:lang w:val="sq-AL" w:eastAsia="mk-MK"/>
              </w:rPr>
              <w:t xml:space="preserve">FALIMENTIM NDËRKOMBËTAR </w:t>
            </w:r>
          </w:p>
          <w:p w:rsidR="00FD1587" w:rsidRPr="00FD1587" w:rsidRDefault="00FD1587" w:rsidP="00FD1587">
            <w:pPr>
              <w:widowControl w:val="0"/>
              <w:suppressAutoHyphens w:val="0"/>
              <w:autoSpaceDE w:val="0"/>
              <w:autoSpaceDN w:val="0"/>
              <w:spacing w:after="12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DISPOZITA TË PËRGJITHSHME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Vëllimi i zbatimit </w:t>
            </w:r>
          </w:p>
          <w:p w:rsidR="00FD1587" w:rsidRPr="00FD1587" w:rsidRDefault="00FD1587" w:rsidP="00FD1587">
            <w:pPr>
              <w:widowControl w:val="0"/>
              <w:suppressAutoHyphens w:val="0"/>
              <w:autoSpaceDE w:val="0"/>
              <w:autoSpaceDN w:val="0"/>
              <w:spacing w:after="80"/>
              <w:jc w:val="center"/>
              <w:outlineLvl w:val="4"/>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436</w:t>
            </w:r>
          </w:p>
          <w:p w:rsidR="00FD1587" w:rsidRPr="00FD1587" w:rsidRDefault="00FD1587" w:rsidP="00F61507">
            <w:pPr>
              <w:widowControl w:val="0"/>
              <w:numPr>
                <w:ilvl w:val="0"/>
                <w:numId w:val="3"/>
              </w:numPr>
              <w:suppressAutoHyphens w:val="0"/>
              <w:autoSpaceDE w:val="0"/>
              <w:autoSpaceDN w:val="0"/>
              <w:spacing w:after="60"/>
              <w:jc w:val="left"/>
              <w:rPr>
                <w:rFonts w:ascii="StobiSerif Regular" w:hAnsi="StobiSerif Regular" w:cs="Calibri"/>
                <w:sz w:val="22"/>
                <w:szCs w:val="22"/>
                <w:lang w:val="sq-AL" w:eastAsia="mk-MK"/>
              </w:rPr>
            </w:pPr>
            <w:r w:rsidRPr="00FD1587">
              <w:rPr>
                <w:rFonts w:ascii="StobiSerif Regular" w:hAnsi="StobiSerif Regular" w:cs="Calibri"/>
                <w:sz w:val="22"/>
                <w:szCs w:val="22"/>
                <w:lang w:val="sq-AL" w:eastAsia="mk-MK"/>
              </w:rPr>
              <w:t>Falimentimi ndërkombëtar zbatohet kur</w:t>
            </w:r>
            <w:r w:rsidRPr="00FD1587">
              <w:rPr>
                <w:rFonts w:ascii="StobiSerif Regular" w:eastAsia="StobiSerif Regular" w:hAnsi="StobiSerif Regular" w:cs="Calibri"/>
                <w:sz w:val="22"/>
                <w:szCs w:val="22"/>
                <w:lang w:val="sq-AL" w:eastAsia="mk-MK"/>
              </w:rPr>
              <w: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1) gjykata e huaj ose përfaqësuesi i huaj (administrator i huaj i falimentimit, kreditor i huaj, etj.) kërkon ndihmë lidhur me procedurën që e udhëheqë në shtet të huaj;</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2) shtet i huaj kërkon ndihmë lidhur me procedurën që udhëhiqet në Republikën e Maqedonisë së Veriut në përputhje me këtë ligj;</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3) procedura në shtet të huaj udhëhiqet në të njëjtën kohë me procedurën që udhëhiqet në Republikën e Maqedonisë së Veriut në bazë të këtij ligji dhe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4) kreditorë ose persona të tjerë nga shtet i huaj të cilët kanë interes juridik, kërkojnë nisjen e procedurës ose marrin pjesë në procedurën që udhëhiqet në përputhje me këtë ligj.</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Dispozitat nga paragrafi (1) i këtij neni të cilat kanë të bëjnë me falimentimin ndërkombëtar nuk zbatohen ndaj personave dhe pasurisë së përmendur në dispozitat e nenit 6 paragrafi (1) i këtij ligji.</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6"/>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Kapitulli i parë</w:t>
            </w:r>
          </w:p>
          <w:p w:rsidR="00FD1587" w:rsidRPr="00FD1587" w:rsidRDefault="00FD1587" w:rsidP="00FD1587">
            <w:pPr>
              <w:widowControl w:val="0"/>
              <w:suppressAutoHyphens w:val="0"/>
              <w:autoSpaceDE w:val="0"/>
              <w:autoSpaceDN w:val="0"/>
              <w:spacing w:after="24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KOMPETENCË NDËRKOMBËTARE E GJYKATËS SË REPUBLIKËS SË MAQEDONISË</w:t>
            </w:r>
          </w:p>
          <w:p w:rsidR="00FD1587" w:rsidRPr="00FD1587" w:rsidRDefault="00FD1587" w:rsidP="00FD1587">
            <w:pPr>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Kompetencë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Kompetencë ekskluzive ndërkombëtare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437</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Gjykata e Republikës së Maqedonisë së Veriut është kompetente vetëm për zbatimin e procedurës së falimentimit kundër debitorit të falimentimit selia e të cilit është në Republikën e Maqedonisë së Veriut.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Supozohet se pjesa më e madhe e punës afariste të debitorit të falimentimit është në vendin në të cilin e ka regjistruar selinë e tij.</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dëshmohet se pjesa më e madhe e punës afariste të debitorit të falimentimit gjendet jashtë vendit, ndërsa selia e tij është e regjistruar në Republikën e Maqedonisë së Veriut, gjykata kompetente e Republikës së Maqedonisë së Veriut është ekskluzivisht kompetent për zbatimin e procedurës së falimentimit kundër debitorit të falimentimit nëse sipas të drejtës së shtetit në të cilin debitorit i falimentimit ka pjesën më të madhe të punës afariste nuk mund të hapet procedurës e falimentimit në bazë të pjesës më të madhe të punës afariste.</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Procedura nga paragrafet (1), (2) dhe (3) të këtij neni e përfshin gjithë pasurinë e debitorit të falimentimit, pa marrë parasysh atë nëse pasuria gjendet në Republikën e Maqedonisë së Veriut ose jashtë vendit (procedura kryesore e falimentimit).</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Kur selia e regjistruar e debitorit të falimentimit gjendet jashtë vendit, ndërsa pjesa më e madhe e punës afariste të tij është në Republikën e Maqedonisë së Veriut, për procedurën e falimentimit është gjykata kompetente lokale në rajonin e së cilës gjendet pjesa më e madhe e punës afariste të debitorit të falimentimit.</w:t>
            </w:r>
          </w:p>
          <w:p w:rsidR="00FD1587" w:rsidRPr="00FD1587" w:rsidRDefault="00FD1587" w:rsidP="00FD1587">
            <w:pPr>
              <w:widowControl w:val="0"/>
              <w:suppressAutoHyphens w:val="0"/>
              <w:autoSpaceDE w:val="0"/>
              <w:autoSpaceDN w:val="0"/>
              <w:spacing w:after="60"/>
              <w:ind w:firstLine="720"/>
              <w:rPr>
                <w:rFonts w:ascii="StobiSerif Regular" w:eastAsia="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4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4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Kompetenca ndërkombëtare ndaj njësisë afariste, respektivisht pasurisë së debitorit të huaj të falimentimit në Republikën e Maqedonisë së Veriut </w:t>
            </w:r>
          </w:p>
          <w:p w:rsidR="00FD1587" w:rsidRPr="00FD1587" w:rsidRDefault="00FD1587" w:rsidP="00FD1587">
            <w:pPr>
              <w:widowControl w:val="0"/>
              <w:suppressAutoHyphens w:val="0"/>
              <w:autoSpaceDE w:val="0"/>
              <w:autoSpaceDN w:val="0"/>
              <w:spacing w:after="4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438</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gjykata e Republikës së Maqedonisë së Veriut nuk është kompetente sipas dispozitës nga neni 437 paragrafi (1) i këtij ligji, ajo gjykatë është kompetente për zbatimin e procedurës së falimentimit kundër debitorit të falimentimit nëse ai ka njësi afariste pa cilësinë e personit juridik në Republikën e Maqedonisë së Veriut.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në Republikën e Maqedonisë së Veriut nuk gjendet as pjesa më e madhe e punës afariste, as njësi afariste e debitorit të falimentimit, por vetëm pasuria e tij, procedura e falimentimit në Republikën e Maqedonisë së Veriut mund të hapet në këto raste: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kur në shtetin në të cilin debitori i falimentimit ka pjesën më të madhe të punës afariste procedurë kundër tij nuk mund të hapet për shkak të kushteve të parashikuara në të drejtën e falimentimit në atë shtet, përkundër faktit se janë përmbushur kushtet për hapjen e procedurës së falimentimit;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sipas të drejtës së shtetit në të cilin debitori i falimentimit ka punë kryesisht afariste të procedurës së falimentimit e përfshin vetëm pasurinë e debitorit të falimentimit që gjendet në atë shtet;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3) nëse hapja e procedurës së falimentimit në Republikën e Maqedonisë së Veriut propozohet në bazë të nenit 470 të këtij ligji dhe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nëse hapja e procedurës së posaçme të falimentimit në Republikën e Maqedonisë së Veriut propozohet në kuadër të procedurës për njohjen e vendimit të huaj për hapjen e procedurës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Për zbatimin e procedurës nga paragrafi (1) dhe paragrafi (2) pika 1, 2 dhe 3 e këtij neni, kompetente është gjykata në rajonin e së cilës gjendet njësia afariste e debitorit të falimentimit, e nëse debitori i falimentimit nuk ka njësi afariste në Republikën e Maqedonisë së Veriut, gjykata në rajonin e së cilës gjendet pasuria e debitorit të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Nëse më shumë gjykata janë kompetente në nivel lokal, procedurën e zbaton gjykata te e cila është parashtruar propozimi për hapjen e procedurës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Procedura nga paragrafet (1) dhe (2) të këtij neni përfshin vetëm pasurinë e debitorit të falimentimit që gjendet në Republikën e Maqedonisë (procedurë e posaçme e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Kur procedura e falimentimit është tashmë e hapur në shtet në të cilin debitori i falimentimit e ka pjesën më të madhe të punës afariste, gjatë hapjes së procedurës vendore të falimentimit, në bazë të paragrafit (1), respektivisht paragrafit (2) të këtij neni, gjykata nuk do ta shqyrtojë ekzistimin e kushteve për hapjen e procedurës së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dytë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Dispozita të përgjithshme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Parime themelore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439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Procedura e falimentimit dhe pasojat e tyre juridike përcaktohen sipas të drejtës së shtetit në të cilën është hapur procedura, nëse ky ligji në dispozitat e mëtejshme nuk parashikon diçka tjetër.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Të drejta të përjashtuara dhe të shkëputura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440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raport me të drejtat e përjashtuara dhe të shkëputura të lëndëve që gjenden në shtet për njohjen e vendimit të huaj për hapjen e procedurës së falimentimit, do të zbatohet e drejta e shtetit të njohjes, nëse ato lëndë në momentin e hapjes së procedurës së falimentimit nuk kanë qenë në rajonin e shtetit të hapjes së asaj procedure.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të drejtat mbi lëndët janë regjistruar në regjistrin publik, konsiderohet se ato lëndë gjendet në shtetin në të cilin udhëhiqet regjistri publik</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Kontratë për punë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441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Lidhur me veprimin e procedurës së falimentimit mbi kontratat për punë të të punësuarve, është jashtëzakonisht e rëndësishme e drejta e falimentimit e shtetit që është kompetente për kontratat për punë.</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Përllogaritja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442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Kreditori mund ta mbajë atë që e ka pranuar në procedurën e posaçme të falimentimit që është hapur në shtet tjerët dhe që përfshin vetëm pasurinë e debitorit të falimentimit që gjendet në atë shtetin tjetër. Ajo që është pranuar, pasi të hiqen shpenzimet që kreditori i ka pasur për realizimin e shlyerjes në atë procedurë të posaçme të falimentimit do të përllogaritet në përqindjen e shlyerjes që i përket në procedurën kryesore të falimentimit. Përllogaritja e tillë nuk do të bëhet në procedurën e veçantë të falimentimit si kreditor i shkëputur ose në bazë të kompensimit të lejuar.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Bashkëpunimi i administratorëve të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443</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falimentimit në procedurën e falimentimit të hapur te gjykata në Republikën e Maqedonisë së Veriut dhe administratori i procedurës së falimentimit të hapur te gjykata në shtet tjetër mbi debitorin e njëjtë të falimentimit do të bashkëpunojnë mes vete. Administratorët e falimentimit janë të detyrueshëm që mes vete njëri-tjetrit t’ia japin të gjitha njoftimet e lejuara që mund të jenë me rëndësi për zbatimin e atyre procedurave.</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Administratori i falimentimit i procedurës kryesore të falimentimit të hapur në Republikën e Maqedonisë së Veriut është i obliguar që kërkesën e paraqitur në atë procedurë ta paraqesë në procedurën e huaj të falimentimit, nëse kreditori e kërkon këtë prej tij dhe i jep autorizim.</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100"/>
              <w:jc w:val="center"/>
              <w:outlineLvl w:val="2"/>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10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Kapitulli i tretë</w:t>
            </w:r>
          </w:p>
          <w:p w:rsidR="00FD1587" w:rsidRPr="00FD1587" w:rsidRDefault="00FD1587" w:rsidP="00FD1587">
            <w:pPr>
              <w:widowControl w:val="0"/>
              <w:suppressAutoHyphens w:val="0"/>
              <w:autoSpaceDE w:val="0"/>
              <w:autoSpaceDN w:val="0"/>
              <w:spacing w:after="10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SUPOZIME DHE PROCEDURË PËR NJOHJEN E VENDIMIT TË HUAJ PËR HAPJEN E PROCEDURËS SË FALIMENTIMIT </w:t>
            </w:r>
          </w:p>
          <w:p w:rsidR="00FD1587" w:rsidRPr="00FD1587" w:rsidRDefault="00FD1587" w:rsidP="00FD1587">
            <w:pPr>
              <w:widowControl w:val="0"/>
              <w:suppressAutoHyphens w:val="0"/>
              <w:autoSpaceDE w:val="0"/>
              <w:autoSpaceDN w:val="0"/>
              <w:spacing w:after="10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Zbatimi i rregullave të përgjithshme për njohjen e vendimit të huaj gjyqësor </w:t>
            </w:r>
          </w:p>
          <w:p w:rsidR="00FD1587" w:rsidRPr="00FD1587" w:rsidRDefault="00FD1587" w:rsidP="00FD1587">
            <w:pPr>
              <w:widowControl w:val="0"/>
              <w:suppressAutoHyphens w:val="0"/>
              <w:autoSpaceDE w:val="0"/>
              <w:autoSpaceDN w:val="0"/>
              <w:spacing w:after="10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444</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Në pranimin e vendimit të huaj për hapjen e procedurës së falimentimit në mënyrë përkatëse zbatohen rregullat e përgjithshme të së drejtës së Republikës së Maqedonisë së Veriut për njohjen e vendimeve të huaja gjyqësore, nëse me dispozitat e këtij ligji nuk është parashikuar ndryshe.</w:t>
            </w:r>
          </w:p>
          <w:p w:rsidR="00FD1587" w:rsidRPr="00FD1587" w:rsidRDefault="00FD1587" w:rsidP="00FD1587">
            <w:pPr>
              <w:widowControl w:val="0"/>
              <w:suppressAutoHyphens w:val="0"/>
              <w:autoSpaceDE w:val="0"/>
              <w:autoSpaceDN w:val="0"/>
              <w:spacing w:after="10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10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Kompetenca vendore dhe përbërja e gjykatës </w:t>
            </w:r>
          </w:p>
          <w:p w:rsidR="00FD1587" w:rsidRPr="00FD1587" w:rsidRDefault="00FD1587" w:rsidP="00FD1587">
            <w:pPr>
              <w:widowControl w:val="0"/>
              <w:suppressAutoHyphens w:val="0"/>
              <w:autoSpaceDE w:val="0"/>
              <w:autoSpaceDN w:val="0"/>
              <w:spacing w:after="10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445</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Propozimi për njohje parashtrohet në gjykatën në rajonin e së cilës gjendet njësia afariste e debitorit të falimentimit në Republikën e Maqedonisë së Veriut, e nëse debitori i falimentimit nuk ka njësi afariste në Republikën e Maqedonisë së Veriut, në gjykatën rajonale ku gjendet pasuria ose një pjesë e pasurisë së debitorit të falimentimit. </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Nëse debitori i falimentimit ka njësi afariste në rajone të ndryshme të gjykatave ose nëse pasuria e tij gjendet në rajonin e gjykatave të ndryshme, për marrjen e vendimit për njohje, kompetencën lokale e ka gjykata që e para e ka shpallur publikisht shpalljen nga neni 449  paragrafi (1)  i këtij Ligji. </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pasuria e debitorit të falimentimit në Republikën e Maqedonisë së Veriut përbëhet nga kërkesa, do të konsiderohet se kërkesa e debitorit të falimentimit gjendet në vendin në të cilin debitorët e debitorit të falimentimit kanë selinë e tyre, respektivisht vendnqëndrimin.</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Për njohjen e vendimit të huaj për hapjen e procedurës së falimentimit, si dhe për hapjen e procedurës së falimentimit në Republikën e Maqedonisë së Veriut, në bazë të vendimit të huaj, vendosë gjykata kompetente.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Propozim për njohjen e vendimit të huaj për hapjen e procedurës së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446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Propozimi për njohjen e vendimit të gjykatës së huaj ose të kompetencës tjetër kompetente për hapjen e procedurës së falimentimit mund të parashtrojë administrator i huaj i falimentimit ose kreditori i debitorit të falimentimit.</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Me propozimin për njohjen e vendimit të huaj për hapjen e procedurës së falimentimit duhet të dorëzohet: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origjinali ose transkript i vërtetuar i vendimit dhe përkthimi i vërtetuar në gjuhën maqedonase,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vërtetim në kompetencë të organit të huaj për përmbarimin e tij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regjistrimi pasurisë së ditur të debitorit të falimentimit në Republikën e Maqedonisë së Veriut dhe listë e kreditorëve të tij me dëshmi përkatëse.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Gjykata do të heshë poshtë propozimin me të cilin nuk do të parashtrohen shtojca nga paragrafi (2) i këtij neni, nëse mangësitë nuk mënjanohen në afatin e caktuar.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Supozime për njohjen e vendimit të huaj për hapjen e procedurës së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447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Vendimi i huaj për hapjen e procedurës së falimentimit do të njihet, nëse: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vendimi është miratuar nga gjykata, respektivisht organi i cili, sipas të drejtës së Republikës së Maqedonisë së Veriut, është kompetent për zgjidhjen e lëndëve me elemente ndërkombëtare;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vendimi është ekzekutiv sipas të drejtës së shtetit në të cilin është miratuar;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njohjae e vendimit nuk bie ndesh me rendin publik të Republikës së Maqedonisë.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Propozimin për njohjen e vendimit të huaj gjykata do ta refuzojë nëse, me rastin e kundërshtimit të debitorit të falimentimit ose të ndonjë pjesëmarrësi tjetër në procedurën përcakton se debitorit të falimentimit akti me të cilin është nisur procedura nuk është dorëzuar në përputhje me ligjin e shtetit në të cilin është marrë vendimi dhe nëse në atë procedurë nuk janë shkelur të drejtat themelore të tij të mbrojtjes për pjesëmarrje në procedurë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Vendim i huaj për hapjen e procedurës së falimentimit do të njihet nën kushtet nga paragrafi (1) pika 2) e këtij neni dhe nëse nuk është i plotfuqishëm.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Përcaktimi i masave të përkohshme dhe ndalesa për përmbarim dhe sigurim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448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Pas parashtrimit të propozimit për njohjen e vendimit të huaj, gjykata kompetente mund të përcaktojë masa të sigurimit, respektivisht të emërojë administrator të përkohshëm të falimentimit, në përputhje me dispozitat e këtij Ligji për procedurën paraprake.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Pas shpalljes publike të shpalljes, sipas neni 449 paragrafi (1) të këtij Ligji, derisa rrjedhë procedura për njohje nuk është e mundshme, të niset procedurë kontestimore as përmbarim i detyrueshëm ose sigurim në të cilin debitori i falimentimit është palë. Me ditën e publikimit të shpalljes procedurat kontestimore dhe procedurat e përmbarimit ose sigurimit që kanë qenë në rrjedhë ndërpriten.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Me përjashtim të paragrafit (2) të këtij neni, kreditorët me të dretën e shlyerjes së veçuar edhe kreditori me të drejtën e shlyerjes së veçuar nga neni 440 i këtij ligji, munden edhe gjatë rrjedhjes së procedurës për njohje të nisin, respektivisht të vazhdojnë përmbarimin e ndërprerë të detyrueshëm për shkak të realizimit të kërkesave të veta kundër debitorit të huaj të falimentimit, por vetëm me kusht nëse me këtë është dakord administratori i huaj i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Gjykata kompetene sipas detyrës zyrtare përcakton, propozimin për njohjen e vendimit të huaj për hapjen e procedurës së falimentimit, si dhe aktvendimin për masat për sigurim, respektivisht për emërimin e administratorit të përkohshëm të falimentimit, menjëherë të regjistrohen në regjistër, respektivisht librat publikë të përmendur në nenin 159 paragrafi (6)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Shpallje me rastin e propozimit për njohje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449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Pas pranimit të propozimit për njohjen e vendimit të huaj gjykata pa prolongim do të publikojë shpalljen në “Gazetën Zyrtare të Republikës së Maqedonisë së Veriut” në të cilën do të thuhet: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të dhënat për gjykatën që e publikon shpalljen me numrin e lëndës,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të dhëna për vendimin e huaj njohja e të cilit kërkohet dhe përmbajtja e saj substanciale,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të dhëna për administrator të huaj të falimentimit, si dhe të dhëna për vendimin me të cilin është emëruar, nëse nuk është emëruar me vendim të hapjen e procedurës së falimentimit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ftesë për kreditorët, debitorin e huaj të falimentimit dhe të gjithë personave të tjerë që kanë interes juridik në afat prej 30 ditëve nga shpallja në “Gazetën Zyrtare të Republikës së Maqedonisë së Veriut” t’i paraqesin në gjykatë kërkesat e tyre dhe në procedurën të deklarohen për ekzistimin e supozimeve për njohjen e vendimit të huaj dhe vështirësitë e mundshme për shlyerjen e kërkesave në procedurën e huaj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Propozimin për njohjen e vendimit të huaj dhe shpalljen e publikuar nga paragrafi (1) i këtij neni gjykata do t’ia dorëzojë debitorit të huaj të falimentimit  dhe atyre kreditorëve vendndodhja, respektivisht selia e të cilëve në Republikën e Maqedonisë është e panjohur.</w:t>
            </w:r>
          </w:p>
          <w:p w:rsidR="00FD1587" w:rsidRPr="00FD1587" w:rsidRDefault="00FD1587" w:rsidP="00FD1587">
            <w:pPr>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Shqyrtim i supozimeve për njohje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450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Gjatë vendimmarrjes për propozimin për njohjen e vendimit të huaj gjykata do të kufizohet në atë që të shqyrtojë nëse janë përmbushur supozimet për njohje të përmendura në nenin 447 paragrafi (1) dhe (2) të këtij ligji. Gjykata mund të kërkojë nga organi vendimi i të cilit duhet të njihet si dhe sqarimet e nevojshme nga pjesëmarrësit në procedurën.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Personi i cili në këtë procedurë kundërshton njohjen, gjykata mund ta marrë në pyetje.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Gjykata do t’i kushtojë vëmendje të veçantë nevojës për zgjidhjen emergjente ndaj propozimit për njohjen e vendimit të huaj.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Aktvendim për njohje </w:t>
            </w:r>
          </w:p>
          <w:p w:rsidR="00FD1587" w:rsidRPr="00FD1587" w:rsidRDefault="00FD1587" w:rsidP="00FD1587">
            <w:pPr>
              <w:widowControl w:val="0"/>
              <w:suppressAutoHyphens w:val="0"/>
              <w:autoSpaceDE w:val="0"/>
              <w:autoSpaceDN w:val="0"/>
              <w:spacing w:after="80"/>
              <w:jc w:val="center"/>
              <w:outlineLvl w:val="4"/>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451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Aktvendimi për njohjen e valutës së huaj për hapjen e procedurës së falimentimit në raport me rrethin e personave ndaj të cilëve vepron ka po ashtu veprim juridik si dhe aktvendimi për hapjen e procedurës së falimentimit të gjykatës në Republikën e Maqedonisë së Veriut.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aktvendimin nga paragrafi (1) i këtij neni gjykata do të përmendë se cilat veprime juridike i ka vendimi i njohur i huaj.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Kur me aktvendimin për njohjen e vendimit të huaj për hapjen e procedurës së falimentimit si veprim juridik përcaktohet hapja e procedurës së falimentimit në Republikën e Maqedonisë, aktvendimi për njohje njëherësh ka rëndësi juridike si aktvendim për hapjen e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Për njohjen e vendimit të huaj për hapjen e procedurës së falimentimit do të publikohet shpallje në “Gazetën Zyrtare të Republikës së Maqedonisë së Veriut”.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Aktvendimi nga paragrafi (1) i këtij neni u dorëzohet propozuesit, administratorit të huaj të falimentimit, debitorit të falimentimit dhe personave juridik që për debitorin e falimentimit ushtrojnë punë nga qarkullimi i pagesave. Aktvendimi do t’u dorëzohet organeve që udhëheqin regjistra publikë, respektivisht libra publikë nga neni 159 paragrafi (6) të cilët sipas detyrës zyrtare, në bazë të aktvendimit të dorëzuar, do ta regjistrojnë njohjen e vendimit të huaj për hapjen e procedurës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Ankesë kundër aktvendimit për njohje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452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Kundër aktvendimit për njohjen e vendimit të huaj për hapjen e procedurës së falimentimit, debitori i huaj i falimentimit, administratori i huaj i falimentimit dhe kreditorët, kanë të drejtë ankese.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Ankesa e deklaruar kundër aktvendimit nuk e ndal përmbarimin e tij.</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Njohja e vendimit të huaj për hapjen e procedurës së falimentimit si çështje paraprake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453</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për njohjen e vendimit të huaj për hapjen e procedurës së falimentimit nuk është miratuar aktvendim i veçantë, secila gjykatë mundet për njohjen e atij vendimi të vendosë në procedurë si për çështjen paraprake, por vetëm me veprim në atë procedurë.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Pasojat juridike nga njohja e vendimit të huaj për hapjen e procedurës së falimentimit shfaqen me ditën e miratimit të atij vendimit në të cilin është përmendur njohja është vendosur si në çështjen paraprake. Në raport me pasojat tjera juridike në mënyrë përkatëse zbatohen nenet nga 455 deri 460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8"/>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katërt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VLEFSHMËRIA E VENDIMIT TË NJOHUR PËR HAPJEN E PROCEDURËS SË FALIMENTIMIT </w:t>
            </w:r>
          </w:p>
          <w:p w:rsidR="00FD1587" w:rsidRPr="00FD1587" w:rsidRDefault="00FD1587" w:rsidP="00FD1587">
            <w:pPr>
              <w:widowControl w:val="0"/>
              <w:suppressAutoHyphens w:val="0"/>
              <w:autoSpaceDE w:val="0"/>
              <w:autoSpaceDN w:val="0"/>
              <w:spacing w:after="80"/>
              <w:jc w:val="center"/>
              <w:outlineLvl w:val="0"/>
              <w:rPr>
                <w:rFonts w:ascii="StobiSerif Regular" w:hAnsi="StobiSerif Regular" w:cs="Calibri"/>
                <w:b/>
                <w:caps/>
                <w:kern w:val="36"/>
                <w:sz w:val="22"/>
                <w:szCs w:val="22"/>
                <w:lang w:val="sq-AL" w:eastAsia="mk-MK"/>
              </w:rPr>
            </w:pPr>
            <w:r w:rsidRPr="00FD1587">
              <w:rPr>
                <w:rFonts w:ascii="StobiSerif Regular" w:eastAsia="StobiSerif Regular" w:hAnsi="StobiSerif Regular" w:cs="Calibri"/>
                <w:b/>
                <w:bCs/>
                <w:caps/>
                <w:kern w:val="36"/>
                <w:sz w:val="22"/>
                <w:szCs w:val="22"/>
                <w:lang w:val="sq-AL" w:eastAsia="mk-MK"/>
              </w:rPr>
              <w:t xml:space="preserve">NJOHJE NDAJ HAPJES SË PROCEDURËS SË FALIMENTIMIT NË REPUBLIKËN E MAQEDONISË SË VERIUT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Njohja e vendimit të huaj në rast të procedurës së falimentimit të hapur paraprakisht në Republikën e Maqedonisë së Veriut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454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Vendimi i huaj për hapjen e procedurës së falimentimi që nuk i përmbush supozimet për njohje sipas nenit 447 të këtij ligji do të njihet ndonëse para parashtrimit të propozimit për njohje kundër debitorit është hapur procedurë e falimentimit në Republikën e Maqedonisë së Veriut, sipas dispozitës nga neni 438 paragrafi (1) ose (2) i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(2) Vendimi i njohur i huaj për hapjen e procedurës së falimentimit prodhon efektin e parashikuar në dispozitat e neneve nga 463 deri 467 të këtij ligji. Administratorit i huaj i falimentimit nuk mund t’i kontestojë kërkesat që tashmë janë përcaktuar në procedurën e ngritur paraprakisht në Republikën e Maqedonisë së Veriut.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në ditën e parashtrimit të propozimit për njohjen e vendimit të huaj për hapjen e procedurës së falimentimit ka skaduar afati prej 15 ditëve nga dita e shpërndarjes paradhënëse e masës së falimentimit në procedurën e falimentimit të hapur në Republikën e Maqedonisë së Veriut, shpërndarja në procedurën e falimentimit nuk do të zbatohet në bazë të vendimit për shpërndarje të miratuar në procedurën e huaj të falimentimit.</w:t>
            </w: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trike/>
                <w:sz w:val="22"/>
                <w:szCs w:val="22"/>
                <w:lang w:val="sq-AL" w:eastAsia="mk-MK"/>
              </w:rPr>
            </w:pPr>
          </w:p>
          <w:p w:rsidR="00FD1587" w:rsidRPr="00FD1587" w:rsidRDefault="00FD1587" w:rsidP="00FD1587">
            <w:pPr>
              <w:widowControl w:val="0"/>
              <w:suppressAutoHyphens w:val="0"/>
              <w:autoSpaceDE w:val="0"/>
              <w:autoSpaceDN w:val="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Njohje pa pasoja nga hapja e procedurës së </w:t>
            </w:r>
            <w:r w:rsidRPr="00FD1587">
              <w:rPr>
                <w:rFonts w:ascii="StobiSerif Regular" w:eastAsia="StobiSerif Regular" w:hAnsi="StobiSerif Regular" w:cs="Calibri"/>
                <w:b/>
                <w:sz w:val="22"/>
                <w:szCs w:val="22"/>
                <w:lang w:val="sq-AL" w:eastAsia="mk-MK"/>
              </w:rPr>
              <w:t>falimentimit në Republikën e Maqedonisë së Veriut</w:t>
            </w:r>
            <w:r w:rsidRPr="00FD1587">
              <w:rPr>
                <w:rFonts w:ascii="StobiSerif Regular" w:eastAsia="StobiSerif Regular" w:hAnsi="StobiSerif Regular" w:cs="Calibri"/>
                <w:sz w:val="22"/>
                <w:szCs w:val="22"/>
                <w:lang w:val="sq-AL" w:eastAsia="mk-MK"/>
              </w:rPr>
              <w:t xml:space="preserve">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Rregulla e përgjithshme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455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Pasojat juridike të vendimit të njohur të huaj për hapjen e procedurës së falimentimit përcaktohet sipas të drejtës së shtetit në të cilin procedura është e hapur nëse nuk bie ndesh me parimet themelore të së drejtës së falimentimit në Republikën e Maqedonisë dhe nëse me këtë ligj nuk është parashikuar ndryshe.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Vendimi i njohur i huaj vlen nga dita e shpalljes së aktvendimit të njohur sipas nenit 451 paragrafi (4)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Përmbarim dhe sigurim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456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Shlyerjet që janë realizuar përmes përmbarimit të detyrueshëm në Republikën e Maqedonisë së Veriut në periudhën mes ditë së hapjes së procedurës së huaj të falimentimit dhe ditës së publikimit të shpalljes së propozimin për njohje në përputhje me nenin 449  paragrafi (1) të këtij ligji, si dhe të drejtat e shkëputuar të objekteve të tundshme që janë shfaqur përmes përmbarimit të detyrueshëm ose procedurës për sigurim në Republikën e Maqedonisë së Veriut që janë shfaqur në atë kohë, e humbin efektin juridik.</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rast të humbjes së veprimit juridik në përputhje me paragrafin (1) të këtij neni kreditori është i obliguar atë që e ka përvetësuar mbi këtë bazë, pas heqjes së shpenzimeve që janë shkaktuar në përmbarimin e detyrueshëm, respektivisht procedurës për sigurim, t’ia dorëzojë administratorit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Dispozitat nga paragrafet (1) dhe (2) të këtij neni nuk zbatohen në shlyerjen në përmbarimin e detyrueshëm ose procedurën për sigurim të të drejtave të shfaqura të ndryshme të kreditorëve që janë përmendur në nenin 440 dhe nenin 462 paragrafi (1) të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Dispozitat nga paragrafet (1) dhe (2) të këtij neni nuk zbatohen, nëse mes ditës së hapjes së procedurës së huaj të falimentimit dhe ditës së shpalljes publike të shpalljes për propozimin e njohjes në përputhje me nenin 449 paragrafi (1) i këtij Ligji ka kaluar më shumë se një vit.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Dispozicioni i debitorit të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457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Dispozicionet e debitorit të falimentimit që janë marrë përsipër në kohën mes ditës së hapjes së procedurës së huaj të falimentimit dhe ditës së shpalljes publike të aktvendimit për njohjen e vendimit të huaj për hapjen e procedurës së falimentimit në përputhje me neni 451 paragrafi (4) të këtij ligji, e humbin efektin juridik nëse bien ndesh me interesat e kreditorëve të debitorit të falimentimit dhe nëse është dëshmuar se pala e kundërt e ka ditur ose është dashur ta dijë , në momentin e dispozicionit të debitorit të falimentimit, se kundër tij jashtë shtetit është hapur procedurë e falimentimit. Pala e kundërt ka të drejtën e kundërveprimit nga masa e huaj e falimentimit nëse me të rritet vlera e masës së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dispozicioni i debitorit të falimentimit është shfaqur pas publikimit të shpalljes ndaj propozimit për njohje në “Gazetën Zyrtare të Republikës së Maqedonisë”, sipas nenit 449 paragrafi (1) të këtij ligji, do të konsiderohet se pala e kundërt e ka ditur dhe është dashur të dijë, në momentin e dispozicionit të debitorit të falimentimit, se kundër tij është hapur procedurë e falimentimit jashtë shtetit.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Dispozicionet e debitorit të falimentimit që janë marrë përsipër pas hapjes së procedurës së huaj të falimentimit nuk do ta humbin efektin juridik, nëse për to vlejnë rregullat e përgjithshme për mbrojtje dhe besim në libër publik. Ato dispozicione mund të kundërshtohen sipas të drejtës së shtetit të rëndësishme për kundërshtim.</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Shërbime në favor të debitorit të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458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Personit me seli, respektivisht vendndodhje në Republikën e Maqedonisë së Veriut, që është debitor i debitorit të huaj të falimentimit, është i obliguar menjëherë pasi të mësojë procedurën e falimentimit jashtë shtetit që ta njoftojë debitorin e huaj të falimentimit për ekzistimin e detyrimit të tij si dhe për momentin e mbërritjen e tij.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Personi nga paragrafi (1) i këtij neni është i autorizuar detyrimin e mbërritur të tij t’ia përmbushë drejtpërdrejt administratorit të huaj të falimentimit nëse nga dita e mbërritjes së njoftimit të administratorit të huaj të falimentimit kanë kaluar tetë ditë, ndërsa gjykata në Republikën e Maqedonisë së Veriut deri në atë moment, në përputhje me nenin 448 paragrafi (1) të këtij ligji, nuk ka përcaktuar masë të sigurimit ose ka emëruar administrator të përkohshëm të falimentimit. Shpenzimet eventuale për prolongimin e përmbushjes së detyrimeve të mbërritura konsiderohen shpenzime të masës së falimentimit.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Nëse detyrimi është i përmbushur drejtpërdrejt administratorit të huaj të falimentimit në kohën mes ditës së hapjes së procedurës së huaj të falimentimit dhe ditës së shpalljes së aktvendimit për njohjen e vendimit të huaj për hapjen e procedurës së falimentimit, në përputhje me nenin 451 paragrafi (4) të këtij ligji, ndërsa pas njoftim të administratorit të huaj të falimentimit për ekzistimin e detyrimit, personi nga paragrafi (1) i këtij neni nuk do të lirohet nga detyrimi i tij nëse dëshmohet se në momentin e përmbushjes së drejtpërdrejt të detyrimit ndaj debitorit të huaj të falimentimit ose e ka ditur ose është dashur të dijë se kundër tij është hapur procedurë e falimentimit jashtë shtetit.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Nëse detyrimi është përmbushur drejtpërdrejt ndaj debitorit të huaj të falimentimit pas publikimit të shpalljes për propozimin për njohje në "Gazetën Zyrtare të Republikës së Maqedonisë së Veriut”, në përputhje me nenin 449 paragrafi (1) i këtij ligji, do të konsiderohet se debitori i debitorit të falimentimit e ka ditur ose është dashur të dijë se kundër tij është hapur procedurë e falimentimit jashtë shtetit.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10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Kundërshtimi</w:t>
            </w:r>
          </w:p>
          <w:p w:rsidR="00FD1587" w:rsidRPr="00FD1587" w:rsidRDefault="00FD1587" w:rsidP="00FD1587">
            <w:pPr>
              <w:widowControl w:val="0"/>
              <w:suppressAutoHyphens w:val="0"/>
              <w:autoSpaceDE w:val="0"/>
              <w:autoSpaceDN w:val="0"/>
              <w:spacing w:after="10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459</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Kundërshtimi nuk lejohet nëse kërkesa është devijuar në kohën mes ditës së hapjes së procedurës së huaj të falimentimit dhe ditës së shpalljes së aktvendimit për njohjen e vendimit të huaj për hapjen e procedurës së falimentimit, në përputhje me nenin 451 paragrafi (4) të këtij ligji, ndërsa do të dëshmohet se kreditori i ri (cesioner) në momentin e devijimit e ka ditur ose është dashur të dijë se kundër debitorit është hapur procedurë e falimentimit jashtë shtetit.</w:t>
            </w:r>
          </w:p>
          <w:p w:rsidR="00FD1587" w:rsidRPr="00FD1587" w:rsidRDefault="00FD1587" w:rsidP="00FD1587">
            <w:pPr>
              <w:widowControl w:val="0"/>
              <w:suppressAutoHyphens w:val="0"/>
              <w:autoSpaceDE w:val="0"/>
              <w:autoSpaceDN w:val="0"/>
              <w:spacing w:after="10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Nëse kërkesa është devijuar pas publikimit shpalljes për propozimin për njohje "Gazetën Zyrtare të Republikës së Maqedonisë së Veriut”, në përputhje me nenin 449 paragrafi (1) i këtij ligji, do të konsiderohet se kreditori (cesioneri) i ri në momentin e devijimit e ka ditur ose është dashur të dijë se kundër debitorit është hapur procedurë e falimentimit jashtë shtetit.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10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Kërkesa të privilegjuara, kreditorë të përjashtuar dhe të shkëputur </w:t>
            </w:r>
          </w:p>
          <w:p w:rsidR="00FD1587" w:rsidRPr="00FD1587" w:rsidRDefault="00FD1587" w:rsidP="00FD1587">
            <w:pPr>
              <w:widowControl w:val="0"/>
              <w:suppressAutoHyphens w:val="0"/>
              <w:autoSpaceDE w:val="0"/>
              <w:autoSpaceDN w:val="0"/>
              <w:spacing w:after="10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460</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Njohja e vendimit të huaj për hapjen e procedurës së falimentimit nuk ndikon në të drejtën e kreditorëve kërkesat e tyre, të përmendura në nenin 462 paragrafi (1) pika 1 dhe 2 të këtij ligji, t’i shlyejnë në shumë të plotë nëse për këtë mjafton pjesa e pasurisë së debitorit të falimentimit që nuk është e ngarkuar me të drejta të personave të tretë të cilët në momentin e shpalljes së aktvendimit për njohje, sipas nenit 451 paragrafi (4) të këtij ligji, gjenden në Republikën e Maqedonisë së Veriut.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Për shkak të realizimit dhe sigurimit të të drejtave të tyre, kreditorët nga paragrafi (1) i këtij neni janë të autorizuar edhe pas njohjes së vendimit të huaj për hapjen e procedurës së falimentimit të zhvillojnë procedurë kontestimore kundër pasurisë së debitorit, si dhe procedurë për përmbarim dhe sigurim.</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Kreditorët e veçuar dhe të shkëputur nga neni 440 i këtij ligji janë të autorizuar që në Republikën e Maqedonisë së Veriut të nisin procedura kontestimore dhe procedura të përmbarimit, respektivisht të sigurimit me kushtet që do të mund t’i udhëhiqnin edhe kur në Republikën e Maqedonisë së Veriut do të ishte hapur procedurë e falimentimit.</w:t>
            </w: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Me propozim të administratorit të huaj të falimentimit organi kompetent për përmbarim do ta prolongojë përmbarimin nga paragrafi (2) i këtij neni, nëse kjo është e nevojshme në mënyrë që të realizohen shlyerjet e kreditorëve të debitorit të falimentimit në përqindje më të madhe. Prolongimi mund të zgjasë deri në tre muaj me mundësi që të përcaktohet prolongim i ri, por më së shumti deri në shpërndarjen e parë në procedurën e huaj të falimentimit. Organi kompetent për përmbarim mundet në çdo moment, me propozim të kreditorëve ose nga administratori i huaj i falimentimit, ta revokojë prolongimin nëse më nuk ekzistojnë arsyet për këtë.</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10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Njohje e vendimit të huaj me pasojë për hapjen e procedurës së falimentimit në Republikën e Maqedonisë së Veriut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461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 propozimin për njohjen e vendimit të huaj për hapjen e procedurës së falimentimit, administratori i huaj i falimentimit ose kreditori mundet, si pasojë e drejtpërdrejt juridike për njohje, të kërkojë hapjen e procedurës së falimentimit në Republikën e Maqedonisë së Veriut. Hapje të procedurës së veçantë të falimentimit në Republikën e Maqedonisë së Veriut administratori i falimentimit mund të kërkojë edhe me parashtresë drejtuar gjykatës në afat prej 15 ditëve nga pranimi i shkresës nga neni 449 paragrafi (2) i këtij ligji. Hapje të procedurës së falimentimit kreditori mund të kërkojë edhe me parashtesë që ia drejton gjykatës në bazë të nenit 449 paragrafi (1) pika 4) e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Në rastet nga paragrafi (1) i këtij neni pasojat juridike i ka përcakton vetëm e drejta e falimentimit e Republikës së Maqedonisë së Veriut, përveç nëse me со nenet nga 439 deri 443 dhe 462 deri 467 të këtij ligji shprehimisht nuk është parashikuar diçka tjetër. Në rast të tillë, në mënyrë përkatëse, zbatohen nenet nga 456 deri 459 të këtij ligji.</w:t>
            </w:r>
          </w:p>
          <w:p w:rsidR="00FD1587" w:rsidRPr="00FD1587" w:rsidRDefault="00FD1587" w:rsidP="00FD1587">
            <w:pPr>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pestë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Hapja e procedurës së posaçme të falimentimit në Republikën e Maqedonisë së Veriut me propozim të kreditorëve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462</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Gjykata gjithmonë do të hapë procedurë të veçantë të falimentimit me propozim të: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Fondi për sigurim shëndetësor të Republikës së Maqedonisë së Veriut dhe Fondi për sigurim pensional dhe invalidor të Maqedonisë së Veriut për kërkesa që, sipas ligjit, veçohen detyrimisht nga të ardhurat, respektivisht nga paga, si dhe organet e Republikës së Maqedonisë dhe njësive të saj të vetëqeverisje lokale dhe Drejtorisë së të Ardhurave Publike dhe kërkesa të tjera që hyjnë si të ardhura në Buxhet dhe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të punësuarit te debitori i falimentimi me vend të përhershëm të punës në Republikën e Maqedonisë së Veriut.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Me propozim të kreditorëve që nuk bëjnë pjesë në kreditorët nga paragrafi (1) i këtij neni, gjykata do të hapë procedurë të falimentimit në Republikën e Maqedonisë së Veriut vetëm nëse kreditori konsideron se shlyerja e disa kërkesave në procedurën e huaj të falimentimit do të ishte e lidhur me vështirësi të veçanta.</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Me përjashtim të dispozitave nga paragrafet (1) dhe (2) të këtij neni për shkak të realizimit të shlyerjes sa më të barabartë dhe më të plotë të kreditorëve në nivel ndërkombëtar, gjykata nuk do të realizojë procedurë të falimentimit në Republikën e Maqedonisë së Veriut nëse vlerëson se hapja e kësaj procedure, duke marrë parasysh madhësinë e kërkesave të kreditorëve nga paragrafet (1) dhe (2) të këtij neni, do të ishte e paarsyeshme në aspektin ekonomik. Gjatë vlerësimit gjykata mund të konsultohet me administratorin e huaj të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Autorizime të administratorit të huaj të falimentimit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463</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Krahas administratorit të falimentimit në procedurën e veçantë të falimentimit, kreditorët dhe administratori i huaj i falimentimit munden në atë procedurë t’i kontestojnë kërkesat e paraqitura. </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E drejta e kundërshtimit të veprimeve juridike të debitorit të falimentimit në procedurën e falimentimit në Republikën e Maqedonisë së Veriut i përket edhe administratorit të huaj të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Shpenzimet e administratorit të huaj të falimentimit, që do të shkaktohen lidhur me ushtrimin e autorizimeve nga paragrafët (1) dhe (2) të këtij neni, nuk konsiderohen shpenzime të procedurës së falimentimit në Republikën e Maqedonisë së Veriut.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6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Shlyerje e kreditorëve </w:t>
            </w:r>
          </w:p>
          <w:p w:rsidR="00FD1587" w:rsidRPr="00FD1587" w:rsidRDefault="00FD1587" w:rsidP="00FD1587">
            <w:pPr>
              <w:widowControl w:val="0"/>
              <w:suppressAutoHyphens w:val="0"/>
              <w:autoSpaceDE w:val="0"/>
              <w:autoSpaceDN w:val="0"/>
              <w:spacing w:after="6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464</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Pas shlyerjes së shpenzimeve dhe detyrimeve të tjera të masës së falimentimit, kërkesat e kreditorëve të veçuar dhe të shkëputur, si dhe të kreditorëve nga neni 462 paragrafi (1) i këtij ligji, masa e mbetur e falimentimit do t’u ndahet kreditorëve në përputhje me vendimin për ndarje, që gjykata do ta miratojë në bazë të vendimit për shpërndarje ose bazës ndarëse përkatëse me të, të sjellur në procedurën e huaj të falimentimit. Nëse gjatë përpilimit të vendimit të huaj ose bazës ndarëse nuk janë marrë parasysh kërkesat e përcaktuara në procedurën e falimentimit në Republikën e Maqedonisë së Veriut, gjykata masën e mbetur të falimentimit do t’ua ndajë kreditorëve kërkesat e të cilëve janë përcaktuar në procedurën e falimentimit në Republikën e Maqedonisë së Veriut, duke mbajtur llogari në çfarë mase disa prej tyre janë marrë parasysh gjatë ndarjes së masës së falimentimit në procedurën e huaj të falimentimit.</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Gjatë ndarjes së masës së mbetur të falimentimit, gjykata nuk do ta marrë parasysh vendimin e huaj për shpërndarje nëse në ndarja e parashikuar në të është rezultat i zbatimit të rregullave që bien ndesh me rendin publik në Republikën e Maqedonisë së Veriut. E njëjta gjë ka të bëjë edhe kur vendimi i huaj për ndarje nuk i është dorëzuar gjykatës në kuadër të afatit që ai e ka përcaktuar.</w:t>
            </w:r>
          </w:p>
          <w:p w:rsidR="00FD1587" w:rsidRPr="00FD1587" w:rsidRDefault="00FD1587" w:rsidP="00FD1587">
            <w:pPr>
              <w:widowControl w:val="0"/>
              <w:suppressAutoHyphens w:val="0"/>
              <w:autoSpaceDE w:val="0"/>
              <w:autoSpaceDN w:val="0"/>
              <w:spacing w:after="6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Masa e falimentimit që do të mbetet pas shlyerjes së kreditorëve, sipas dispozitës nga paragrafët (1) dhe (2) të këtij neni, menjëherë do t’i dorëzohet administratorit të huaj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Nëse masa e falimentimit nuk është e mjaftueshme që të shlyhen kërkesat e përcaktuara në procedurën e falimentimit në Republikën e Maqedonisë së Veriut, sipas paragrafëve (1) dhe (2) të këtij neni, kreditorët munden pjesën e pashlyer nga kërkesat e tij ta shlyejnë vetëm në procedurë të huaj të falimentimit, sipas rregullave të së drejtës së huaj të falimentimit.</w:t>
            </w:r>
          </w:p>
          <w:p w:rsidR="00FD1587" w:rsidRPr="00FD1587" w:rsidRDefault="00FD1587" w:rsidP="00FD1587">
            <w:pPr>
              <w:widowControl w:val="0"/>
              <w:suppressAutoHyphens w:val="0"/>
              <w:autoSpaceDE w:val="0"/>
              <w:autoSpaceDN w:val="0"/>
              <w:spacing w:after="80"/>
              <w:rPr>
                <w:rFonts w:ascii="StobiSerif Regular" w:hAnsi="StobiSerif Regular" w:cs="Calibri"/>
                <w:sz w:val="28"/>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Procedurë e posaçme procedurale në shtet të tretë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465</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Nëse kreditori i shlyen pjesërisht kërkesat e tij në procedurë të veçantë të falimentimit që është e hapur kundër debitorit të falimentimit në ndonjë shtet të tretë, e me cilën është përfshirë vetëm pasuria e debitorit të falimentimit në atë shtet të tretë, ai mund ta mbajë atë që e ka pranuar. Pas heqjes së shpenzimeve që kreditori i ka pasur në realizimin e shlyerjes në procedurën e huaj të falimentimit, ajo që është pranuar në atë procedurë përllogaritet në përqindjen që i përket në procedurë të veçantë të falimentimit në Republikën e Maqedonisë së Veriut. Përllogaritje të tillë nuk do të ketë, nëse kreditori shlyerjen e pjesërishme në atë procedurë të huaj të falimentimit e ka realizuar si kreditor i ndryshëm ose në bazë të kundërshtimit të lejuar.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Dispozitat nga paragrafi (1) i këtij neni do të zbatohen edhe kur kreditori do ta shlyej pjesërisht kërkesën e tij përmes ushtrimit të detyrueshëm në shtetin e huaj.</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30"/>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Paraqitja e kërkesave në procedurën e huaj të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466</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Administratori i falimentimit në procedurën e veçantë të falimentimit të hapur në Republikën e Maqedonisë është i obliguar kërkesën e paraqitur të kreditorit në atë procedurë ta paraqesë në procedurë të huaj të falimentimit, nëse kjo kërkohet prej dhe nëse kreditori e autorizon për këtë.</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Administratori vendor i falimentimit është i autorizuar në procedurën kryesore të huaj të falimentimit të realizojë të drejtën e votës në bazë të kërkesave të paraqitura në procedurë të veçantë të falimentimit në Republikën e Maqedonisë së Veriut, nëse kreditori në atë kërkesë nuk merr pjesë në votimin.</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8"/>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Bashkëpunimi i administratorëve të falimentimit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467</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Përveç shkëmbimit të ndërsjellë të njoftimeve, sipas nenit 443 të këtij ligji, administratori i falimentimit në procedurën e veçantë të falimentimit në Republikën e Maqedonisë së Veriut është i obliguar që administratorit të falimentimit në procedurën kryesore të huaj t’i mundësojë të deklarohet për mënyrën e shndërrimit në para të pasurisë së debitorit të falimentimit që është përfshirë me procedurën e veçantë vendore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Administratorit të falimentimit në procedurën kryesore të huaj të falimentimit do t’i dorëzohet edhe plani për riorganizim të procedurës së veçantë të falimentimit në Republikën e Maqedonisë së Veriut. Ai ka të drejtë që edhe vetë të propozojë plan për riorganizim në procedurën e veçantë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2"/>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Kapitulli i gjashtë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MOSNJOHJA E VENDIMIT TË HUAJ PËR HAPJEN E PROCEDURËS SË FALIMENTIMIT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Refuzim të propozimit për njohje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468</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(1) Nëse e refuzon propozimin për njohjen e vendimit të huaj për hapjen e procedurës së falimentimit gjykata, me propozim nga kreditorët ose debitori i falimentimit, nëse kjo është e nevojshme për shkak të shlyerjes së barabartë të të gjithë kreditorëve të debitorit, do të hapë procedurë të falimentimit në Republikën e Maqedonisë së Veriut.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(2) Propozimi nga paragrafi (1) i këtij neni mund të parashtrohet në afat prej tetë ditëve nga dita e shpalljes së aktvendimit për refuzimin e propozimit për njohjen e vendimit të huaj në “Gazetën Zyrtare të Republikës së Maqedonisë së Veriut”. Ky propozim mund të jetë i përfshirë në parashtresë që i dorëzohet gjykatës, në përputhje me nenin 448 paragrafi (1) pika 4 e këtij ligji.</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Procedura e falimentimit nga paragrafi (1) i këtij neni e përfshin vetëm pasurinë e debitorit të falimentimit që gjendet në Republikën e Maqedonisë së Veriut.</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Ankesë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469</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Kundër aktvendimit me të cilin është refuzua propozimi për njohjen e vendimit të huaj për hapjen e procedurës së falimentimit, debitori i huaj i falimentimit, administratori i huaj i falimentimit dhe kreditorët kanl të drejtën e ankesës.</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Ankesa nuk e ndal përmbarimin e aktvendimit.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  Propozim për hapjen e procedurës së falimentimit kur vendimi i huaj për hapjen e procedurës së falimentimit nuk mund të njihet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470</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Secili kreditor, si dhe debitori i falimentimit, janë të autorizuar të kërkojnë hapje të procedurës së falimentimit në Republikën e Maqedonisë së Veriut pavarësisht nga ajo që është hapur procedura kryesore e falimentimit në shtet tjetër nëse janë përmbushur kushtet për shkak të cilave propozimi për njohjen e vendimit të huaj për hapjen e procedurës së falimentimit do do të mund të jetë i refuzuar.</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Gjykata do të lejojë hapjen e procedurës së falimentimit në Republikën e Maqedonisë së Veriut në rastin nga paragrafi (1) i këtij neni nëse këtë e kërkon parimi i shlyerjes proporcionale të të gjithë kreditorëve të debitorit të falimentimit.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Gjatë miratimit të aktvendimit për hapjen e procedurës së falimentimit nga paragrafi (1) i këtij neni, gjykata për pamundësinë për njohjen e vendimit të huaj për hapjen e procedurës së falimentimit do të vendosë si në çështjen paraprake.</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Procedura e falimentimit nga paragrafi (1) i këtij neni e përfshin vetëm pasurinë e debitorit të falimentimit që gjendet në Republikën e Maqedonisë së Veriut.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Kapitulli i shtatë</w:t>
            </w:r>
          </w:p>
          <w:p w:rsidR="00FD1587" w:rsidRPr="00FD1587" w:rsidRDefault="00FD1587" w:rsidP="00FD1587">
            <w:pPr>
              <w:widowControl w:val="0"/>
              <w:suppressAutoHyphens w:val="0"/>
              <w:autoSpaceDE w:val="0"/>
              <w:autoSpaceDN w:val="0"/>
              <w:spacing w:after="80"/>
              <w:jc w:val="center"/>
              <w:outlineLvl w:val="1"/>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KOMPENSIME TË HUAJA DHE PROCEDURA TË TJERA TË FALIMENTIMIT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Vendim i huaj për aprovimin e kompensimit ose plan i huaj për riroganizim</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471</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Ndaj njohjes së vendimit të huaj për aprovimin e kompensimit të detyrueshëm ose plan për riorganizim, si dhe njohje të vendimit të huaj të miratuar në ndonjë procedurë tjetër të ngjashme, në mënyrë përkatëse do të zbatohen dispozitat e këtij Ligji për njohjen e vendimit të huaj për hapjen e procedurës së falimentimit.</w:t>
            </w: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PJESA E KATËRMBËDHJETË</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DISPOZITA KALIMTARE DHE PËRFUNDIMTARE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Pjesa e trembëdhjetë </w:t>
            </w:r>
          </w:p>
          <w:p w:rsidR="00FD1587" w:rsidRPr="00FD1587" w:rsidRDefault="00FD1587" w:rsidP="00FD1587">
            <w:pPr>
              <w:widowControl w:val="0"/>
              <w:suppressAutoHyphens w:val="0"/>
              <w:autoSpaceDE w:val="0"/>
              <w:autoSpaceDN w:val="0"/>
              <w:spacing w:after="80"/>
              <w:jc w:val="center"/>
              <w:outlineLvl w:val="1"/>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DISPOZITA KALIMTARE DHE PËRFUNDIMTARE </w:t>
            </w: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Zbatimi i së drejtës së deritanishme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472</w:t>
            </w:r>
          </w:p>
          <w:p w:rsidR="00FD1587" w:rsidRPr="00FD1587" w:rsidRDefault="00FD1587" w:rsidP="00FD1587">
            <w:pPr>
              <w:widowControl w:val="0"/>
              <w:suppressAutoHyphens w:val="0"/>
              <w:autoSpaceDE w:val="0"/>
              <w:autoSpaceDN w:val="0"/>
              <w:spacing w:after="80"/>
              <w:ind w:firstLine="720"/>
              <w:rPr>
                <w:rFonts w:ascii="StobiSerif Regular" w:eastAsia="Arial Unicode MS" w:hAnsi="StobiSerif Regular" w:cs="Calibri"/>
                <w:sz w:val="22"/>
                <w:szCs w:val="22"/>
                <w:lang w:val="sq-AL" w:eastAsia="mk-MK"/>
              </w:rPr>
            </w:pPr>
            <w:r w:rsidRPr="00FD1587">
              <w:rPr>
                <w:rFonts w:ascii="StobiSerif Regular" w:eastAsia="StobiSerif Regular" w:hAnsi="StobiSerif Regular" w:cs="Arial"/>
                <w:sz w:val="22"/>
                <w:szCs w:val="22"/>
                <w:lang w:val="sq-AL" w:eastAsia="mk-MK"/>
              </w:rPr>
              <w:t xml:space="preserve"> </w:t>
            </w:r>
            <w:r w:rsidRPr="00FD1587">
              <w:rPr>
                <w:rFonts w:ascii="StobiSerif Regular" w:eastAsia="StobiSerif Regular" w:hAnsi="StobiSerif Regular" w:cs="Calibri"/>
                <w:sz w:val="22"/>
                <w:szCs w:val="22"/>
                <w:lang w:val="sq-AL" w:eastAsia="mk-MK"/>
              </w:rPr>
              <w:t>(1) Procedurat e falimentimit dhe procedurat për riorganizim në procedurën paraprake të hapura deri në hyrjen në fuqi të këtij ligji do të përfundojnë sipas rregullave që kanë vlejtur deri në ditën e hyrjes në fuqi të këtij ligji.</w:t>
            </w:r>
          </w:p>
          <w:p w:rsidR="00FD1587" w:rsidRPr="00FD1587" w:rsidRDefault="00FD1587" w:rsidP="00FD1587">
            <w:pPr>
              <w:widowControl w:val="0"/>
              <w:suppressAutoHyphens w:val="0"/>
              <w:autoSpaceDE w:val="0"/>
              <w:autoSpaceDN w:val="0"/>
              <w:spacing w:after="80"/>
              <w:ind w:firstLine="720"/>
              <w:rPr>
                <w:rFonts w:ascii="StobiSerif Regular" w:eastAsia="Arial Unicode MS"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 xml:space="preserve">Zbatimi i këtij ligji </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473</w:t>
            </w:r>
          </w:p>
          <w:p w:rsidR="00FD1587" w:rsidRPr="00FD1587" w:rsidRDefault="00FD1587" w:rsidP="00FD1587">
            <w:pPr>
              <w:widowControl w:val="0"/>
              <w:suppressAutoHyphens w:val="0"/>
              <w:autoSpaceDE w:val="0"/>
              <w:autoSpaceDN w:val="0"/>
              <w:spacing w:after="80"/>
              <w:ind w:firstLine="720"/>
              <w:rPr>
                <w:rFonts w:ascii="Arial" w:hAnsi="Arial" w:cs="Calibri"/>
                <w:lang w:val="en-US" w:eastAsia="mk-MK"/>
              </w:rPr>
            </w:pPr>
            <w:r w:rsidRPr="00FD1587">
              <w:rPr>
                <w:rFonts w:ascii="StobiSerif Regular" w:eastAsia="StobiSerif Regular" w:hAnsi="StobiSerif Regular" w:cs="Calibri"/>
                <w:sz w:val="22"/>
                <w:szCs w:val="22"/>
                <w:lang w:val="sq-AL" w:eastAsia="mk-MK"/>
              </w:rPr>
              <w:t>Veprimet ndaj ndaj propozimeve për vendosjen e procedurës së falimentimit, respektivisht pro0pozimet për vendosjen e procedurës për riorganizimtë të parashtruara nga propozuesit, e ndaj të cilave deri në ditën e hyrjes në fuqi të këtij ligji nuk është hapur procedurë e falimentimit, respektivisht nuk është ngritur procedurë për riorganizim ndaj propozimit për hypjen e procedurës së falimentimit me plan për riorganizim do të vazhdojnë në përputhje me dispozitat e këtij ligji</w:t>
            </w:r>
            <w:r w:rsidRPr="00FD1587">
              <w:rPr>
                <w:rFonts w:ascii="Arial" w:hAnsi="Arial" w:cs="Calibri"/>
                <w:lang w:val="en-US" w:eastAsia="mk-MK"/>
              </w:rPr>
              <w:t>.</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keepNext/>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Miratimi i rregulloreve dhe formimi i komisioneve</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iCs/>
                <w:sz w:val="22"/>
                <w:szCs w:val="22"/>
                <w:lang w:val="sq-AL" w:eastAsia="mk-MK"/>
              </w:rPr>
            </w:pPr>
            <w:r w:rsidRPr="00FD1587">
              <w:rPr>
                <w:rFonts w:ascii="StobiSerif Regular" w:eastAsia="StobiSerif Regular" w:hAnsi="StobiSerif Regular" w:cs="Calibri"/>
                <w:b/>
                <w:bCs/>
                <w:iCs/>
                <w:sz w:val="22"/>
                <w:szCs w:val="22"/>
                <w:lang w:val="sq-AL" w:eastAsia="mk-MK"/>
              </w:rPr>
              <w:t>Neni 474</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 (1) (1) Rregullat, aktet dhe standardet profesionale të nevojshme për udhëheqjen e procedurës së falimentimit të përcaktuar me këtë ligj, ministri i Ekonomisë do t’i miratojë në afat prej 60 ditëve nga dita e hyrjes në fuqi të këtij ligji.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Ministri i Ekonomisë e formon komisionin nga neni 89 paragrafi (3) i nenit 475 paragrafi (6) të këtij ligji në afat prej 30 ditëve pas hyrjes në fuqi të këtij ligji.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Programi nga neni 475 paragrafi (3) të këtij ligji, ministri i Ekonomisë do ta miratojë në afat prej 30 ditëve nga hyrja në fuqi të këtij ligji.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eastAsia="Arial Unicode MS" w:hAnsi="StobiSerif Regular" w:cs="Calibri"/>
                <w:sz w:val="30"/>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Harmonizim i punës së administratorëve të falimentimit me këtë ligj </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Neni 475</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 Administratorët e falimentimit të cilët deri në ditën  e hyrjes në fuqi të këtij ligji kanë marrë licencën për administrator të falimentimit dhe janë regjistruar në Regjistrin e Administratorëve të Falimentimit të Ministrisë së Ekonomisë, vazhdojnë të ushtrojnë punën e administratorit të falimentimit në procedurat e hapura të falimentimit deri në skadimin e vlefshmërisë së licencës, por jo më shumë se skadimi i afatit prej gjashtë muajsh nga dita e hyrjes në fuqi të këtij ligji.</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(2) Administratorët e falimentimit nga paragrafi (1) i këtij neni janë të obliguar që në afat nga paragrafi (1) të këtij neni të japin provim nga trajnimi i posaçëm për ushtrimin e detyrave të administratorit të falimentimit në përputhje me Programin nga paragrafi (1) i  këtij neni dhe të përvetësojnë licencë të re për ushtrimin e punës së administratorit të falimentimit në përputhje me dispozitat e këtij neni.</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(3) Provimi nga trajnimi i posaçëm për kryerjen e detyrave të administratorit të falimentimit nga paragrafi (2) i këtij neni jepet sipas programit që përmban materiale, rregullore dhe literaturë nga lëmia e falimentimit. Programi për dhënien e provimit miratohet nga Ministri i Ekonomisë.</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(4) Provimi nga trajnimi i posaçëm për ushtrimin e detyrave të administratorit të falimentimit nga paragrafi (2) i këtij neni përbëhet vetëm nga një pjesë teorike me të cilën kontrollohen njohuritë teorike të administratorit të falimentimit nga paragrafi (1) i këtij neni, si kandidatët për dhënien e provimit nga paragrafi (2) i këtij neni.</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(5) Për dhënien e provimit nga paragrafi (2) i këtij neni, administratorët e falimentimit nga paragrafi (1) i këtij neni duhet të kenë ndjekur paraprakisht trajnim të posaçëm për ushtrimin e detyrave të administratorit të falimentimit nga paragrafi (2) i këtij neni.</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(6) Trajnimi i posaçëm për ushtrimin e detyrave të administratorit të falimentimit nga paragrafi (2) i këtij neni zhvillohet sipas programit nga paragrafi (3) i këtij neni dhe zgjat 32 orë.</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(7) Trajnimin i posaçëm për ushtrimin e detyrave të administratorit të falimentimit nga paragrafi (2) i këtij neni, Ministria e Ekonomisë e organizon dhe e zbaton në afat prej 30 ditësh nga dita e miratimit të programit nga paragrafi (3) i këtij neni.</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(8) Trajnimin e posaçëm për ushtrimin e detyrave të administratorit të falimentimit nga paragrafi (2) i këtij neni e realizojnë trajnues nga fusha e falimentimit me së paku tri vjet përvojë pune në fushën e falimentimit.</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(9) Trajnuesit nga paragrafi (8) i këtij neni kanë të drejtë në kompensim monetar në vlerë prej një paga mesatare mujore neto të paguar në Republikën e Maqedonisë së Veriut, në vitin paraprak të publikuar nga Enti Shtetëror i Statistikave. Kompensimi i trajnerëve nga paragrafi (8) i këtij neni paguhet me vendim të ministrit të Ekonomisë.</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(10) Ministri i Ekonomisë në afat prej pesë ditësh nga dita e zbatimit të trajnimit të posaçëm për ushtrimin e detyrave të administratorit të falimentimit nga paragrafi (2) i këtij neni, formon komision të posaçëm për dhënien e provimit nga paragrafi (2) të këtij neni, i cili përgatit pyetjet për provim dhe vlerëson administratorët e falimentimit si kandidatë për dhënien e provimit nga trajnimi i veçantë për ushtrimin e detyrave të administratorit të falimentimit nga paragrafi (2) i këtij neni.</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(11) Komisioni nga paragrafi (10) i këtij neni përbëhet nga tre anëtarë dhe zëvendësit e tyre, ndërsa nga radhët e anëtarëve zgjidhet kryetari dhe zëvendësi i tij, përkatësisht:</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një anëtar dhe zëvendës anëtar nga radhët e ekspertëve dhe personave kompetentë në fushën e së drejtës së falimentimit;</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një anëtar dhe zëvendës anëtar nga radhët e gjykatësve që punojnë në procedurat e falimentimit dhe</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një anëtar dhe zëvendës anëtar nga Ministria e Ekonomisë që punojnë në fushën e falimentimit.</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(12) Shpenzimet për dhënien e provimit për ushtrimin e detyrave të administratorit të falimentimit nga paragrafi (2) i këtij neni, i bartë kandidati që jep provimin dhe janë të ardhura të Ministrisë së Ekonomisë.</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(13) Lartësinë e taksës për dhënien e provimit për ushtrimin e detyrave të administratorit të falimentimit nga paragrafi (2) i këtij neni e cakton ministri i Ekonomisë, në bazë të shpenzimeve faktike të bëra për zhvillimin e provimit, varësisht nga numri i kandidatëve dhe shpenzimet për përgatitjen e materialeve të provimit. </w:t>
            </w:r>
          </w:p>
          <w:p w:rsidR="00FD1587" w:rsidRPr="00FD1587" w:rsidRDefault="00FD1587" w:rsidP="00FD1587">
            <w:pPr>
              <w:widowControl w:val="0"/>
              <w:suppressAutoHyphens w:val="0"/>
              <w:autoSpaceDE w:val="0"/>
              <w:autoSpaceDN w:val="0"/>
              <w:spacing w:after="80"/>
              <w:ind w:firstLine="720"/>
              <w:rPr>
                <w:rFonts w:ascii="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Ndërprerje e vlefshmërisë së licencës së administratorit të falimentimit</w:t>
            </w:r>
          </w:p>
          <w:p w:rsidR="00FD1587" w:rsidRPr="00FD1587" w:rsidRDefault="00FD1587" w:rsidP="00FD1587">
            <w:pPr>
              <w:widowControl w:val="0"/>
              <w:suppressAutoHyphens w:val="0"/>
              <w:autoSpaceDE w:val="0"/>
              <w:autoSpaceDN w:val="0"/>
              <w:spacing w:after="80"/>
              <w:jc w:val="center"/>
              <w:rPr>
                <w:rFonts w:ascii="StobiSerif Regular" w:hAnsi="StobiSerif Regular" w:cs="Calibri"/>
                <w:b/>
                <w:sz w:val="22"/>
                <w:szCs w:val="22"/>
                <w:lang w:val="sq-AL" w:eastAsia="mk-MK"/>
              </w:rPr>
            </w:pPr>
            <w:r w:rsidRPr="00FD1587">
              <w:rPr>
                <w:rFonts w:ascii="StobiSerif Regular" w:eastAsia="StobiSerif Regular" w:hAnsi="StobiSerif Regular" w:cs="Calibri"/>
                <w:b/>
                <w:bCs/>
                <w:sz w:val="22"/>
                <w:szCs w:val="22"/>
                <w:lang w:val="sq-AL" w:eastAsia="mk-MK"/>
              </w:rPr>
              <w:t xml:space="preserve">Neni 476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(1) Administratorëve të falimentimit të cilët i plotësojnë kushtet për pension pleqërie në përputhje me rregullat e veçanta i ndërpritet vlefshmëria e licencës për ushtrimin e punëve administrator i falimentimit që e kanë përvetësuar sipas dispozitave nga Ligji për falimentim ("Gazeta Zyrtare e Republikës së Maqedonisë së Veriut" numër 34/2006, 126/2006, 84/2007, 47/11, 79/13, 164/13, 29/14, 98/15 dhe 192/15) në përputhje me nenin 87 paragrafi (4) pika 4) e këtij ligji.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(2) Ministria e Ekonomisë sipas detyrës zyrtare miraton aktvendim me shkrim për ndërprerjen e vlefshmërisë së licencës për ushtrimin e punëve administrator i falimentimit, në afat prej tetë ditëve nga dita e hyrjes në fuqi të këtij ligji dhe njëherësh e fshin nga regjistri i administratorëve të falimentimit dhe bën fshirjen e listave të administratorëve të falimentimit nëpër gjykata.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(3) Ministria e Ekonomisë i njofton me shkrim gjykatat kompetente për ndryshimet në Regjistrin e administratorëve të falimentimit dhe listat e administratorëve të falimentimit nga paragrafi (2) i këtij neni në afat prej tetë ditëve nga hyrja në fuqi e këtij ligji.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r w:rsidRPr="00FD1587">
              <w:rPr>
                <w:rFonts w:ascii="StobiSerif Regular" w:eastAsia="StobiSerif Regular" w:hAnsi="StobiSerif Regular" w:cs="Calibri"/>
                <w:sz w:val="22"/>
                <w:szCs w:val="22"/>
                <w:lang w:val="sq-AL" w:eastAsia="mk-MK"/>
              </w:rPr>
              <w:t xml:space="preserve">(4)  Pas hyrjes në fuqi të këtij ligji, pushojnë të vlejnë certifikatat për provim të dhënë për administrator të falimentit të lëshuara nga Ministria e Ekonomisë dhe vërtetimet për ndjekjen e trajnimit fillestar të lëshuara nga Oda e Administratorëve të Falimentimit në përputhje me Ligjin për falimentim („Gazeta Zyrtare e Republikës së Maqedonisë“ numër 34/06, 126/06, 84/07, 47/11, 79/13, 164/13, 29/14, 98/15 dhe 192/15). </w:t>
            </w:r>
          </w:p>
          <w:p w:rsidR="00FD1587" w:rsidRPr="00FD1587" w:rsidRDefault="00FD1587" w:rsidP="00FD1587">
            <w:pPr>
              <w:widowControl w:val="0"/>
              <w:suppressAutoHyphens w:val="0"/>
              <w:autoSpaceDE w:val="0"/>
              <w:autoSpaceDN w:val="0"/>
              <w:spacing w:after="80"/>
              <w:ind w:firstLine="720"/>
              <w:rPr>
                <w:rFonts w:ascii="StobiSerif Regular" w:eastAsia="StobiSerif Regular" w:hAnsi="StobiSerif Regular" w:cs="Calibri"/>
                <w:sz w:val="22"/>
                <w:szCs w:val="22"/>
                <w:lang w:val="sq-AL" w:eastAsia="mk-MK"/>
              </w:rPr>
            </w:pPr>
          </w:p>
          <w:p w:rsidR="00FD1587" w:rsidRPr="00FD1587" w:rsidRDefault="00FD1587" w:rsidP="00FD1587">
            <w:pPr>
              <w:widowControl w:val="0"/>
              <w:suppressAutoHyphens w:val="0"/>
              <w:autoSpaceDE w:val="0"/>
              <w:autoSpaceDN w:val="0"/>
              <w:spacing w:after="80"/>
              <w:ind w:firstLine="720"/>
              <w:rPr>
                <w:rFonts w:ascii="StobiSerif Regular" w:hAnsi="StobiSerif Regular" w:cs="Calibri"/>
                <w:b/>
                <w:bCs/>
                <w:sz w:val="22"/>
                <w:szCs w:val="22"/>
                <w:lang w:val="sq-AL" w:eastAsia="mk-MK"/>
              </w:rPr>
            </w:pPr>
            <w:r w:rsidRPr="00FD1587">
              <w:rPr>
                <w:rFonts w:ascii="StobiSerif Regular" w:eastAsia="StobiSerif Regular" w:hAnsi="StobiSerif Regular" w:cs="Calibri"/>
                <w:sz w:val="22"/>
                <w:szCs w:val="22"/>
                <w:lang w:val="sq-AL" w:eastAsia="mk-MK"/>
              </w:rPr>
              <w:t xml:space="preserve">Harmonizim i funksionimit të Odës së Administratorëve të Falimentimit me këtë ligj </w:t>
            </w:r>
          </w:p>
          <w:p w:rsidR="00FD1587" w:rsidRPr="00FD1587" w:rsidRDefault="00FD1587" w:rsidP="00FD1587">
            <w:pPr>
              <w:widowControl w:val="0"/>
              <w:suppressAutoHyphens w:val="0"/>
              <w:autoSpaceDE w:val="0"/>
              <w:autoSpaceDN w:val="0"/>
              <w:spacing w:after="80"/>
              <w:jc w:val="center"/>
              <w:outlineLvl w:val="0"/>
              <w:rPr>
                <w:rFonts w:ascii="StobiSerif Regular" w:eastAsia="Calibri" w:hAnsi="StobiSerif Regular" w:cs="Calibri"/>
                <w:sz w:val="22"/>
                <w:szCs w:val="22"/>
                <w:lang w:val="sq-AL" w:eastAsia="en-US"/>
              </w:rPr>
            </w:pPr>
            <w:r w:rsidRPr="00FD1587">
              <w:rPr>
                <w:rFonts w:ascii="StobiSerif Regular" w:eastAsia="StobiSerif Regular" w:hAnsi="StobiSerif Regular" w:cs="Calibri"/>
                <w:b/>
                <w:bCs/>
                <w:sz w:val="22"/>
                <w:szCs w:val="22"/>
                <w:lang w:val="sq-AL" w:eastAsia="mk-MK"/>
              </w:rPr>
              <w:t>Neni 477</w:t>
            </w:r>
          </w:p>
          <w:p w:rsidR="00FD1587" w:rsidRPr="00FD1587" w:rsidRDefault="00FD1587" w:rsidP="00FD1587">
            <w:pPr>
              <w:keepNext/>
              <w:widowControl w:val="0"/>
              <w:suppressAutoHyphens w:val="0"/>
              <w:autoSpaceDE w:val="0"/>
              <w:autoSpaceDN w:val="0"/>
              <w:spacing w:after="80"/>
              <w:outlineLvl w:val="3"/>
              <w:rPr>
                <w:rFonts w:ascii="StobiSerif Regular" w:eastAsia="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(1) Oda e Administratorëve të Falimentimit është e obliguar që në afat prej 60 ditësh nga dita e hyrjes në fuqi të këtij ligji, ta harmonizojë punën e saj në përputhje  me dispozitat e këtij ligji.</w:t>
            </w:r>
          </w:p>
          <w:p w:rsidR="00FD1587" w:rsidRPr="00FD1587" w:rsidRDefault="00FD1587" w:rsidP="00FD1587">
            <w:pPr>
              <w:keepNext/>
              <w:widowControl w:val="0"/>
              <w:suppressAutoHyphens w:val="0"/>
              <w:autoSpaceDE w:val="0"/>
              <w:autoSpaceDN w:val="0"/>
              <w:spacing w:after="80"/>
              <w:outlineLvl w:val="3"/>
              <w:rPr>
                <w:rFonts w:ascii="StobiSerif Regular" w:eastAsia="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(2) Oda nga paragrafi (1) i këtij neni është e obliguar që në afat prej 60 ditësh nga dita e hyrjes në fuqi të këtij ligji të miratojë Statut të ri dhe Kod të Etikës.</w:t>
            </w:r>
          </w:p>
          <w:p w:rsidR="00FD1587" w:rsidRPr="00FD1587" w:rsidRDefault="00FD1587" w:rsidP="00FD1587">
            <w:pPr>
              <w:keepNext/>
              <w:widowControl w:val="0"/>
              <w:suppressAutoHyphens w:val="0"/>
              <w:autoSpaceDE w:val="0"/>
              <w:autoSpaceDN w:val="0"/>
              <w:spacing w:after="80"/>
              <w:outlineLvl w:val="3"/>
              <w:rPr>
                <w:rFonts w:ascii="StobiSerif Regular" w:eastAsia="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(3) Në afat prej 30 ditësh nga miratimi i Statutit dhe Kodit të Etikës nga paragrafi (2) i këtij neni, Oda nga paragrafi (1) i këtij neni do të zhvillojë procedurë dhe do të zgjedhë kryetarin e ri dhe anëtarët e rinj të Këshillit drejtues dhe Këshillit Mbikëqyrës, si dhe do të formojë Komisionin Disiplinor, në përputhje me dispozitat e këtij ligji.</w:t>
            </w:r>
          </w:p>
          <w:p w:rsidR="00FD1587" w:rsidRPr="00FD1587" w:rsidRDefault="00FD1587" w:rsidP="00FD1587">
            <w:pPr>
              <w:keepNext/>
              <w:widowControl w:val="0"/>
              <w:suppressAutoHyphens w:val="0"/>
              <w:autoSpaceDE w:val="0"/>
              <w:autoSpaceDN w:val="0"/>
              <w:spacing w:after="80"/>
              <w:outlineLvl w:val="3"/>
              <w:rPr>
                <w:rFonts w:ascii="StobiSerif Regular" w:eastAsia="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(4) Kryetari ekzistues i Odës së Administratorëve të Falimentimit, si dhe anëtarët ekzistues të Këshillit Drejtues, Këshillit Mbikëqyrës dhe Komisionit Disiplinor vazhdojnë të ushtrojnë detyrën deri në zgjedhjen e kryetarit të ri të Odës dhe anëtarëve të rinj të Këshillit drejtues, Këshillit mbikëqyrës dhe Komisionit Disiplinor të Odës së Administratorëve të Falimentimit në përputhje me paragrafin (3) të këtij neni.</w:t>
            </w:r>
          </w:p>
          <w:p w:rsidR="00FD1587" w:rsidRPr="00FD1587" w:rsidRDefault="00FD1587" w:rsidP="00FD1587">
            <w:pPr>
              <w:keepNext/>
              <w:widowControl w:val="0"/>
              <w:suppressAutoHyphens w:val="0"/>
              <w:autoSpaceDE w:val="0"/>
              <w:autoSpaceDN w:val="0"/>
              <w:spacing w:after="80"/>
              <w:outlineLvl w:val="3"/>
              <w:rPr>
                <w:rFonts w:ascii="StobiSerif Regular" w:eastAsia="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(5) Oda e Administratorëve të Falimentimit në afat prej 90 ditëve nga dita e hyrjes në fuqi të këtij ligji, është e detyruar të përditësojë listat e administratorëve të falimentimit dhe të konstatojë përfundimin e anëtarësimit të administratorëve të falimentimit, anëtarësimi i të cilëve ka pushuar pas hyrjes në fuqi të këtij ligji me vlefshmërinë e licencës së administratorit të falimentimit.</w:t>
            </w:r>
          </w:p>
          <w:p w:rsidR="00FD1587" w:rsidRPr="00FD1587" w:rsidRDefault="00FD1587" w:rsidP="00FD1587">
            <w:pPr>
              <w:keepNext/>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Pushimi i vlefshmërisë</w:t>
            </w:r>
          </w:p>
          <w:p w:rsidR="00FD1587" w:rsidRPr="00FD1587" w:rsidRDefault="00FD1587" w:rsidP="00FD1587">
            <w:pPr>
              <w:keepNext/>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478</w:t>
            </w:r>
          </w:p>
          <w:p w:rsidR="00FD1587" w:rsidRPr="00FD1587" w:rsidRDefault="00FD1587" w:rsidP="00FD1587">
            <w:pPr>
              <w:keepNext/>
              <w:widowControl w:val="0"/>
              <w:suppressAutoHyphens w:val="0"/>
              <w:autoSpaceDE w:val="0"/>
              <w:autoSpaceDN w:val="0"/>
              <w:spacing w:after="80"/>
              <w:outlineLvl w:val="3"/>
              <w:rPr>
                <w:rFonts w:ascii="StobiSerif Regular" w:eastAsia="StobiSerif Regular" w:hAnsi="StobiSerif Regular" w:cs="Calibri"/>
                <w:bCs/>
                <w:sz w:val="22"/>
                <w:szCs w:val="22"/>
                <w:lang w:val="sq-AL" w:eastAsia="mk-MK"/>
              </w:rPr>
            </w:pPr>
            <w:r w:rsidRPr="00FD1587">
              <w:rPr>
                <w:rFonts w:ascii="StobiSerif Regular" w:eastAsia="StobiSerif Regular" w:hAnsi="StobiSerif Regular" w:cs="Calibri"/>
                <w:bCs/>
                <w:sz w:val="22"/>
                <w:szCs w:val="22"/>
                <w:lang w:val="sq-AL" w:eastAsia="mk-MK"/>
              </w:rPr>
              <w:t>Me ditën e hyrjes në fuqi të këtij ligji pushojnë të vlejnë Ligji për falimentim ("Gazeta Zyrtare e Republikës së Maqedonisë" nr.34/2006, 126/206, 84/07, 47/11, 79/13, 164/13, 29/14, 98/15 dhe 192/15) dhe Ligji për marrëveshje jashtëgjyqësore ("Gazeta Zyrtare e Republikës së Maqedonisë" бр. 12/14).</w:t>
            </w:r>
          </w:p>
          <w:p w:rsidR="00FD1587" w:rsidRPr="00FD1587" w:rsidRDefault="00FD1587" w:rsidP="00FD1587">
            <w:pPr>
              <w:keepNext/>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p>
          <w:p w:rsidR="00FD1587" w:rsidRPr="00FD1587" w:rsidRDefault="00FD1587" w:rsidP="00FD1587">
            <w:pPr>
              <w:keepNext/>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Zbatimi i prolonguar</w:t>
            </w:r>
          </w:p>
          <w:p w:rsidR="00FD1587" w:rsidRPr="00FD1587" w:rsidRDefault="00FD1587" w:rsidP="00FD1587">
            <w:pPr>
              <w:keepNext/>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Neni 479</w:t>
            </w:r>
          </w:p>
          <w:p w:rsidR="00FD1587" w:rsidRPr="00FD1587" w:rsidRDefault="00FD1587" w:rsidP="00FD1587">
            <w:pPr>
              <w:keepNext/>
              <w:widowControl w:val="0"/>
              <w:suppressAutoHyphens w:val="0"/>
              <w:autoSpaceDE w:val="0"/>
              <w:autoSpaceDN w:val="0"/>
              <w:spacing w:after="80"/>
              <w:outlineLvl w:val="3"/>
              <w:rPr>
                <w:rFonts w:ascii="StobiSerif Regular" w:eastAsia="StobiSerif Regular" w:hAnsi="StobiSerif Regular" w:cs="Calibri"/>
                <w:b/>
                <w:bCs/>
                <w:sz w:val="22"/>
                <w:szCs w:val="22"/>
                <w:lang w:val="sq-AL" w:eastAsia="mk-MK"/>
              </w:rPr>
            </w:pPr>
            <w:r w:rsidRPr="00FD1587">
              <w:rPr>
                <w:rFonts w:ascii="StobiSerif Regular" w:eastAsia="StobiSerif Regular" w:hAnsi="StobiSerif Regular" w:cs="Calibri"/>
                <w:bCs/>
                <w:sz w:val="22"/>
                <w:szCs w:val="22"/>
                <w:lang w:val="sq-AL" w:eastAsia="mk-MK"/>
              </w:rPr>
              <w:t xml:space="preserve">Dispozitat nga neni 7 i këtij ligji do të fillojnë të zbatohen pas një viti nga dita e hyrjes në fuqi të këtij ligji. </w:t>
            </w:r>
          </w:p>
          <w:p w:rsidR="00FD1587" w:rsidRPr="00FD1587" w:rsidRDefault="00FD1587" w:rsidP="00FD1587">
            <w:pPr>
              <w:keepNext/>
              <w:widowControl w:val="0"/>
              <w:suppressAutoHyphens w:val="0"/>
              <w:autoSpaceDE w:val="0"/>
              <w:autoSpaceDN w:val="0"/>
              <w:spacing w:after="80"/>
              <w:jc w:val="center"/>
              <w:outlineLvl w:val="3"/>
              <w:rPr>
                <w:rFonts w:ascii="StobiSerif Regular" w:eastAsia="StobiSerif Regular" w:hAnsi="StobiSerif Regular" w:cs="Calibri"/>
                <w:b/>
                <w:bCs/>
                <w:sz w:val="22"/>
                <w:szCs w:val="22"/>
                <w:lang w:val="sq-AL" w:eastAsia="mk-MK"/>
              </w:rPr>
            </w:pPr>
          </w:p>
          <w:p w:rsidR="00FD1587" w:rsidRPr="00FD1587" w:rsidRDefault="00FD1587" w:rsidP="00FD1587">
            <w:pPr>
              <w:keepNext/>
              <w:widowControl w:val="0"/>
              <w:suppressAutoHyphens w:val="0"/>
              <w:autoSpaceDE w:val="0"/>
              <w:autoSpaceDN w:val="0"/>
              <w:spacing w:after="80"/>
              <w:jc w:val="center"/>
              <w:outlineLvl w:val="3"/>
              <w:rPr>
                <w:rFonts w:ascii="StobiSerif Regular" w:hAnsi="StobiSerif Regular" w:cs="Calibri"/>
                <w:b/>
                <w:bCs/>
                <w:sz w:val="22"/>
                <w:szCs w:val="22"/>
                <w:lang w:val="sq-AL" w:eastAsia="mk-MK"/>
              </w:rPr>
            </w:pPr>
            <w:r w:rsidRPr="00FD1587">
              <w:rPr>
                <w:rFonts w:ascii="StobiSerif Regular" w:eastAsia="StobiSerif Regular" w:hAnsi="StobiSerif Regular" w:cs="Calibri"/>
                <w:b/>
                <w:bCs/>
                <w:sz w:val="22"/>
                <w:szCs w:val="22"/>
                <w:lang w:val="sq-AL" w:eastAsia="mk-MK"/>
              </w:rPr>
              <w:t>Hyrja në fuqi</w:t>
            </w:r>
          </w:p>
          <w:p w:rsidR="00FD1587" w:rsidRPr="00FD1587" w:rsidRDefault="00FD1587" w:rsidP="00FD1587">
            <w:pPr>
              <w:widowControl w:val="0"/>
              <w:suppressAutoHyphens w:val="0"/>
              <w:autoSpaceDE w:val="0"/>
              <w:autoSpaceDN w:val="0"/>
              <w:spacing w:after="80"/>
              <w:jc w:val="center"/>
              <w:outlineLvl w:val="4"/>
              <w:rPr>
                <w:rFonts w:ascii="StobiSerif Regular" w:hAnsi="StobiSerif Regular" w:cs="Calibri"/>
                <w:b/>
                <w:bCs/>
                <w:iCs/>
                <w:sz w:val="22"/>
                <w:szCs w:val="22"/>
                <w:lang w:val="sq-AL" w:eastAsia="mk-MK"/>
              </w:rPr>
            </w:pPr>
            <w:r w:rsidRPr="00FD1587">
              <w:rPr>
                <w:rFonts w:ascii="StobiSerif Regular" w:eastAsia="StobiSerif Regular" w:hAnsi="StobiSerif Regular" w:cs="Calibri"/>
                <w:b/>
                <w:bCs/>
                <w:iCs/>
                <w:sz w:val="22"/>
                <w:szCs w:val="22"/>
                <w:lang w:val="sq-AL" w:eastAsia="mk-MK"/>
              </w:rPr>
              <w:t>Neni 478</w:t>
            </w:r>
          </w:p>
          <w:p w:rsidR="00FD1587" w:rsidRPr="00FD1587" w:rsidRDefault="00FD1587" w:rsidP="00FD1587">
            <w:pPr>
              <w:widowControl w:val="0"/>
              <w:suppressAutoHyphens w:val="0"/>
              <w:autoSpaceDE w:val="0"/>
              <w:autoSpaceDN w:val="0"/>
              <w:spacing w:after="80"/>
              <w:ind w:firstLine="720"/>
              <w:rPr>
                <w:rFonts w:ascii="StobiSerif Regular" w:eastAsia="Calibri" w:hAnsi="StobiSerif Regular"/>
                <w:sz w:val="22"/>
                <w:szCs w:val="22"/>
                <w:lang w:val="sq-AL" w:eastAsia="en-US"/>
              </w:rPr>
            </w:pPr>
            <w:r w:rsidRPr="00FD1587">
              <w:rPr>
                <w:rFonts w:ascii="StobiSerif Regular" w:eastAsia="StobiSerif Regular" w:hAnsi="StobiSerif Regular" w:cs="Calibri"/>
                <w:sz w:val="22"/>
                <w:szCs w:val="22"/>
                <w:lang w:val="sq-AL" w:eastAsia="mk-MK"/>
              </w:rPr>
              <w:t>Ky ligj hyn në fuqi në ditën e tetë nga dita e publikimit në “Gazetën Zyrtare të Republikës së Maqedonisë së Veriut”.</w:t>
            </w:r>
          </w:p>
          <w:p w:rsidR="008B7AD1" w:rsidRDefault="008B7AD1" w:rsidP="006C2708">
            <w:pPr>
              <w:pStyle w:val="a"/>
            </w:pPr>
          </w:p>
          <w:p w:rsidR="008B7AD1" w:rsidRDefault="008B7AD1" w:rsidP="006C2708">
            <w:pPr>
              <w:pStyle w:val="a"/>
            </w:pPr>
          </w:p>
          <w:p w:rsidR="008B7AD1" w:rsidRDefault="008B7AD1" w:rsidP="006C2708">
            <w:pPr>
              <w:pStyle w:val="a"/>
            </w:pPr>
          </w:p>
          <w:p w:rsidR="008B7AD1" w:rsidRPr="008B7AD1" w:rsidRDefault="008B7AD1" w:rsidP="006C2708">
            <w:pPr>
              <w:pStyle w:val="Heading1"/>
              <w:jc w:val="left"/>
              <w:rPr>
                <w:lang w:val="en-US"/>
              </w:rPr>
            </w:pPr>
          </w:p>
        </w:tc>
      </w:tr>
    </w:tbl>
    <w:p w:rsidR="00BD2475" w:rsidRPr="007F6420" w:rsidRDefault="00BD2475" w:rsidP="006C2708">
      <w:pPr>
        <w:rPr>
          <w:lang w:val="en-US"/>
        </w:rPr>
      </w:pPr>
    </w:p>
    <w:sectPr w:rsidR="00BD2475" w:rsidRPr="007F6420" w:rsidSect="007F642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12" w:right="1440" w:bottom="1440" w:left="1440" w:header="634" w:footer="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076" w:rsidRDefault="005B6076" w:rsidP="00DC5C24">
      <w:r>
        <w:separator/>
      </w:r>
    </w:p>
  </w:endnote>
  <w:endnote w:type="continuationSeparator" w:id="0">
    <w:p w:rsidR="005B6076" w:rsidRDefault="005B6076"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StobiSerif Medium">
    <w:panose1 w:val="00000000000000000000"/>
    <w:charset w:val="00"/>
    <w:family w:val="modern"/>
    <w:notTrueType/>
    <w:pitch w:val="variable"/>
    <w:sig w:usb0="A00002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Macedonian Tms">
    <w:altName w:val="Times New Roman"/>
    <w:panose1 w:val="020206030504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F0" w:rsidRDefault="005334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F0" w:rsidRPr="000F2E5D" w:rsidRDefault="005334F0" w:rsidP="0059655D">
    <w:pPr>
      <w:pStyle w:val="Footer"/>
    </w:pPr>
    <w:r>
      <w:rPr>
        <w:rFonts w:ascii="Times New Roman" w:hAnsi="Times New Roman"/>
        <w:noProof/>
        <w:lang w:eastAsia="mk-MK"/>
      </w:rPr>
      <w:drawing>
        <wp:anchor distT="0" distB="0" distL="114300" distR="114300" simplePos="0" relativeHeight="251686912" behindDoc="0" locked="0" layoutInCell="1" allowOverlap="1" wp14:anchorId="6771BCA9" wp14:editId="69717A5B">
          <wp:simplePos x="0" y="0"/>
          <wp:positionH relativeFrom="column">
            <wp:posOffset>5478856</wp:posOffset>
          </wp:positionH>
          <wp:positionV relativeFrom="paragraph">
            <wp:posOffset>-445770</wp:posOffset>
          </wp:positionV>
          <wp:extent cx="1199515" cy="480060"/>
          <wp:effectExtent l="0" t="0" r="635" b="0"/>
          <wp:wrapNone/>
          <wp:docPr id="1" name="Picture 1" descr="ISO 9001:2015&#10;CERTIFICATE&#10;Q 11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SO 9001:2015&#10;CERTIFICATE&#10;Q 1113&#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4800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mk-MK"/>
      </w:rPr>
      <mc:AlternateContent>
        <mc:Choice Requires="wps">
          <w:drawing>
            <wp:anchor distT="0" distB="0" distL="114300" distR="114300" simplePos="0" relativeHeight="251676672" behindDoc="0" locked="0" layoutInCell="1" allowOverlap="1" wp14:anchorId="5EEFAFE8" wp14:editId="4C6C2BDA">
              <wp:simplePos x="0" y="0"/>
              <wp:positionH relativeFrom="column">
                <wp:posOffset>2209165</wp:posOffset>
              </wp:positionH>
              <wp:positionV relativeFrom="paragraph">
                <wp:posOffset>-401955</wp:posOffset>
              </wp:positionV>
              <wp:extent cx="1704340" cy="358140"/>
              <wp:effectExtent l="0" t="0" r="0" b="3810"/>
              <wp:wrapNone/>
              <wp:docPr id="53" name="Text Box 53"/>
              <wp:cNvGraphicFramePr/>
              <a:graphic xmlns:a="http://schemas.openxmlformats.org/drawingml/2006/main">
                <a:graphicData uri="http://schemas.microsoft.com/office/word/2010/wordprocessingShape">
                  <wps:wsp>
                    <wps:cNvSpPr txBox="1"/>
                    <wps:spPr>
                      <a:xfrm>
                        <a:off x="0" y="0"/>
                        <a:ext cx="1704340" cy="358140"/>
                      </a:xfrm>
                      <a:prstGeom prst="rect">
                        <a:avLst/>
                      </a:prstGeom>
                      <a:noFill/>
                      <a:ln w="6350">
                        <a:noFill/>
                      </a:ln>
                    </wps:spPr>
                    <wps:txbx>
                      <w:txbxContent>
                        <w:p w:rsidR="005334F0" w:rsidRPr="00F23FCF" w:rsidRDefault="005334F0" w:rsidP="00F23FCF">
                          <w:pPr>
                            <w:pStyle w:val="FooterTXT"/>
                          </w:pPr>
                          <w:r>
                            <w:t xml:space="preserve">Ул. </w:t>
                          </w:r>
                          <w:r w:rsidRPr="006F5CB5">
                            <w:t>„</w:t>
                          </w:r>
                          <w:r w:rsidRPr="002C27B9">
                            <w:t>Јуриј Гагарин</w:t>
                          </w:r>
                          <w:r w:rsidRPr="006F5CB5">
                            <w:t xml:space="preserve"> “ бр. </w:t>
                          </w:r>
                          <w:r>
                            <w:t xml:space="preserve">15, </w:t>
                          </w:r>
                          <w:r w:rsidRPr="00F23FCF">
                            <w:t xml:space="preserve">Скопје </w:t>
                          </w:r>
                        </w:p>
                        <w:p w:rsidR="005334F0" w:rsidRPr="00F23FCF" w:rsidRDefault="005334F0" w:rsidP="00F23FCF">
                          <w:pPr>
                            <w:pStyle w:val="FooterTXT"/>
                          </w:pPr>
                          <w:r w:rsidRPr="00F23FCF">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8" type="#_x0000_t202" style="position:absolute;left:0;text-align:left;margin-left:173.95pt;margin-top:-31.65pt;width:134.2pt;height:2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" filled="f" stroked="f" strokeweight=".5pt">
              <v:textbox>
                <w:txbxContent>
                  <w:p w:rsidR="005334F0" w:rsidRPr="00F23FCF" w:rsidRDefault="005334F0" w:rsidP="00F23FCF">
                    <w:pPr>
                      <w:pStyle w:val="FooterTXT"/>
                    </w:pPr>
                    <w:r>
                      <w:t xml:space="preserve">Ул. </w:t>
                    </w:r>
                    <w:r w:rsidRPr="006F5CB5">
                      <w:t>„</w:t>
                    </w:r>
                    <w:r w:rsidRPr="002C27B9">
                      <w:t>Јуриј Гагарин</w:t>
                    </w:r>
                    <w:r w:rsidRPr="006F5CB5">
                      <w:t xml:space="preserve"> “ бр. </w:t>
                    </w:r>
                    <w:r>
                      <w:t xml:space="preserve">15, </w:t>
                    </w:r>
                    <w:r w:rsidRPr="00F23FCF">
                      <w:t xml:space="preserve">Скопје </w:t>
                    </w:r>
                  </w:p>
                  <w:p w:rsidR="005334F0" w:rsidRPr="00F23FCF" w:rsidRDefault="005334F0" w:rsidP="00F23FCF">
                    <w:pPr>
                      <w:pStyle w:val="FooterTXT"/>
                    </w:pPr>
                    <w:r w:rsidRPr="00F23FCF">
                      <w:t>Република Северна Македонија</w:t>
                    </w:r>
                  </w:p>
                </w:txbxContent>
              </v:textbox>
            </v:shape>
          </w:pict>
        </mc:Fallback>
      </mc:AlternateContent>
    </w:r>
    <w:r>
      <w:rPr>
        <w:noProof/>
        <w:lang w:eastAsia="mk-MK"/>
      </w:rPr>
      <mc:AlternateContent>
        <mc:Choice Requires="wps">
          <w:drawing>
            <wp:anchor distT="0" distB="0" distL="114300" distR="114300" simplePos="0" relativeHeight="251678720" behindDoc="0" locked="0" layoutInCell="1" allowOverlap="1" wp14:anchorId="19379A19" wp14:editId="78D70E3A">
              <wp:simplePos x="0" y="0"/>
              <wp:positionH relativeFrom="column">
                <wp:posOffset>4089198</wp:posOffset>
              </wp:positionH>
              <wp:positionV relativeFrom="paragraph">
                <wp:posOffset>-401777</wp:posOffset>
              </wp:positionV>
              <wp:extent cx="1170432" cy="37020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170432" cy="370205"/>
                      </a:xfrm>
                      <a:prstGeom prst="rect">
                        <a:avLst/>
                      </a:prstGeom>
                      <a:noFill/>
                      <a:ln w="6350">
                        <a:noFill/>
                      </a:ln>
                    </wps:spPr>
                    <wps:txbx>
                      <w:txbxContent>
                        <w:p w:rsidR="005334F0" w:rsidRDefault="005334F0" w:rsidP="006F5CB5">
                          <w:pPr>
                            <w:pStyle w:val="FooterTXT"/>
                            <w:rPr>
                              <w:lang w:val="en-US"/>
                            </w:rPr>
                          </w:pPr>
                          <w:r w:rsidRPr="003D16E4">
                            <w:t>+</w:t>
                          </w:r>
                          <w:r>
                            <w:t>389 2</w:t>
                          </w:r>
                          <w:r>
                            <w:rPr>
                              <w:lang w:val="en-US"/>
                            </w:rPr>
                            <w:t xml:space="preserve"> 3093 471</w:t>
                          </w:r>
                        </w:p>
                        <w:p w:rsidR="005334F0" w:rsidRPr="003D16E4" w:rsidRDefault="005334F0" w:rsidP="006F5CB5">
                          <w:pPr>
                            <w:pStyle w:val="FooterTXT"/>
                          </w:pPr>
                          <w:r>
                            <w:t>www.</w:t>
                          </w:r>
                          <w:r>
                            <w:rPr>
                              <w:lang w:val="en-US"/>
                            </w:rPr>
                            <w:t>economy</w:t>
                          </w:r>
                          <w:r>
                            <w:t>.gov.mk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29" type="#_x0000_t202" style="position:absolute;left:0;text-align:left;margin-left:322pt;margin-top:-31.65pt;width:92.15pt;height:2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" filled="f" stroked="f" strokeweight=".5pt">
              <v:textbox>
                <w:txbxContent>
                  <w:p w:rsidR="005334F0" w:rsidRDefault="005334F0" w:rsidP="006F5CB5">
                    <w:pPr>
                      <w:pStyle w:val="FooterTXT"/>
                      <w:rPr>
                        <w:lang w:val="en-US"/>
                      </w:rPr>
                    </w:pPr>
                    <w:r w:rsidRPr="003D16E4">
                      <w:t>+</w:t>
                    </w:r>
                    <w:r>
                      <w:t>389 2</w:t>
                    </w:r>
                    <w:r>
                      <w:rPr>
                        <w:lang w:val="en-US"/>
                      </w:rPr>
                      <w:t xml:space="preserve"> 3093 471</w:t>
                    </w:r>
                  </w:p>
                  <w:p w:rsidR="005334F0" w:rsidRPr="003D16E4" w:rsidRDefault="005334F0" w:rsidP="006F5CB5">
                    <w:pPr>
                      <w:pStyle w:val="FooterTXT"/>
                    </w:pPr>
                    <w:r>
                      <w:t>www.</w:t>
                    </w:r>
                    <w:r>
                      <w:rPr>
                        <w:lang w:val="en-US"/>
                      </w:rPr>
                      <w:t>economy</w:t>
                    </w:r>
                    <w:r>
                      <w:t>.gov.mk</w:t>
                    </w:r>
                  </w:p>
                </w:txbxContent>
              </v:textbox>
            </v:shape>
          </w:pict>
        </mc:Fallback>
      </mc:AlternateContent>
    </w:r>
    <w:r>
      <w:rPr>
        <w:noProof/>
        <w:lang w:eastAsia="mk-MK"/>
      </w:rPr>
      <mc:AlternateContent>
        <mc:Choice Requires="wps">
          <w:drawing>
            <wp:anchor distT="0" distB="0" distL="114300" distR="114300" simplePos="0" relativeHeight="251674624" behindDoc="0" locked="0" layoutInCell="1" allowOverlap="1" wp14:anchorId="3320C9CB" wp14:editId="1712BBA3">
              <wp:simplePos x="0" y="0"/>
              <wp:positionH relativeFrom="column">
                <wp:posOffset>299923</wp:posOffset>
              </wp:positionH>
              <wp:positionV relativeFrom="paragraph">
                <wp:posOffset>-394462</wp:posOffset>
              </wp:positionV>
              <wp:extent cx="1631290" cy="36449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631290" cy="364490"/>
                      </a:xfrm>
                      <a:prstGeom prst="rect">
                        <a:avLst/>
                      </a:prstGeom>
                      <a:noFill/>
                      <a:ln w="6350">
                        <a:noFill/>
                      </a:ln>
                    </wps:spPr>
                    <wps:txbx>
                      <w:txbxContent>
                        <w:p w:rsidR="005334F0" w:rsidRDefault="005334F0" w:rsidP="00F23FCF">
                          <w:pPr>
                            <w:pStyle w:val="FooterTXT"/>
                          </w:pPr>
                          <w:r>
                            <w:t xml:space="preserve">Министерство за економија </w:t>
                          </w:r>
                          <w:r w:rsidRPr="00F23FCF">
                            <w:t>н</w:t>
                          </w:r>
                          <w:r>
                            <w:t>а</w:t>
                          </w:r>
                        </w:p>
                        <w:p w:rsidR="005334F0" w:rsidRPr="00F23FCF" w:rsidRDefault="005334F0" w:rsidP="00F23FCF">
                          <w:pPr>
                            <w:pStyle w:val="FooterTXT"/>
                          </w:pPr>
                          <w:r w:rsidRPr="00F23FCF">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30" type="#_x0000_t202" style="position:absolute;left:0;text-align:left;margin-left:23.6pt;margin-top:-31.05pt;width:128.45pt;height:2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" filled="f" stroked="f" strokeweight=".5pt">
              <v:textbox>
                <w:txbxContent>
                  <w:p w:rsidR="005334F0" w:rsidRDefault="005334F0" w:rsidP="00F23FCF">
                    <w:pPr>
                      <w:pStyle w:val="FooterTXT"/>
                    </w:pPr>
                    <w:r>
                      <w:t xml:space="preserve">Министерство за економија </w:t>
                    </w:r>
                    <w:r w:rsidRPr="00F23FCF">
                      <w:t>н</w:t>
                    </w:r>
                    <w:r>
                      <w:t>а</w:t>
                    </w:r>
                  </w:p>
                  <w:p w:rsidR="005334F0" w:rsidRPr="00F23FCF" w:rsidRDefault="005334F0" w:rsidP="00F23FCF">
                    <w:pPr>
                      <w:pStyle w:val="FooterTXT"/>
                    </w:pPr>
                    <w:r w:rsidRPr="00F23FCF">
                      <w:t>Република Северна Македонија</w:t>
                    </w:r>
                  </w:p>
                </w:txbxContent>
              </v:textbox>
            </v:shape>
          </w:pict>
        </mc:Fallback>
      </mc:AlternateContent>
    </w:r>
    <w:r>
      <w:rPr>
        <w:noProof/>
        <w:lang w:eastAsia="mk-MK"/>
      </w:rPr>
      <mc:AlternateContent>
        <mc:Choice Requires="wps">
          <w:drawing>
            <wp:anchor distT="0" distB="0" distL="114300" distR="114300" simplePos="0" relativeHeight="251672576" behindDoc="0" locked="0" layoutInCell="1" allowOverlap="1" wp14:anchorId="52DBC561" wp14:editId="14397981">
              <wp:simplePos x="0" y="0"/>
              <wp:positionH relativeFrom="column">
                <wp:posOffset>-381361</wp:posOffset>
              </wp:positionH>
              <wp:positionV relativeFrom="paragraph">
                <wp:posOffset>-360313</wp:posOffset>
              </wp:positionV>
              <wp:extent cx="491691"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91691" cy="304800"/>
                      </a:xfrm>
                      <a:prstGeom prst="rect">
                        <a:avLst/>
                      </a:prstGeom>
                      <a:noFill/>
                      <a:ln w="6350">
                        <a:noFill/>
                      </a:ln>
                    </wps:spPr>
                    <wps:txbx>
                      <w:txbxContent>
                        <w:p w:rsidR="005334F0" w:rsidRPr="0059655D" w:rsidRDefault="005334F0"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642E22">
                            <w:rPr>
                              <w:b/>
                              <w:noProof/>
                            </w:rPr>
                            <w:t>15</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1" type="#_x0000_t202" style="position:absolute;left:0;text-align:left;margin-left:-30.05pt;margin-top:-28.35pt;width:38.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" filled="f" stroked="f" strokeweight=".5pt">
              <v:textbox>
                <w:txbxContent>
                  <w:p w:rsidR="005334F0" w:rsidRPr="0059655D" w:rsidRDefault="005334F0"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642E22">
                      <w:rPr>
                        <w:b/>
                        <w:noProof/>
                      </w:rPr>
                      <w:t>15</w:t>
                    </w:r>
                    <w:r w:rsidRPr="0059655D">
                      <w:rPr>
                        <w:b/>
                        <w:noProof/>
                      </w:rPr>
                      <w:fldChar w:fldCharType="end"/>
                    </w:r>
                  </w:p>
                </w:txbxContent>
              </v:textbox>
            </v:shape>
          </w:pict>
        </mc:Fallback>
      </mc:AlternateContent>
    </w:r>
    <w:r>
      <w:rPr>
        <w:noProof/>
        <w:lang w:eastAsia="mk-MK"/>
      </w:rPr>
      <mc:AlternateContent>
        <mc:Choice Requires="wps">
          <w:drawing>
            <wp:anchor distT="0" distB="0" distL="114300" distR="114300" simplePos="0" relativeHeight="251673600" behindDoc="0" locked="0" layoutInCell="1" allowOverlap="1" wp14:anchorId="1EEF6D52" wp14:editId="2557D5DE">
              <wp:simplePos x="0" y="0"/>
              <wp:positionH relativeFrom="column">
                <wp:posOffset>191191</wp:posOffset>
              </wp:positionH>
              <wp:positionV relativeFrom="paragraph">
                <wp:posOffset>-434340</wp:posOffset>
              </wp:positionV>
              <wp:extent cx="0" cy="4572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6614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" strokecolor="#66142a" strokeweight="1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F0" w:rsidRDefault="00533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076" w:rsidRDefault="005B6076" w:rsidP="00DC5C24">
      <w:r>
        <w:separator/>
      </w:r>
    </w:p>
  </w:footnote>
  <w:footnote w:type="continuationSeparator" w:id="0">
    <w:p w:rsidR="005B6076" w:rsidRDefault="005B6076" w:rsidP="00DC5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F0" w:rsidRPr="000F2E5D" w:rsidRDefault="005B6076" w:rsidP="00DC5C24">
    <w:r>
      <w:rPr>
        <w:noProof/>
        <w:lang w:val="en-GB"/>
      </w:rPr>
      <w:pict w14:anchorId="35E26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F0" w:rsidRDefault="005334F0" w:rsidP="00001E20">
    <w:pPr>
      <w:jc w:val="center"/>
    </w:pPr>
    <w:r>
      <w:rPr>
        <w:noProof/>
        <w:lang w:eastAsia="mk-MK"/>
      </w:rPr>
      <mc:AlternateContent>
        <mc:Choice Requires="wps">
          <w:drawing>
            <wp:anchor distT="0" distB="0" distL="114300" distR="114300" simplePos="0" relativeHeight="251684864" behindDoc="0" locked="0" layoutInCell="1" allowOverlap="1" wp14:anchorId="5166257F" wp14:editId="5D7244CC">
              <wp:simplePos x="0" y="0"/>
              <wp:positionH relativeFrom="column">
                <wp:posOffset>2924907</wp:posOffset>
              </wp:positionH>
              <wp:positionV relativeFrom="paragraph">
                <wp:posOffset>951230</wp:posOffset>
              </wp:positionV>
              <wp:extent cx="3042138" cy="744416"/>
              <wp:effectExtent l="0" t="0" r="0" b="0"/>
              <wp:wrapNone/>
              <wp:docPr id="4" name="Text Box 4"/>
              <wp:cNvGraphicFramePr/>
              <a:graphic xmlns:a="http://schemas.openxmlformats.org/drawingml/2006/main">
                <a:graphicData uri="http://schemas.microsoft.com/office/word/2010/wordprocessingShape">
                  <wps:wsp>
                    <wps:cNvSpPr txBox="1"/>
                    <wps:spPr>
                      <a:xfrm>
                        <a:off x="0" y="0"/>
                        <a:ext cx="3042138" cy="744416"/>
                      </a:xfrm>
                      <a:prstGeom prst="rect">
                        <a:avLst/>
                      </a:prstGeom>
                      <a:noFill/>
                      <a:ln w="6350">
                        <a:noFill/>
                      </a:ln>
                    </wps:spPr>
                    <wps:txbx>
                      <w:txbxContent>
                        <w:p w:rsidR="005334F0" w:rsidRPr="008543A1" w:rsidRDefault="005334F0" w:rsidP="00997922">
                          <w:pPr>
                            <w:pStyle w:val="HeaderTXT"/>
                            <w:rPr>
                              <w:lang w:val="it-IT"/>
                            </w:rPr>
                          </w:pPr>
                          <w:r w:rsidRPr="00E136FD">
                            <w:rPr>
                              <w:lang w:val="it-IT"/>
                            </w:rPr>
                            <w:t>Sektori i Çështjeve Jur</w:t>
                          </w:r>
                          <w:r>
                            <w:rPr>
                              <w:lang w:val="it-IT"/>
                            </w:rPr>
                            <w:t>idike</w:t>
                          </w:r>
                        </w:p>
                        <w:p w:rsidR="005334F0" w:rsidRPr="00896E89" w:rsidRDefault="005334F0" w:rsidP="00AF772F">
                          <w:pPr>
                            <w:pStyle w:val="HeaderTXT"/>
                          </w:pPr>
                        </w:p>
                        <w:p w:rsidR="005334F0" w:rsidRPr="003C3AC5" w:rsidRDefault="005334F0" w:rsidP="002A3252">
                          <w:pPr>
                            <w:pStyle w:val="HeaderT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0.3pt;margin-top:74.9pt;width:239.55pt;height:5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" filled="f" stroked="f" strokeweight=".5pt">
              <v:textbox>
                <w:txbxContent>
                  <w:p w:rsidR="005334F0" w:rsidRPr="008543A1" w:rsidRDefault="005334F0" w:rsidP="00997922">
                    <w:pPr>
                      <w:pStyle w:val="HeaderTXT"/>
                      <w:rPr>
                        <w:lang w:val="it-IT"/>
                      </w:rPr>
                    </w:pPr>
                    <w:r w:rsidRPr="00E136FD">
                      <w:rPr>
                        <w:lang w:val="it-IT"/>
                      </w:rPr>
                      <w:t>Sektori i Çështjeve Jur</w:t>
                    </w:r>
                    <w:r>
                      <w:rPr>
                        <w:lang w:val="it-IT"/>
                      </w:rPr>
                      <w:t>idike</w:t>
                    </w:r>
                  </w:p>
                  <w:p w:rsidR="005334F0" w:rsidRPr="00896E89" w:rsidRDefault="005334F0" w:rsidP="00AF772F">
                    <w:pPr>
                      <w:pStyle w:val="HeaderTXT"/>
                    </w:pPr>
                  </w:p>
                  <w:p w:rsidR="005334F0" w:rsidRPr="003C3AC5" w:rsidRDefault="005334F0" w:rsidP="002A3252">
                    <w:pPr>
                      <w:pStyle w:val="HeaderTXT"/>
                    </w:pPr>
                  </w:p>
                </w:txbxContent>
              </v:textbox>
            </v:shape>
          </w:pict>
        </mc:Fallback>
      </mc:AlternateContent>
    </w:r>
    <w:r>
      <w:rPr>
        <w:noProof/>
        <w:lang w:eastAsia="mk-MK"/>
      </w:rPr>
      <mc:AlternateContent>
        <mc:Choice Requires="wps">
          <w:drawing>
            <wp:anchor distT="0" distB="0" distL="114300" distR="114300" simplePos="0" relativeHeight="251679744" behindDoc="0" locked="0" layoutInCell="1" allowOverlap="1" wp14:anchorId="1481163F" wp14:editId="7E786C3B">
              <wp:simplePos x="0" y="0"/>
              <wp:positionH relativeFrom="column">
                <wp:posOffset>-152400</wp:posOffset>
              </wp:positionH>
              <wp:positionV relativeFrom="paragraph">
                <wp:posOffset>951425</wp:posOffset>
              </wp:positionV>
              <wp:extent cx="3042138" cy="744416"/>
              <wp:effectExtent l="0" t="0" r="0" b="0"/>
              <wp:wrapNone/>
              <wp:docPr id="2" name="Text Box 2"/>
              <wp:cNvGraphicFramePr/>
              <a:graphic xmlns:a="http://schemas.openxmlformats.org/drawingml/2006/main">
                <a:graphicData uri="http://schemas.microsoft.com/office/word/2010/wordprocessingShape">
                  <wps:wsp>
                    <wps:cNvSpPr txBox="1"/>
                    <wps:spPr>
                      <a:xfrm>
                        <a:off x="0" y="0"/>
                        <a:ext cx="3042138" cy="744416"/>
                      </a:xfrm>
                      <a:prstGeom prst="rect">
                        <a:avLst/>
                      </a:prstGeom>
                      <a:noFill/>
                      <a:ln w="6350">
                        <a:noFill/>
                      </a:ln>
                    </wps:spPr>
                    <wps:txbx>
                      <w:txbxContent>
                        <w:p w:rsidR="005334F0" w:rsidRDefault="005334F0" w:rsidP="00997922">
                          <w:pPr>
                            <w:pStyle w:val="HeaderTXT"/>
                          </w:pPr>
                          <w:r>
                            <w:t>Сектор за правни работи</w:t>
                          </w:r>
                        </w:p>
                        <w:p w:rsidR="005334F0" w:rsidRPr="003C3AC5" w:rsidRDefault="005334F0" w:rsidP="00A10845">
                          <w:pPr>
                            <w:pStyle w:val="HeaderT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2pt;margin-top:74.9pt;width:239.55pt;height:5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" filled="f" stroked="f" strokeweight=".5pt">
              <v:textbox>
                <w:txbxContent>
                  <w:p w:rsidR="005334F0" w:rsidRDefault="005334F0" w:rsidP="00997922">
                    <w:pPr>
                      <w:pStyle w:val="HeaderTXT"/>
                    </w:pPr>
                    <w:r>
                      <w:t>Сектор за правни работи</w:t>
                    </w:r>
                  </w:p>
                  <w:p w:rsidR="005334F0" w:rsidRPr="003C3AC5" w:rsidRDefault="005334F0" w:rsidP="00A10845">
                    <w:pPr>
                      <w:pStyle w:val="HeaderTXT"/>
                    </w:pPr>
                  </w:p>
                </w:txbxContent>
              </v:textbox>
            </v:shape>
          </w:pict>
        </mc:Fallback>
      </mc:AlternateContent>
    </w:r>
    <w:r>
      <w:rPr>
        <w:noProof/>
        <w:lang w:eastAsia="mk-MK"/>
      </w:rPr>
      <w:drawing>
        <wp:inline distT="0" distB="0" distL="0" distR="0" wp14:anchorId="176ABF53" wp14:editId="07BA9524">
          <wp:extent cx="5731510" cy="12014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Logo_MPravda_H_C_MK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201420"/>
                  </a:xfrm>
                  <a:prstGeom prst="rect">
                    <a:avLst/>
                  </a:prstGeom>
                </pic:spPr>
              </pic:pic>
            </a:graphicData>
          </a:graphic>
        </wp:inline>
      </w:drawing>
    </w:r>
  </w:p>
  <w:p w:rsidR="005334F0" w:rsidRDefault="005B6076" w:rsidP="00001E20">
    <w:pPr>
      <w:jc w:val="center"/>
    </w:pPr>
    <w:r>
      <w:rPr>
        <w:noProof/>
        <w:lang w:val="en-GB"/>
      </w:rPr>
      <w:pict w14:anchorId="7E223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2102" type="#_x0000_t75" style="position:absolute;left:0;text-align:left;margin-left:-3.1pt;margin-top:108.2pt;width:457.3pt;height:482.4pt;z-index:-251633664;mso-position-horizontal-relative:margin;mso-position-vertical-relative:margin" o:allowincell="f">
          <v:imagedata r:id="rId2" o:title="Watermark_Mem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F0" w:rsidRPr="000F2E5D" w:rsidRDefault="005B6076" w:rsidP="00DC5C24">
    <w:r>
      <w:rPr>
        <w:noProof/>
        <w:lang w:val="en-GB"/>
      </w:rPr>
      <w:pict w14:anchorId="1F5A8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2679"/>
    <w:multiLevelType w:val="hybridMultilevel"/>
    <w:tmpl w:val="5CBCFBD8"/>
    <w:lvl w:ilvl="0" w:tplc="5A3E785C">
      <w:start w:val="1"/>
      <w:numFmt w:val="decimal"/>
      <w:lvlText w:val="(%1)"/>
      <w:lvlJc w:val="left"/>
      <w:pPr>
        <w:ind w:left="1080" w:hanging="360"/>
      </w:pPr>
      <w:rPr>
        <w:rFonts w:hint="default"/>
      </w:rPr>
    </w:lvl>
    <w:lvl w:ilvl="1" w:tplc="E91A0702" w:tentative="1">
      <w:start w:val="1"/>
      <w:numFmt w:val="lowerLetter"/>
      <w:lvlText w:val="%2."/>
      <w:lvlJc w:val="left"/>
      <w:pPr>
        <w:ind w:left="1800" w:hanging="360"/>
      </w:pPr>
    </w:lvl>
    <w:lvl w:ilvl="2" w:tplc="425AEA8E" w:tentative="1">
      <w:start w:val="1"/>
      <w:numFmt w:val="lowerRoman"/>
      <w:lvlText w:val="%3."/>
      <w:lvlJc w:val="right"/>
      <w:pPr>
        <w:ind w:left="2520" w:hanging="180"/>
      </w:pPr>
    </w:lvl>
    <w:lvl w:ilvl="3" w:tplc="E7C8ABC2" w:tentative="1">
      <w:start w:val="1"/>
      <w:numFmt w:val="decimal"/>
      <w:lvlText w:val="%4."/>
      <w:lvlJc w:val="left"/>
      <w:pPr>
        <w:ind w:left="3240" w:hanging="360"/>
      </w:pPr>
    </w:lvl>
    <w:lvl w:ilvl="4" w:tplc="ADF049CA" w:tentative="1">
      <w:start w:val="1"/>
      <w:numFmt w:val="lowerLetter"/>
      <w:lvlText w:val="%5."/>
      <w:lvlJc w:val="left"/>
      <w:pPr>
        <w:ind w:left="3960" w:hanging="360"/>
      </w:pPr>
    </w:lvl>
    <w:lvl w:ilvl="5" w:tplc="293070CC" w:tentative="1">
      <w:start w:val="1"/>
      <w:numFmt w:val="lowerRoman"/>
      <w:lvlText w:val="%6."/>
      <w:lvlJc w:val="right"/>
      <w:pPr>
        <w:ind w:left="4680" w:hanging="180"/>
      </w:pPr>
    </w:lvl>
    <w:lvl w:ilvl="6" w:tplc="BA4EBDFE" w:tentative="1">
      <w:start w:val="1"/>
      <w:numFmt w:val="decimal"/>
      <w:lvlText w:val="%7."/>
      <w:lvlJc w:val="left"/>
      <w:pPr>
        <w:ind w:left="5400" w:hanging="360"/>
      </w:pPr>
    </w:lvl>
    <w:lvl w:ilvl="7" w:tplc="591269AA" w:tentative="1">
      <w:start w:val="1"/>
      <w:numFmt w:val="lowerLetter"/>
      <w:lvlText w:val="%8."/>
      <w:lvlJc w:val="left"/>
      <w:pPr>
        <w:ind w:left="6120" w:hanging="360"/>
      </w:pPr>
    </w:lvl>
    <w:lvl w:ilvl="8" w:tplc="0556F6E6" w:tentative="1">
      <w:start w:val="1"/>
      <w:numFmt w:val="lowerRoman"/>
      <w:lvlText w:val="%9."/>
      <w:lvlJc w:val="right"/>
      <w:pPr>
        <w:ind w:left="6840" w:hanging="180"/>
      </w:pPr>
    </w:lvl>
  </w:abstractNum>
  <w:abstractNum w:abstractNumId="1">
    <w:nsid w:val="1E264CFC"/>
    <w:multiLevelType w:val="hybridMultilevel"/>
    <w:tmpl w:val="072C7066"/>
    <w:lvl w:ilvl="0" w:tplc="FE688F28">
      <w:start w:val="1"/>
      <w:numFmt w:val="decimal"/>
      <w:lvlText w:val="(%1)"/>
      <w:lvlJc w:val="left"/>
      <w:pPr>
        <w:ind w:left="1080" w:hanging="360"/>
      </w:pPr>
      <w:rPr>
        <w:rFonts w:hint="default"/>
      </w:rPr>
    </w:lvl>
    <w:lvl w:ilvl="1" w:tplc="92646C80" w:tentative="1">
      <w:start w:val="1"/>
      <w:numFmt w:val="lowerLetter"/>
      <w:lvlText w:val="%2."/>
      <w:lvlJc w:val="left"/>
      <w:pPr>
        <w:ind w:left="1800" w:hanging="360"/>
      </w:pPr>
    </w:lvl>
    <w:lvl w:ilvl="2" w:tplc="F190D37C" w:tentative="1">
      <w:start w:val="1"/>
      <w:numFmt w:val="lowerRoman"/>
      <w:lvlText w:val="%3."/>
      <w:lvlJc w:val="right"/>
      <w:pPr>
        <w:ind w:left="2520" w:hanging="180"/>
      </w:pPr>
    </w:lvl>
    <w:lvl w:ilvl="3" w:tplc="D85A96C8" w:tentative="1">
      <w:start w:val="1"/>
      <w:numFmt w:val="decimal"/>
      <w:lvlText w:val="%4."/>
      <w:lvlJc w:val="left"/>
      <w:pPr>
        <w:ind w:left="3240" w:hanging="360"/>
      </w:pPr>
    </w:lvl>
    <w:lvl w:ilvl="4" w:tplc="09CEA1E4" w:tentative="1">
      <w:start w:val="1"/>
      <w:numFmt w:val="lowerLetter"/>
      <w:lvlText w:val="%5."/>
      <w:lvlJc w:val="left"/>
      <w:pPr>
        <w:ind w:left="3960" w:hanging="360"/>
      </w:pPr>
    </w:lvl>
    <w:lvl w:ilvl="5" w:tplc="489012CE" w:tentative="1">
      <w:start w:val="1"/>
      <w:numFmt w:val="lowerRoman"/>
      <w:lvlText w:val="%6."/>
      <w:lvlJc w:val="right"/>
      <w:pPr>
        <w:ind w:left="4680" w:hanging="180"/>
      </w:pPr>
    </w:lvl>
    <w:lvl w:ilvl="6" w:tplc="C7243B16" w:tentative="1">
      <w:start w:val="1"/>
      <w:numFmt w:val="decimal"/>
      <w:lvlText w:val="%7."/>
      <w:lvlJc w:val="left"/>
      <w:pPr>
        <w:ind w:left="5400" w:hanging="360"/>
      </w:pPr>
    </w:lvl>
    <w:lvl w:ilvl="7" w:tplc="4F8623DE" w:tentative="1">
      <w:start w:val="1"/>
      <w:numFmt w:val="lowerLetter"/>
      <w:lvlText w:val="%8."/>
      <w:lvlJc w:val="left"/>
      <w:pPr>
        <w:ind w:left="6120" w:hanging="360"/>
      </w:pPr>
    </w:lvl>
    <w:lvl w:ilvl="8" w:tplc="76D8A8C2" w:tentative="1">
      <w:start w:val="1"/>
      <w:numFmt w:val="lowerRoman"/>
      <w:lvlText w:val="%9."/>
      <w:lvlJc w:val="right"/>
      <w:pPr>
        <w:ind w:left="6840" w:hanging="180"/>
      </w:pPr>
    </w:lvl>
  </w:abstractNum>
  <w:abstractNum w:abstractNumId="2">
    <w:nsid w:val="4FDE4118"/>
    <w:multiLevelType w:val="hybridMultilevel"/>
    <w:tmpl w:val="6436D246"/>
    <w:lvl w:ilvl="0" w:tplc="F23C7A5C">
      <w:start w:val="1"/>
      <w:numFmt w:val="decimal"/>
      <w:pStyle w:val="AltQ"/>
      <w:lvlText w:val="(%1)"/>
      <w:lvlJc w:val="left"/>
      <w:pPr>
        <w:tabs>
          <w:tab w:val="num" w:pos="1077"/>
        </w:tabs>
        <w:ind w:firstLine="720"/>
      </w:pPr>
      <w:rPr>
        <w:rFonts w:cs="Times New Roman" w:hint="default"/>
      </w:rPr>
    </w:lvl>
    <w:lvl w:ilvl="1" w:tplc="82880992" w:tentative="1">
      <w:start w:val="1"/>
      <w:numFmt w:val="lowerLetter"/>
      <w:lvlText w:val="%2."/>
      <w:lvlJc w:val="left"/>
      <w:pPr>
        <w:tabs>
          <w:tab w:val="num" w:pos="2160"/>
        </w:tabs>
        <w:ind w:left="2160" w:hanging="360"/>
      </w:pPr>
      <w:rPr>
        <w:rFonts w:cs="Times New Roman"/>
      </w:rPr>
    </w:lvl>
    <w:lvl w:ilvl="2" w:tplc="908A72E2" w:tentative="1">
      <w:start w:val="1"/>
      <w:numFmt w:val="lowerRoman"/>
      <w:lvlText w:val="%3."/>
      <w:lvlJc w:val="right"/>
      <w:pPr>
        <w:tabs>
          <w:tab w:val="num" w:pos="2880"/>
        </w:tabs>
        <w:ind w:left="2880" w:hanging="180"/>
      </w:pPr>
      <w:rPr>
        <w:rFonts w:cs="Times New Roman"/>
      </w:rPr>
    </w:lvl>
    <w:lvl w:ilvl="3" w:tplc="DA7A2F6E" w:tentative="1">
      <w:start w:val="1"/>
      <w:numFmt w:val="decimal"/>
      <w:lvlText w:val="%4."/>
      <w:lvlJc w:val="left"/>
      <w:pPr>
        <w:tabs>
          <w:tab w:val="num" w:pos="3600"/>
        </w:tabs>
        <w:ind w:left="3600" w:hanging="360"/>
      </w:pPr>
      <w:rPr>
        <w:rFonts w:cs="Times New Roman"/>
      </w:rPr>
    </w:lvl>
    <w:lvl w:ilvl="4" w:tplc="13B213B2" w:tentative="1">
      <w:start w:val="1"/>
      <w:numFmt w:val="lowerLetter"/>
      <w:lvlText w:val="%5."/>
      <w:lvlJc w:val="left"/>
      <w:pPr>
        <w:tabs>
          <w:tab w:val="num" w:pos="4320"/>
        </w:tabs>
        <w:ind w:left="4320" w:hanging="360"/>
      </w:pPr>
      <w:rPr>
        <w:rFonts w:cs="Times New Roman"/>
      </w:rPr>
    </w:lvl>
    <w:lvl w:ilvl="5" w:tplc="E14EF8F0" w:tentative="1">
      <w:start w:val="1"/>
      <w:numFmt w:val="lowerRoman"/>
      <w:lvlText w:val="%6."/>
      <w:lvlJc w:val="right"/>
      <w:pPr>
        <w:tabs>
          <w:tab w:val="num" w:pos="5040"/>
        </w:tabs>
        <w:ind w:left="5040" w:hanging="180"/>
      </w:pPr>
      <w:rPr>
        <w:rFonts w:cs="Times New Roman"/>
      </w:rPr>
    </w:lvl>
    <w:lvl w:ilvl="6" w:tplc="B98CDF26" w:tentative="1">
      <w:start w:val="1"/>
      <w:numFmt w:val="decimal"/>
      <w:lvlText w:val="%7."/>
      <w:lvlJc w:val="left"/>
      <w:pPr>
        <w:tabs>
          <w:tab w:val="num" w:pos="5760"/>
        </w:tabs>
        <w:ind w:left="5760" w:hanging="360"/>
      </w:pPr>
      <w:rPr>
        <w:rFonts w:cs="Times New Roman"/>
      </w:rPr>
    </w:lvl>
    <w:lvl w:ilvl="7" w:tplc="52841FB8" w:tentative="1">
      <w:start w:val="1"/>
      <w:numFmt w:val="lowerLetter"/>
      <w:lvlText w:val="%8."/>
      <w:lvlJc w:val="left"/>
      <w:pPr>
        <w:tabs>
          <w:tab w:val="num" w:pos="6480"/>
        </w:tabs>
        <w:ind w:left="6480" w:hanging="360"/>
      </w:pPr>
      <w:rPr>
        <w:rFonts w:cs="Times New Roman"/>
      </w:rPr>
    </w:lvl>
    <w:lvl w:ilvl="8" w:tplc="3B3CFB8A" w:tentative="1">
      <w:start w:val="1"/>
      <w:numFmt w:val="lowerRoman"/>
      <w:lvlText w:val="%9."/>
      <w:lvlJc w:val="right"/>
      <w:pPr>
        <w:tabs>
          <w:tab w:val="num" w:pos="7200"/>
        </w:tabs>
        <w:ind w:left="7200" w:hanging="180"/>
      </w:pPr>
      <w:rPr>
        <w:rFonts w:cs="Times New Roman"/>
      </w:rPr>
    </w:lvl>
  </w:abstractNum>
  <w:num w:numId="1">
    <w:abstractNumId w:val="2"/>
    <w:lvlOverride w:ilvl="0">
      <w:startOverride w:val="1"/>
    </w:lvlOverride>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103">
      <o:colormru v:ext="edit" colors="#c96,#93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49"/>
    <w:rsid w:val="00001514"/>
    <w:rsid w:val="000019FD"/>
    <w:rsid w:val="00001E20"/>
    <w:rsid w:val="00002503"/>
    <w:rsid w:val="00011F23"/>
    <w:rsid w:val="0001539F"/>
    <w:rsid w:val="00015F9C"/>
    <w:rsid w:val="00021B2A"/>
    <w:rsid w:val="0002301D"/>
    <w:rsid w:val="00035379"/>
    <w:rsid w:val="0003569F"/>
    <w:rsid w:val="00035845"/>
    <w:rsid w:val="0003592F"/>
    <w:rsid w:val="000413E7"/>
    <w:rsid w:val="000414DD"/>
    <w:rsid w:val="00042989"/>
    <w:rsid w:val="00043218"/>
    <w:rsid w:val="00044ED8"/>
    <w:rsid w:val="00045813"/>
    <w:rsid w:val="00047565"/>
    <w:rsid w:val="00050210"/>
    <w:rsid w:val="0005260B"/>
    <w:rsid w:val="00052EFE"/>
    <w:rsid w:val="000573F0"/>
    <w:rsid w:val="0005789E"/>
    <w:rsid w:val="00061897"/>
    <w:rsid w:val="00063048"/>
    <w:rsid w:val="0006367A"/>
    <w:rsid w:val="00064056"/>
    <w:rsid w:val="000660DB"/>
    <w:rsid w:val="000664ED"/>
    <w:rsid w:val="000675A9"/>
    <w:rsid w:val="00067F9E"/>
    <w:rsid w:val="0007053E"/>
    <w:rsid w:val="000803E1"/>
    <w:rsid w:val="0008081A"/>
    <w:rsid w:val="0008191E"/>
    <w:rsid w:val="00082E53"/>
    <w:rsid w:val="00083FFA"/>
    <w:rsid w:val="00087B76"/>
    <w:rsid w:val="000902E1"/>
    <w:rsid w:val="00091D18"/>
    <w:rsid w:val="0009377E"/>
    <w:rsid w:val="000A65D2"/>
    <w:rsid w:val="000C07EB"/>
    <w:rsid w:val="000C2208"/>
    <w:rsid w:val="000C28D5"/>
    <w:rsid w:val="000D0BC8"/>
    <w:rsid w:val="000D124E"/>
    <w:rsid w:val="000D27A1"/>
    <w:rsid w:val="000D361B"/>
    <w:rsid w:val="000E0324"/>
    <w:rsid w:val="000F01C0"/>
    <w:rsid w:val="000F10A5"/>
    <w:rsid w:val="000F1CA4"/>
    <w:rsid w:val="000F1EC7"/>
    <w:rsid w:val="000F2A96"/>
    <w:rsid w:val="000F2E5D"/>
    <w:rsid w:val="000F43FA"/>
    <w:rsid w:val="0010267F"/>
    <w:rsid w:val="001042B5"/>
    <w:rsid w:val="00106CD6"/>
    <w:rsid w:val="00106EB2"/>
    <w:rsid w:val="00106FEB"/>
    <w:rsid w:val="0010778B"/>
    <w:rsid w:val="001078A2"/>
    <w:rsid w:val="0011209E"/>
    <w:rsid w:val="00112F2F"/>
    <w:rsid w:val="00113B68"/>
    <w:rsid w:val="001142F8"/>
    <w:rsid w:val="001159BC"/>
    <w:rsid w:val="001167B7"/>
    <w:rsid w:val="00127ADA"/>
    <w:rsid w:val="001317FD"/>
    <w:rsid w:val="0013265E"/>
    <w:rsid w:val="00132B65"/>
    <w:rsid w:val="001337FE"/>
    <w:rsid w:val="0013530D"/>
    <w:rsid w:val="00140D4C"/>
    <w:rsid w:val="001425EE"/>
    <w:rsid w:val="00142772"/>
    <w:rsid w:val="00144EC7"/>
    <w:rsid w:val="00147B44"/>
    <w:rsid w:val="00153CBE"/>
    <w:rsid w:val="00155786"/>
    <w:rsid w:val="001565F6"/>
    <w:rsid w:val="00157487"/>
    <w:rsid w:val="0015755C"/>
    <w:rsid w:val="001617CA"/>
    <w:rsid w:val="00161B63"/>
    <w:rsid w:val="00166A70"/>
    <w:rsid w:val="001760C7"/>
    <w:rsid w:val="0017686B"/>
    <w:rsid w:val="001807F7"/>
    <w:rsid w:val="00180B7B"/>
    <w:rsid w:val="00182C6F"/>
    <w:rsid w:val="00183C3B"/>
    <w:rsid w:val="00184BAA"/>
    <w:rsid w:val="00185218"/>
    <w:rsid w:val="00186DF1"/>
    <w:rsid w:val="00187E40"/>
    <w:rsid w:val="001908F2"/>
    <w:rsid w:val="0019449A"/>
    <w:rsid w:val="001959F1"/>
    <w:rsid w:val="001A05C4"/>
    <w:rsid w:val="001A42B7"/>
    <w:rsid w:val="001A60E6"/>
    <w:rsid w:val="001B0B35"/>
    <w:rsid w:val="001B4B6E"/>
    <w:rsid w:val="001C4CA2"/>
    <w:rsid w:val="001C52BF"/>
    <w:rsid w:val="001D098C"/>
    <w:rsid w:val="001D27D5"/>
    <w:rsid w:val="001D325E"/>
    <w:rsid w:val="001D4974"/>
    <w:rsid w:val="001D6916"/>
    <w:rsid w:val="001D73D8"/>
    <w:rsid w:val="001E02C6"/>
    <w:rsid w:val="001E09C3"/>
    <w:rsid w:val="001E0DB5"/>
    <w:rsid w:val="001E3AAC"/>
    <w:rsid w:val="001E3EF5"/>
    <w:rsid w:val="001E6E72"/>
    <w:rsid w:val="001E75CE"/>
    <w:rsid w:val="001F047A"/>
    <w:rsid w:val="001F1B7B"/>
    <w:rsid w:val="001F1F11"/>
    <w:rsid w:val="001F3856"/>
    <w:rsid w:val="001F3BC7"/>
    <w:rsid w:val="001F61E0"/>
    <w:rsid w:val="001F7B56"/>
    <w:rsid w:val="002009BB"/>
    <w:rsid w:val="00201379"/>
    <w:rsid w:val="00204192"/>
    <w:rsid w:val="00204561"/>
    <w:rsid w:val="002061E0"/>
    <w:rsid w:val="00206E2E"/>
    <w:rsid w:val="0020754D"/>
    <w:rsid w:val="00207FE6"/>
    <w:rsid w:val="00212A62"/>
    <w:rsid w:val="00214B23"/>
    <w:rsid w:val="002200EE"/>
    <w:rsid w:val="00220BF1"/>
    <w:rsid w:val="002221F3"/>
    <w:rsid w:val="0022703A"/>
    <w:rsid w:val="00235514"/>
    <w:rsid w:val="00235B2D"/>
    <w:rsid w:val="00235EB7"/>
    <w:rsid w:val="00236FCC"/>
    <w:rsid w:val="00237F58"/>
    <w:rsid w:val="0024255E"/>
    <w:rsid w:val="0024602F"/>
    <w:rsid w:val="00251D83"/>
    <w:rsid w:val="00252864"/>
    <w:rsid w:val="002609C0"/>
    <w:rsid w:val="002651CC"/>
    <w:rsid w:val="002714F2"/>
    <w:rsid w:val="00271C6D"/>
    <w:rsid w:val="00272403"/>
    <w:rsid w:val="00273D0C"/>
    <w:rsid w:val="00275A53"/>
    <w:rsid w:val="00276661"/>
    <w:rsid w:val="002767FA"/>
    <w:rsid w:val="00277A97"/>
    <w:rsid w:val="0028317D"/>
    <w:rsid w:val="00293A36"/>
    <w:rsid w:val="00293CD0"/>
    <w:rsid w:val="0029627D"/>
    <w:rsid w:val="002A210F"/>
    <w:rsid w:val="002A3141"/>
    <w:rsid w:val="002A3252"/>
    <w:rsid w:val="002A3AD5"/>
    <w:rsid w:val="002A6D32"/>
    <w:rsid w:val="002A6EA0"/>
    <w:rsid w:val="002A6ED3"/>
    <w:rsid w:val="002A754A"/>
    <w:rsid w:val="002B11CC"/>
    <w:rsid w:val="002B246C"/>
    <w:rsid w:val="002B388E"/>
    <w:rsid w:val="002B45A3"/>
    <w:rsid w:val="002C27B9"/>
    <w:rsid w:val="002C32F3"/>
    <w:rsid w:val="002C533E"/>
    <w:rsid w:val="002D055A"/>
    <w:rsid w:val="002D2CD1"/>
    <w:rsid w:val="002D2FAE"/>
    <w:rsid w:val="002D6ED5"/>
    <w:rsid w:val="002D73BD"/>
    <w:rsid w:val="002D7681"/>
    <w:rsid w:val="002E0A73"/>
    <w:rsid w:val="002E2998"/>
    <w:rsid w:val="002E3011"/>
    <w:rsid w:val="002E32CE"/>
    <w:rsid w:val="002E44CB"/>
    <w:rsid w:val="002E6E53"/>
    <w:rsid w:val="002E7536"/>
    <w:rsid w:val="002F4EEA"/>
    <w:rsid w:val="002F68E8"/>
    <w:rsid w:val="002F6BDA"/>
    <w:rsid w:val="002F6C1E"/>
    <w:rsid w:val="002F6CA3"/>
    <w:rsid w:val="002F7F4F"/>
    <w:rsid w:val="003011A4"/>
    <w:rsid w:val="00301685"/>
    <w:rsid w:val="003037E4"/>
    <w:rsid w:val="00304852"/>
    <w:rsid w:val="003061F5"/>
    <w:rsid w:val="00306C9B"/>
    <w:rsid w:val="00307E92"/>
    <w:rsid w:val="00314281"/>
    <w:rsid w:val="00315E5A"/>
    <w:rsid w:val="00317E9C"/>
    <w:rsid w:val="00320637"/>
    <w:rsid w:val="003242A9"/>
    <w:rsid w:val="00325EA7"/>
    <w:rsid w:val="003262F2"/>
    <w:rsid w:val="00327AB3"/>
    <w:rsid w:val="00327C8A"/>
    <w:rsid w:val="00327D4A"/>
    <w:rsid w:val="00335DE2"/>
    <w:rsid w:val="003377A9"/>
    <w:rsid w:val="003378CF"/>
    <w:rsid w:val="00341AC8"/>
    <w:rsid w:val="00341D02"/>
    <w:rsid w:val="00345BCC"/>
    <w:rsid w:val="00347D47"/>
    <w:rsid w:val="0035213E"/>
    <w:rsid w:val="003522AA"/>
    <w:rsid w:val="003535C3"/>
    <w:rsid w:val="00356024"/>
    <w:rsid w:val="003565FD"/>
    <w:rsid w:val="00362F3A"/>
    <w:rsid w:val="00370ACF"/>
    <w:rsid w:val="0037394C"/>
    <w:rsid w:val="00376AD4"/>
    <w:rsid w:val="0038599F"/>
    <w:rsid w:val="00386382"/>
    <w:rsid w:val="0038648B"/>
    <w:rsid w:val="00387CF7"/>
    <w:rsid w:val="003906C3"/>
    <w:rsid w:val="003942BB"/>
    <w:rsid w:val="00394857"/>
    <w:rsid w:val="003A77B8"/>
    <w:rsid w:val="003A79DD"/>
    <w:rsid w:val="003B099E"/>
    <w:rsid w:val="003B2C02"/>
    <w:rsid w:val="003B2C90"/>
    <w:rsid w:val="003B2D26"/>
    <w:rsid w:val="003B3F88"/>
    <w:rsid w:val="003B47C3"/>
    <w:rsid w:val="003B52A8"/>
    <w:rsid w:val="003B5354"/>
    <w:rsid w:val="003B6144"/>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7F9D"/>
    <w:rsid w:val="00400713"/>
    <w:rsid w:val="0040447B"/>
    <w:rsid w:val="00405D6C"/>
    <w:rsid w:val="00405ECF"/>
    <w:rsid w:val="00406209"/>
    <w:rsid w:val="0041105D"/>
    <w:rsid w:val="00412EFA"/>
    <w:rsid w:val="00413971"/>
    <w:rsid w:val="00414062"/>
    <w:rsid w:val="0042743A"/>
    <w:rsid w:val="00432203"/>
    <w:rsid w:val="00434FA3"/>
    <w:rsid w:val="00436EBF"/>
    <w:rsid w:val="004408E6"/>
    <w:rsid w:val="004436BA"/>
    <w:rsid w:val="00446B71"/>
    <w:rsid w:val="00453021"/>
    <w:rsid w:val="0045689F"/>
    <w:rsid w:val="00460846"/>
    <w:rsid w:val="0046135C"/>
    <w:rsid w:val="004627B8"/>
    <w:rsid w:val="00463381"/>
    <w:rsid w:val="00467534"/>
    <w:rsid w:val="00470B40"/>
    <w:rsid w:val="00474938"/>
    <w:rsid w:val="00474D0D"/>
    <w:rsid w:val="00477358"/>
    <w:rsid w:val="00480345"/>
    <w:rsid w:val="004805A6"/>
    <w:rsid w:val="00487AD1"/>
    <w:rsid w:val="00490EA7"/>
    <w:rsid w:val="004A0D51"/>
    <w:rsid w:val="004A4A61"/>
    <w:rsid w:val="004A67D2"/>
    <w:rsid w:val="004B0595"/>
    <w:rsid w:val="004B0D4C"/>
    <w:rsid w:val="004B16EE"/>
    <w:rsid w:val="004B2E41"/>
    <w:rsid w:val="004B7BDF"/>
    <w:rsid w:val="004C009D"/>
    <w:rsid w:val="004C0BF1"/>
    <w:rsid w:val="004C1362"/>
    <w:rsid w:val="004C1548"/>
    <w:rsid w:val="004C1DFF"/>
    <w:rsid w:val="004C73C8"/>
    <w:rsid w:val="004D2DDA"/>
    <w:rsid w:val="004D5837"/>
    <w:rsid w:val="004E2523"/>
    <w:rsid w:val="004E6397"/>
    <w:rsid w:val="004E712E"/>
    <w:rsid w:val="004F4B44"/>
    <w:rsid w:val="004F6133"/>
    <w:rsid w:val="004F754C"/>
    <w:rsid w:val="004F7B2B"/>
    <w:rsid w:val="00500FE9"/>
    <w:rsid w:val="00501093"/>
    <w:rsid w:val="0050516B"/>
    <w:rsid w:val="0051380D"/>
    <w:rsid w:val="0051482A"/>
    <w:rsid w:val="00514E5D"/>
    <w:rsid w:val="005158CB"/>
    <w:rsid w:val="0051643A"/>
    <w:rsid w:val="00516ECB"/>
    <w:rsid w:val="005170F3"/>
    <w:rsid w:val="00520035"/>
    <w:rsid w:val="00520A76"/>
    <w:rsid w:val="00520B95"/>
    <w:rsid w:val="00527973"/>
    <w:rsid w:val="005334F0"/>
    <w:rsid w:val="0054141A"/>
    <w:rsid w:val="0054342A"/>
    <w:rsid w:val="005440D1"/>
    <w:rsid w:val="00547620"/>
    <w:rsid w:val="00547F59"/>
    <w:rsid w:val="00550992"/>
    <w:rsid w:val="0055550B"/>
    <w:rsid w:val="00566FD3"/>
    <w:rsid w:val="00571F34"/>
    <w:rsid w:val="00575C0B"/>
    <w:rsid w:val="005778C0"/>
    <w:rsid w:val="0058672F"/>
    <w:rsid w:val="00586E47"/>
    <w:rsid w:val="0059655D"/>
    <w:rsid w:val="00596DD5"/>
    <w:rsid w:val="005A10C0"/>
    <w:rsid w:val="005A6822"/>
    <w:rsid w:val="005B53AA"/>
    <w:rsid w:val="005B5742"/>
    <w:rsid w:val="005B6076"/>
    <w:rsid w:val="005B74AA"/>
    <w:rsid w:val="005C2488"/>
    <w:rsid w:val="005C2739"/>
    <w:rsid w:val="005C2CBE"/>
    <w:rsid w:val="005C4BFE"/>
    <w:rsid w:val="005D2528"/>
    <w:rsid w:val="005D5E28"/>
    <w:rsid w:val="005E0634"/>
    <w:rsid w:val="005E3EE0"/>
    <w:rsid w:val="005E4B38"/>
    <w:rsid w:val="005E51BC"/>
    <w:rsid w:val="005E772C"/>
    <w:rsid w:val="005F26BB"/>
    <w:rsid w:val="005F3519"/>
    <w:rsid w:val="0060076A"/>
    <w:rsid w:val="0060132E"/>
    <w:rsid w:val="00604BD2"/>
    <w:rsid w:val="006055A6"/>
    <w:rsid w:val="00607517"/>
    <w:rsid w:val="00610666"/>
    <w:rsid w:val="00611FCB"/>
    <w:rsid w:val="00612FF0"/>
    <w:rsid w:val="0062089E"/>
    <w:rsid w:val="00621DEC"/>
    <w:rsid w:val="00622765"/>
    <w:rsid w:val="00622833"/>
    <w:rsid w:val="00627F98"/>
    <w:rsid w:val="0063013A"/>
    <w:rsid w:val="00630CF4"/>
    <w:rsid w:val="00632C52"/>
    <w:rsid w:val="00633D01"/>
    <w:rsid w:val="00635F22"/>
    <w:rsid w:val="00635F8F"/>
    <w:rsid w:val="00642E22"/>
    <w:rsid w:val="0064344D"/>
    <w:rsid w:val="006449E2"/>
    <w:rsid w:val="00650646"/>
    <w:rsid w:val="00654330"/>
    <w:rsid w:val="00655D23"/>
    <w:rsid w:val="006570B2"/>
    <w:rsid w:val="00661E32"/>
    <w:rsid w:val="00663FC9"/>
    <w:rsid w:val="006666AE"/>
    <w:rsid w:val="00666DD7"/>
    <w:rsid w:val="006714CC"/>
    <w:rsid w:val="006838E4"/>
    <w:rsid w:val="006865CF"/>
    <w:rsid w:val="00687367"/>
    <w:rsid w:val="006879FF"/>
    <w:rsid w:val="00693DEE"/>
    <w:rsid w:val="006A1AD2"/>
    <w:rsid w:val="006A248D"/>
    <w:rsid w:val="006B1580"/>
    <w:rsid w:val="006B1E2E"/>
    <w:rsid w:val="006B2357"/>
    <w:rsid w:val="006B4AB3"/>
    <w:rsid w:val="006B5EC1"/>
    <w:rsid w:val="006C2708"/>
    <w:rsid w:val="006C35E9"/>
    <w:rsid w:val="006C42D1"/>
    <w:rsid w:val="006C4ACE"/>
    <w:rsid w:val="006D030C"/>
    <w:rsid w:val="006D3724"/>
    <w:rsid w:val="006D3C3E"/>
    <w:rsid w:val="006E0438"/>
    <w:rsid w:val="006E1385"/>
    <w:rsid w:val="006E42AD"/>
    <w:rsid w:val="006F0B25"/>
    <w:rsid w:val="006F220C"/>
    <w:rsid w:val="006F23B7"/>
    <w:rsid w:val="006F5C2E"/>
    <w:rsid w:val="006F5CB5"/>
    <w:rsid w:val="006F6E91"/>
    <w:rsid w:val="006F7D3F"/>
    <w:rsid w:val="0070365E"/>
    <w:rsid w:val="00703D01"/>
    <w:rsid w:val="00703F05"/>
    <w:rsid w:val="007045D2"/>
    <w:rsid w:val="00705D55"/>
    <w:rsid w:val="00707EA7"/>
    <w:rsid w:val="0071202C"/>
    <w:rsid w:val="007122C6"/>
    <w:rsid w:val="007128B4"/>
    <w:rsid w:val="007151FB"/>
    <w:rsid w:val="0071528D"/>
    <w:rsid w:val="00715398"/>
    <w:rsid w:val="00717063"/>
    <w:rsid w:val="00717B20"/>
    <w:rsid w:val="00723F81"/>
    <w:rsid w:val="0072484C"/>
    <w:rsid w:val="00724FF7"/>
    <w:rsid w:val="007253A0"/>
    <w:rsid w:val="00726F93"/>
    <w:rsid w:val="00727603"/>
    <w:rsid w:val="00730D24"/>
    <w:rsid w:val="00731720"/>
    <w:rsid w:val="00732BA3"/>
    <w:rsid w:val="00732C6F"/>
    <w:rsid w:val="00734BDF"/>
    <w:rsid w:val="0074451D"/>
    <w:rsid w:val="007463D3"/>
    <w:rsid w:val="00750298"/>
    <w:rsid w:val="0075212D"/>
    <w:rsid w:val="007523BB"/>
    <w:rsid w:val="00752626"/>
    <w:rsid w:val="00753567"/>
    <w:rsid w:val="00755920"/>
    <w:rsid w:val="00764126"/>
    <w:rsid w:val="00774C76"/>
    <w:rsid w:val="00775229"/>
    <w:rsid w:val="007809AD"/>
    <w:rsid w:val="00782611"/>
    <w:rsid w:val="007838AD"/>
    <w:rsid w:val="00784DC5"/>
    <w:rsid w:val="00793DF8"/>
    <w:rsid w:val="007969BE"/>
    <w:rsid w:val="00797B18"/>
    <w:rsid w:val="007A7102"/>
    <w:rsid w:val="007B0E6E"/>
    <w:rsid w:val="007B29EB"/>
    <w:rsid w:val="007B3E13"/>
    <w:rsid w:val="007C05BC"/>
    <w:rsid w:val="007C1E57"/>
    <w:rsid w:val="007C55FF"/>
    <w:rsid w:val="007D1B72"/>
    <w:rsid w:val="007D28EC"/>
    <w:rsid w:val="007D3D43"/>
    <w:rsid w:val="007D49CF"/>
    <w:rsid w:val="007D6778"/>
    <w:rsid w:val="007D6E64"/>
    <w:rsid w:val="007E0A69"/>
    <w:rsid w:val="007E0B95"/>
    <w:rsid w:val="007E0B98"/>
    <w:rsid w:val="007E16DC"/>
    <w:rsid w:val="007E4A03"/>
    <w:rsid w:val="007E5C9C"/>
    <w:rsid w:val="007E6C25"/>
    <w:rsid w:val="007F0D93"/>
    <w:rsid w:val="007F24AB"/>
    <w:rsid w:val="007F2DFD"/>
    <w:rsid w:val="007F43E3"/>
    <w:rsid w:val="007F6420"/>
    <w:rsid w:val="007F7EDE"/>
    <w:rsid w:val="0080056B"/>
    <w:rsid w:val="0080154A"/>
    <w:rsid w:val="008027FE"/>
    <w:rsid w:val="00805783"/>
    <w:rsid w:val="00807135"/>
    <w:rsid w:val="00812E4A"/>
    <w:rsid w:val="0081320D"/>
    <w:rsid w:val="00813D14"/>
    <w:rsid w:val="00815C80"/>
    <w:rsid w:val="008232DE"/>
    <w:rsid w:val="00823758"/>
    <w:rsid w:val="00825C25"/>
    <w:rsid w:val="008263EB"/>
    <w:rsid w:val="0082692F"/>
    <w:rsid w:val="00827E9F"/>
    <w:rsid w:val="008320C2"/>
    <w:rsid w:val="00832209"/>
    <w:rsid w:val="00832C65"/>
    <w:rsid w:val="00842858"/>
    <w:rsid w:val="00844191"/>
    <w:rsid w:val="00846318"/>
    <w:rsid w:val="0084686B"/>
    <w:rsid w:val="00847D2C"/>
    <w:rsid w:val="00850723"/>
    <w:rsid w:val="00850F6A"/>
    <w:rsid w:val="008515D0"/>
    <w:rsid w:val="00854245"/>
    <w:rsid w:val="008620A1"/>
    <w:rsid w:val="00867CE5"/>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A48BD"/>
    <w:rsid w:val="008B15B9"/>
    <w:rsid w:val="008B2B1A"/>
    <w:rsid w:val="008B375D"/>
    <w:rsid w:val="008B7AD1"/>
    <w:rsid w:val="008C0799"/>
    <w:rsid w:val="008C38E0"/>
    <w:rsid w:val="008C3EB6"/>
    <w:rsid w:val="008C509D"/>
    <w:rsid w:val="008C6013"/>
    <w:rsid w:val="008C67AB"/>
    <w:rsid w:val="008D1A54"/>
    <w:rsid w:val="008D3D09"/>
    <w:rsid w:val="008D4B79"/>
    <w:rsid w:val="008D4C64"/>
    <w:rsid w:val="008D5991"/>
    <w:rsid w:val="008D63FE"/>
    <w:rsid w:val="008E1279"/>
    <w:rsid w:val="008E1BB9"/>
    <w:rsid w:val="008E29C1"/>
    <w:rsid w:val="008E552D"/>
    <w:rsid w:val="008E596A"/>
    <w:rsid w:val="008E6F84"/>
    <w:rsid w:val="008F29B9"/>
    <w:rsid w:val="008F425F"/>
    <w:rsid w:val="008F4E44"/>
    <w:rsid w:val="008F7CBC"/>
    <w:rsid w:val="0090293D"/>
    <w:rsid w:val="00902A73"/>
    <w:rsid w:val="00904B31"/>
    <w:rsid w:val="00906251"/>
    <w:rsid w:val="00913CAC"/>
    <w:rsid w:val="0091424E"/>
    <w:rsid w:val="00914A04"/>
    <w:rsid w:val="00920FE1"/>
    <w:rsid w:val="00923914"/>
    <w:rsid w:val="00923CCD"/>
    <w:rsid w:val="00924340"/>
    <w:rsid w:val="00926883"/>
    <w:rsid w:val="00927246"/>
    <w:rsid w:val="009312A2"/>
    <w:rsid w:val="00932082"/>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5363"/>
    <w:rsid w:val="009561ED"/>
    <w:rsid w:val="00956A9B"/>
    <w:rsid w:val="009603DE"/>
    <w:rsid w:val="00962AB2"/>
    <w:rsid w:val="00970C2E"/>
    <w:rsid w:val="009714F9"/>
    <w:rsid w:val="00972161"/>
    <w:rsid w:val="00974007"/>
    <w:rsid w:val="00974A48"/>
    <w:rsid w:val="009752D7"/>
    <w:rsid w:val="009771A9"/>
    <w:rsid w:val="0098169B"/>
    <w:rsid w:val="00990CAA"/>
    <w:rsid w:val="0099305E"/>
    <w:rsid w:val="009958D7"/>
    <w:rsid w:val="0099724B"/>
    <w:rsid w:val="00997922"/>
    <w:rsid w:val="009A1B8B"/>
    <w:rsid w:val="009A1E86"/>
    <w:rsid w:val="009A3394"/>
    <w:rsid w:val="009A370B"/>
    <w:rsid w:val="009A42EE"/>
    <w:rsid w:val="009A456F"/>
    <w:rsid w:val="009A59AB"/>
    <w:rsid w:val="009A6256"/>
    <w:rsid w:val="009B299F"/>
    <w:rsid w:val="009B4F7A"/>
    <w:rsid w:val="009C0306"/>
    <w:rsid w:val="009C09E1"/>
    <w:rsid w:val="009C109D"/>
    <w:rsid w:val="009C25CD"/>
    <w:rsid w:val="009C288E"/>
    <w:rsid w:val="009C2B95"/>
    <w:rsid w:val="009C6944"/>
    <w:rsid w:val="009D0158"/>
    <w:rsid w:val="009D1CF8"/>
    <w:rsid w:val="009D2757"/>
    <w:rsid w:val="009D4D53"/>
    <w:rsid w:val="009E08F2"/>
    <w:rsid w:val="009E1347"/>
    <w:rsid w:val="009F45DD"/>
    <w:rsid w:val="00A00047"/>
    <w:rsid w:val="00A03142"/>
    <w:rsid w:val="00A04578"/>
    <w:rsid w:val="00A05C8F"/>
    <w:rsid w:val="00A071F1"/>
    <w:rsid w:val="00A1070F"/>
    <w:rsid w:val="00A10845"/>
    <w:rsid w:val="00A10A32"/>
    <w:rsid w:val="00A10AB0"/>
    <w:rsid w:val="00A12793"/>
    <w:rsid w:val="00A13A49"/>
    <w:rsid w:val="00A14E9B"/>
    <w:rsid w:val="00A22B0A"/>
    <w:rsid w:val="00A323AB"/>
    <w:rsid w:val="00A33BAF"/>
    <w:rsid w:val="00A354E4"/>
    <w:rsid w:val="00A35E73"/>
    <w:rsid w:val="00A375B1"/>
    <w:rsid w:val="00A40644"/>
    <w:rsid w:val="00A40D17"/>
    <w:rsid w:val="00A43CBC"/>
    <w:rsid w:val="00A45253"/>
    <w:rsid w:val="00A46566"/>
    <w:rsid w:val="00A472D4"/>
    <w:rsid w:val="00A56F87"/>
    <w:rsid w:val="00A57AD7"/>
    <w:rsid w:val="00A57B41"/>
    <w:rsid w:val="00A601CA"/>
    <w:rsid w:val="00A606F0"/>
    <w:rsid w:val="00A62BB2"/>
    <w:rsid w:val="00A63E82"/>
    <w:rsid w:val="00A657A3"/>
    <w:rsid w:val="00A66410"/>
    <w:rsid w:val="00A678A7"/>
    <w:rsid w:val="00A67FEA"/>
    <w:rsid w:val="00A7496A"/>
    <w:rsid w:val="00A7513F"/>
    <w:rsid w:val="00A75318"/>
    <w:rsid w:val="00A7570F"/>
    <w:rsid w:val="00A77116"/>
    <w:rsid w:val="00A870D1"/>
    <w:rsid w:val="00A87A9C"/>
    <w:rsid w:val="00A90965"/>
    <w:rsid w:val="00A9460A"/>
    <w:rsid w:val="00AA11B7"/>
    <w:rsid w:val="00AA2E4C"/>
    <w:rsid w:val="00AA61D0"/>
    <w:rsid w:val="00AB696E"/>
    <w:rsid w:val="00AB6F09"/>
    <w:rsid w:val="00AC06F7"/>
    <w:rsid w:val="00AC19E4"/>
    <w:rsid w:val="00AC2A3A"/>
    <w:rsid w:val="00AC316F"/>
    <w:rsid w:val="00AC3BE9"/>
    <w:rsid w:val="00AC5274"/>
    <w:rsid w:val="00AC5706"/>
    <w:rsid w:val="00AC696E"/>
    <w:rsid w:val="00AD052E"/>
    <w:rsid w:val="00AD222C"/>
    <w:rsid w:val="00AD237E"/>
    <w:rsid w:val="00AD78CB"/>
    <w:rsid w:val="00AE0B00"/>
    <w:rsid w:val="00AE2771"/>
    <w:rsid w:val="00AE306B"/>
    <w:rsid w:val="00AE37F0"/>
    <w:rsid w:val="00AE48DC"/>
    <w:rsid w:val="00AE6519"/>
    <w:rsid w:val="00AE65F7"/>
    <w:rsid w:val="00AF13BC"/>
    <w:rsid w:val="00AF2284"/>
    <w:rsid w:val="00AF3DA7"/>
    <w:rsid w:val="00AF47FC"/>
    <w:rsid w:val="00AF772F"/>
    <w:rsid w:val="00B00EFD"/>
    <w:rsid w:val="00B033A5"/>
    <w:rsid w:val="00B03FB7"/>
    <w:rsid w:val="00B07FD5"/>
    <w:rsid w:val="00B10127"/>
    <w:rsid w:val="00B11A29"/>
    <w:rsid w:val="00B12382"/>
    <w:rsid w:val="00B12F12"/>
    <w:rsid w:val="00B171A0"/>
    <w:rsid w:val="00B17D37"/>
    <w:rsid w:val="00B21494"/>
    <w:rsid w:val="00B2490F"/>
    <w:rsid w:val="00B27E3A"/>
    <w:rsid w:val="00B3334D"/>
    <w:rsid w:val="00B3551D"/>
    <w:rsid w:val="00B36317"/>
    <w:rsid w:val="00B40B81"/>
    <w:rsid w:val="00B41554"/>
    <w:rsid w:val="00B42300"/>
    <w:rsid w:val="00B43B24"/>
    <w:rsid w:val="00B44C7D"/>
    <w:rsid w:val="00B46778"/>
    <w:rsid w:val="00B46B34"/>
    <w:rsid w:val="00B52BEE"/>
    <w:rsid w:val="00B539DD"/>
    <w:rsid w:val="00B53DB5"/>
    <w:rsid w:val="00B543EE"/>
    <w:rsid w:val="00B5562C"/>
    <w:rsid w:val="00B65A2E"/>
    <w:rsid w:val="00B72EE0"/>
    <w:rsid w:val="00B73958"/>
    <w:rsid w:val="00B762E8"/>
    <w:rsid w:val="00B765C2"/>
    <w:rsid w:val="00B766CE"/>
    <w:rsid w:val="00B82AE7"/>
    <w:rsid w:val="00B83740"/>
    <w:rsid w:val="00B85453"/>
    <w:rsid w:val="00B91B04"/>
    <w:rsid w:val="00B923DC"/>
    <w:rsid w:val="00B925BA"/>
    <w:rsid w:val="00B95B6A"/>
    <w:rsid w:val="00B964FA"/>
    <w:rsid w:val="00B96977"/>
    <w:rsid w:val="00BA4B83"/>
    <w:rsid w:val="00BA4D55"/>
    <w:rsid w:val="00BA5404"/>
    <w:rsid w:val="00BA6C59"/>
    <w:rsid w:val="00BB1D28"/>
    <w:rsid w:val="00BB3743"/>
    <w:rsid w:val="00BB4379"/>
    <w:rsid w:val="00BB5EBF"/>
    <w:rsid w:val="00BB5F04"/>
    <w:rsid w:val="00BC1BC4"/>
    <w:rsid w:val="00BC6EF3"/>
    <w:rsid w:val="00BD2475"/>
    <w:rsid w:val="00BD30C7"/>
    <w:rsid w:val="00BD3F4E"/>
    <w:rsid w:val="00BD40E7"/>
    <w:rsid w:val="00BD4745"/>
    <w:rsid w:val="00BE0FC1"/>
    <w:rsid w:val="00BE32AB"/>
    <w:rsid w:val="00BE60E3"/>
    <w:rsid w:val="00BF2540"/>
    <w:rsid w:val="00BF2BB2"/>
    <w:rsid w:val="00BF3C1C"/>
    <w:rsid w:val="00BF3F59"/>
    <w:rsid w:val="00BF59F6"/>
    <w:rsid w:val="00C025C7"/>
    <w:rsid w:val="00C11244"/>
    <w:rsid w:val="00C126C0"/>
    <w:rsid w:val="00C1386D"/>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F63"/>
    <w:rsid w:val="00C46162"/>
    <w:rsid w:val="00C461E5"/>
    <w:rsid w:val="00C52B1D"/>
    <w:rsid w:val="00C55D91"/>
    <w:rsid w:val="00C56F1F"/>
    <w:rsid w:val="00C60F81"/>
    <w:rsid w:val="00C61B1E"/>
    <w:rsid w:val="00C61B29"/>
    <w:rsid w:val="00C61FB2"/>
    <w:rsid w:val="00C6631B"/>
    <w:rsid w:val="00C673EE"/>
    <w:rsid w:val="00C67AE2"/>
    <w:rsid w:val="00C67F6E"/>
    <w:rsid w:val="00C700E4"/>
    <w:rsid w:val="00C70279"/>
    <w:rsid w:val="00C716B0"/>
    <w:rsid w:val="00C71DE9"/>
    <w:rsid w:val="00C76A3F"/>
    <w:rsid w:val="00C808CF"/>
    <w:rsid w:val="00C859BA"/>
    <w:rsid w:val="00C85A89"/>
    <w:rsid w:val="00C87C6B"/>
    <w:rsid w:val="00C91DED"/>
    <w:rsid w:val="00C92625"/>
    <w:rsid w:val="00C9360A"/>
    <w:rsid w:val="00C96792"/>
    <w:rsid w:val="00C97143"/>
    <w:rsid w:val="00C97826"/>
    <w:rsid w:val="00CA00F6"/>
    <w:rsid w:val="00CA037A"/>
    <w:rsid w:val="00CA3EE8"/>
    <w:rsid w:val="00CA47F9"/>
    <w:rsid w:val="00CA4EE5"/>
    <w:rsid w:val="00CB6B68"/>
    <w:rsid w:val="00CC096F"/>
    <w:rsid w:val="00CC19EB"/>
    <w:rsid w:val="00CC29F3"/>
    <w:rsid w:val="00CD0363"/>
    <w:rsid w:val="00CD0834"/>
    <w:rsid w:val="00CD5537"/>
    <w:rsid w:val="00CE0DB7"/>
    <w:rsid w:val="00CE1F2C"/>
    <w:rsid w:val="00CE28F2"/>
    <w:rsid w:val="00CE32B4"/>
    <w:rsid w:val="00CE3E8E"/>
    <w:rsid w:val="00CF032E"/>
    <w:rsid w:val="00CF5ED5"/>
    <w:rsid w:val="00CF76EE"/>
    <w:rsid w:val="00CF7777"/>
    <w:rsid w:val="00D000AE"/>
    <w:rsid w:val="00D024D8"/>
    <w:rsid w:val="00D04A36"/>
    <w:rsid w:val="00D05BD1"/>
    <w:rsid w:val="00D07733"/>
    <w:rsid w:val="00D1079C"/>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6063"/>
    <w:rsid w:val="00D4018D"/>
    <w:rsid w:val="00D44BC1"/>
    <w:rsid w:val="00D45205"/>
    <w:rsid w:val="00D460FE"/>
    <w:rsid w:val="00D47481"/>
    <w:rsid w:val="00D479C3"/>
    <w:rsid w:val="00D517F8"/>
    <w:rsid w:val="00D51EF3"/>
    <w:rsid w:val="00D521A7"/>
    <w:rsid w:val="00D5452F"/>
    <w:rsid w:val="00D55208"/>
    <w:rsid w:val="00D613A5"/>
    <w:rsid w:val="00D6337F"/>
    <w:rsid w:val="00D64C79"/>
    <w:rsid w:val="00D64E72"/>
    <w:rsid w:val="00D652AD"/>
    <w:rsid w:val="00D67F4F"/>
    <w:rsid w:val="00D712A7"/>
    <w:rsid w:val="00D75D63"/>
    <w:rsid w:val="00D914C1"/>
    <w:rsid w:val="00D93257"/>
    <w:rsid w:val="00D94677"/>
    <w:rsid w:val="00D9488A"/>
    <w:rsid w:val="00D9554B"/>
    <w:rsid w:val="00D95D26"/>
    <w:rsid w:val="00DA030F"/>
    <w:rsid w:val="00DA035D"/>
    <w:rsid w:val="00DA4253"/>
    <w:rsid w:val="00DB19F9"/>
    <w:rsid w:val="00DB4DB1"/>
    <w:rsid w:val="00DB6B51"/>
    <w:rsid w:val="00DB6DB4"/>
    <w:rsid w:val="00DB794B"/>
    <w:rsid w:val="00DC0847"/>
    <w:rsid w:val="00DC34A9"/>
    <w:rsid w:val="00DC4404"/>
    <w:rsid w:val="00DC5C24"/>
    <w:rsid w:val="00DC5E13"/>
    <w:rsid w:val="00DD56C2"/>
    <w:rsid w:val="00DE7347"/>
    <w:rsid w:val="00DF12C2"/>
    <w:rsid w:val="00DF1E02"/>
    <w:rsid w:val="00DF4611"/>
    <w:rsid w:val="00DF4BB0"/>
    <w:rsid w:val="00DF4EEA"/>
    <w:rsid w:val="00DF6549"/>
    <w:rsid w:val="00DF68E5"/>
    <w:rsid w:val="00DF74CB"/>
    <w:rsid w:val="00E00000"/>
    <w:rsid w:val="00E04729"/>
    <w:rsid w:val="00E06EA5"/>
    <w:rsid w:val="00E11B30"/>
    <w:rsid w:val="00E11DF9"/>
    <w:rsid w:val="00E11F42"/>
    <w:rsid w:val="00E128D2"/>
    <w:rsid w:val="00E143F9"/>
    <w:rsid w:val="00E1749F"/>
    <w:rsid w:val="00E200A4"/>
    <w:rsid w:val="00E2502D"/>
    <w:rsid w:val="00E25D83"/>
    <w:rsid w:val="00E27D94"/>
    <w:rsid w:val="00E30C1C"/>
    <w:rsid w:val="00E33A10"/>
    <w:rsid w:val="00E351D3"/>
    <w:rsid w:val="00E4186C"/>
    <w:rsid w:val="00E43441"/>
    <w:rsid w:val="00E44FE2"/>
    <w:rsid w:val="00E507A2"/>
    <w:rsid w:val="00E5249D"/>
    <w:rsid w:val="00E60042"/>
    <w:rsid w:val="00E6338E"/>
    <w:rsid w:val="00E63F58"/>
    <w:rsid w:val="00E66A6A"/>
    <w:rsid w:val="00E71F6D"/>
    <w:rsid w:val="00E75B61"/>
    <w:rsid w:val="00E774DC"/>
    <w:rsid w:val="00E80D63"/>
    <w:rsid w:val="00E82267"/>
    <w:rsid w:val="00E851E1"/>
    <w:rsid w:val="00E87DF0"/>
    <w:rsid w:val="00E87F53"/>
    <w:rsid w:val="00E9032E"/>
    <w:rsid w:val="00E91E0F"/>
    <w:rsid w:val="00E91E93"/>
    <w:rsid w:val="00E92D7D"/>
    <w:rsid w:val="00E93C17"/>
    <w:rsid w:val="00E96D5B"/>
    <w:rsid w:val="00E97B82"/>
    <w:rsid w:val="00EA0111"/>
    <w:rsid w:val="00EA029A"/>
    <w:rsid w:val="00EA02EA"/>
    <w:rsid w:val="00EA3E1B"/>
    <w:rsid w:val="00EA517A"/>
    <w:rsid w:val="00EA7B48"/>
    <w:rsid w:val="00EA7EAF"/>
    <w:rsid w:val="00EB0424"/>
    <w:rsid w:val="00EB0C45"/>
    <w:rsid w:val="00EB10DA"/>
    <w:rsid w:val="00EB1AD0"/>
    <w:rsid w:val="00EB591B"/>
    <w:rsid w:val="00EB5C36"/>
    <w:rsid w:val="00EB7DA4"/>
    <w:rsid w:val="00EC16EC"/>
    <w:rsid w:val="00EC4965"/>
    <w:rsid w:val="00EC5337"/>
    <w:rsid w:val="00EC734A"/>
    <w:rsid w:val="00ED1CCB"/>
    <w:rsid w:val="00ED2658"/>
    <w:rsid w:val="00ED3C8C"/>
    <w:rsid w:val="00ED4E7A"/>
    <w:rsid w:val="00ED78C8"/>
    <w:rsid w:val="00ED7A57"/>
    <w:rsid w:val="00EE0688"/>
    <w:rsid w:val="00EE5A11"/>
    <w:rsid w:val="00EE6082"/>
    <w:rsid w:val="00EE793A"/>
    <w:rsid w:val="00EF025B"/>
    <w:rsid w:val="00EF1922"/>
    <w:rsid w:val="00EF1C4C"/>
    <w:rsid w:val="00EF4519"/>
    <w:rsid w:val="00F01896"/>
    <w:rsid w:val="00F02EA1"/>
    <w:rsid w:val="00F03B51"/>
    <w:rsid w:val="00F040AE"/>
    <w:rsid w:val="00F05287"/>
    <w:rsid w:val="00F068F1"/>
    <w:rsid w:val="00F211BA"/>
    <w:rsid w:val="00F22720"/>
    <w:rsid w:val="00F2273D"/>
    <w:rsid w:val="00F23A64"/>
    <w:rsid w:val="00F23A9B"/>
    <w:rsid w:val="00F23FCF"/>
    <w:rsid w:val="00F25214"/>
    <w:rsid w:val="00F31370"/>
    <w:rsid w:val="00F31702"/>
    <w:rsid w:val="00F33EA1"/>
    <w:rsid w:val="00F3418B"/>
    <w:rsid w:val="00F36047"/>
    <w:rsid w:val="00F4089C"/>
    <w:rsid w:val="00F410FB"/>
    <w:rsid w:val="00F4314E"/>
    <w:rsid w:val="00F518B0"/>
    <w:rsid w:val="00F51AB9"/>
    <w:rsid w:val="00F530E7"/>
    <w:rsid w:val="00F53970"/>
    <w:rsid w:val="00F53B1D"/>
    <w:rsid w:val="00F550A7"/>
    <w:rsid w:val="00F575C9"/>
    <w:rsid w:val="00F61507"/>
    <w:rsid w:val="00F62E6E"/>
    <w:rsid w:val="00F65D2D"/>
    <w:rsid w:val="00F65F27"/>
    <w:rsid w:val="00F6744C"/>
    <w:rsid w:val="00F70241"/>
    <w:rsid w:val="00F70255"/>
    <w:rsid w:val="00F72063"/>
    <w:rsid w:val="00F73429"/>
    <w:rsid w:val="00F73D16"/>
    <w:rsid w:val="00F77613"/>
    <w:rsid w:val="00F85438"/>
    <w:rsid w:val="00F8765C"/>
    <w:rsid w:val="00F90858"/>
    <w:rsid w:val="00F90BB0"/>
    <w:rsid w:val="00F95079"/>
    <w:rsid w:val="00FA4BFB"/>
    <w:rsid w:val="00FA68CB"/>
    <w:rsid w:val="00FA6BFE"/>
    <w:rsid w:val="00FB0189"/>
    <w:rsid w:val="00FB06DC"/>
    <w:rsid w:val="00FB4DF7"/>
    <w:rsid w:val="00FB5301"/>
    <w:rsid w:val="00FB6349"/>
    <w:rsid w:val="00FB692D"/>
    <w:rsid w:val="00FB7D42"/>
    <w:rsid w:val="00FC0C33"/>
    <w:rsid w:val="00FC6818"/>
    <w:rsid w:val="00FD1587"/>
    <w:rsid w:val="00FD7B2A"/>
    <w:rsid w:val="00FD7C03"/>
    <w:rsid w:val="00FD7FE8"/>
    <w:rsid w:val="00FE2414"/>
    <w:rsid w:val="00FE2C38"/>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colormru v:ext="edit" colors="#c96,#933"/>
    </o:shapedefaults>
    <o:shapelayout v:ext="edit">
      <o:idmap v:ext="edit" data="1"/>
    </o:shapelayout>
  </w:shapeDefaults>
  <w:decimalSymbol w:val=","/>
  <w:listSeparator w:val=";"/>
  <w14:docId w14:val="2EF0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locked="1" w:semiHidden="1" w:uiPriority="9" w:unhideWhenUsed="1" w:qFormat="1"/>
    <w:lsdException w:name="heading 3" w:locked="1" w:semiHidden="1" w:uiPriority="99" w:unhideWhenUsed="1" w:qFormat="1"/>
    <w:lsdException w:name="heading 4" w:uiPriority="99" w:qFormat="1"/>
    <w:lsdException w:name="heading 5" w:locked="1" w:semiHidden="1" w:uiPriority="9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uiPriority="99"/>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uiPriority="99"/>
    <w:lsdException w:name="Message Header" w:locked="1"/>
    <w:lsdException w:name="Subtitle" w:uiPriority="11" w:qFormat="1"/>
    <w:lsdException w:name="Salutation" w:locked="1"/>
    <w:lsdException w:name="Note Heading" w:locked="1"/>
    <w:lsdException w:name="Body Text 2" w:locked="1"/>
    <w:lsdException w:name="Body Text 3" w:locked="1"/>
    <w:lsdException w:name="Block Text" w:locked="1"/>
    <w:lsdException w:name="Hyperlink" w:uiPriority="99"/>
    <w:lsdException w:name="FollowedHyperlink" w:uiPriority="99"/>
    <w:lsdException w:name="Strong" w:uiPriority="22" w:qFormat="1"/>
    <w:lsdException w:name="Emphasis" w:uiPriority="99" w:qFormat="1"/>
    <w:lsdException w:name="Document Map" w:locked="1" w:uiPriority="99"/>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uiPriority="99"/>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locked="1"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uiPriority w:val="99"/>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uiPriority w:val="9"/>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9"/>
    <w:qFormat/>
    <w:locked/>
    <w:rsid w:val="00A90965"/>
    <w:pPr>
      <w:keepNext/>
      <w:spacing w:before="240" w:after="60"/>
      <w:outlineLvl w:val="3"/>
    </w:pPr>
    <w:rPr>
      <w:b/>
      <w:bCs/>
      <w:sz w:val="28"/>
      <w:szCs w:val="28"/>
      <w:lang w:eastAsia="mk-MK"/>
    </w:rPr>
  </w:style>
  <w:style w:type="paragraph" w:styleId="Heading5">
    <w:name w:val="heading 5"/>
    <w:basedOn w:val="Normal"/>
    <w:link w:val="Heading5Char"/>
    <w:uiPriority w:val="99"/>
    <w:qFormat/>
    <w:locked/>
    <w:rsid w:val="00FD1587"/>
    <w:pPr>
      <w:suppressAutoHyphens w:val="0"/>
      <w:spacing w:before="100" w:beforeAutospacing="1" w:after="100" w:afterAutospacing="1"/>
      <w:jc w:val="left"/>
      <w:outlineLvl w:val="4"/>
    </w:pPr>
    <w:rPr>
      <w:rFonts w:ascii="Times New Roman" w:hAnsi="Times New Roman"/>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2061E0"/>
    <w:rPr>
      <w:color w:val="800080"/>
      <w:u w:val="single"/>
    </w:rPr>
  </w:style>
  <w:style w:type="character" w:styleId="Hyperlink">
    <w:name w:val="Hyperlink"/>
    <w:uiPriority w:val="99"/>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uiPriority w:val="22"/>
    <w:qFormat/>
    <w:rsid w:val="00D95D26"/>
    <w:rPr>
      <w:b/>
      <w:bCs/>
    </w:rPr>
  </w:style>
  <w:style w:type="paragraph" w:styleId="BalloonText">
    <w:name w:val="Balloon Text"/>
    <w:basedOn w:val="Normal"/>
    <w:link w:val="BalloonTextChar"/>
    <w:uiPriority w:val="99"/>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99"/>
    <w:qFormat/>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uiPriority w:val="99"/>
    <w:rsid w:val="00906251"/>
    <w:rPr>
      <w:rFonts w:ascii="StobiSerif Medium" w:hAnsi="StobiSerif Medium"/>
      <w:b/>
      <w:sz w:val="28"/>
      <w:szCs w:val="26"/>
      <w:lang w:val="mk-MK"/>
    </w:rPr>
  </w:style>
  <w:style w:type="paragraph" w:styleId="Subtitle">
    <w:name w:val="Subtitle"/>
    <w:aliases w:val="Датум"/>
    <w:basedOn w:val="Normal"/>
    <w:next w:val="Normal"/>
    <w:link w:val="SubtitleChar"/>
    <w:uiPriority w:val="11"/>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uiPriority w:val="11"/>
    <w:rsid w:val="003C3AC5"/>
    <w:rPr>
      <w:rFonts w:ascii="StobiSerif Regular" w:hAnsi="StobiSerif Regular"/>
      <w:szCs w:val="22"/>
      <w:lang w:val="en-US"/>
    </w:rPr>
  </w:style>
  <w:style w:type="character" w:customStyle="1" w:styleId="Heading3Char">
    <w:name w:val="Heading 3 Char"/>
    <w:link w:val="Heading3"/>
    <w:uiPriority w:val="99"/>
    <w:rsid w:val="00E33A10"/>
    <w:rPr>
      <w:rFonts w:ascii="Calibri Light" w:eastAsia="Times New Roman" w:hAnsi="Calibri Light" w:cs="Times New Roman"/>
      <w:b/>
      <w:bCs/>
      <w:sz w:val="26"/>
      <w:szCs w:val="26"/>
      <w:lang w:val="mk-MK"/>
    </w:rPr>
  </w:style>
  <w:style w:type="character" w:customStyle="1" w:styleId="Heading2Char">
    <w:name w:val="Heading 2 Char"/>
    <w:link w:val="Heading2"/>
    <w:uiPriority w:val="9"/>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sz w:val="24"/>
      <w:szCs w:val="24"/>
      <w:lang w:val="mk-MK"/>
    </w:rPr>
  </w:style>
  <w:style w:type="character" w:customStyle="1" w:styleId="Char1">
    <w:name w:val="Субтекст Char"/>
    <w:basedOn w:val="Char0"/>
    <w:link w:val="a0"/>
    <w:rsid w:val="00BD2475"/>
    <w:rPr>
      <w:rFonts w:ascii="StobiSerif Medium" w:hAnsi="StobiSerif Medium"/>
      <w:b w:val="0"/>
      <w:sz w:val="16"/>
      <w:szCs w:val="24"/>
      <w:lang w:val="mk-MK"/>
    </w:rPr>
  </w:style>
  <w:style w:type="character" w:customStyle="1" w:styleId="Heading5Char">
    <w:name w:val="Heading 5 Char"/>
    <w:basedOn w:val="DefaultParagraphFont"/>
    <w:link w:val="Heading5"/>
    <w:uiPriority w:val="99"/>
    <w:rsid w:val="00FD1587"/>
    <w:rPr>
      <w:b/>
      <w:bCs/>
      <w:lang w:val="en-US" w:eastAsia="en-US"/>
    </w:rPr>
  </w:style>
  <w:style w:type="numbering" w:customStyle="1" w:styleId="NoList1">
    <w:name w:val="No List1"/>
    <w:next w:val="NoList"/>
    <w:uiPriority w:val="99"/>
    <w:semiHidden/>
    <w:unhideWhenUsed/>
    <w:rsid w:val="00FD1587"/>
  </w:style>
  <w:style w:type="paragraph" w:styleId="BodyText">
    <w:name w:val="Body Text"/>
    <w:basedOn w:val="Normal"/>
    <w:link w:val="BodyTextChar"/>
    <w:uiPriority w:val="99"/>
    <w:locked/>
    <w:rsid w:val="00FD1587"/>
    <w:pPr>
      <w:widowControl w:val="0"/>
      <w:suppressAutoHyphens w:val="0"/>
      <w:autoSpaceDE w:val="0"/>
      <w:autoSpaceDN w:val="0"/>
      <w:ind w:left="220"/>
      <w:jc w:val="left"/>
    </w:pPr>
    <w:rPr>
      <w:rFonts w:ascii="Arial" w:eastAsia="Calibri" w:hAnsi="Arial"/>
      <w:sz w:val="20"/>
      <w:szCs w:val="20"/>
      <w:lang w:val="en-US" w:eastAsia="en-US"/>
    </w:rPr>
  </w:style>
  <w:style w:type="character" w:customStyle="1" w:styleId="BodyTextChar">
    <w:name w:val="Body Text Char"/>
    <w:basedOn w:val="DefaultParagraphFont"/>
    <w:link w:val="BodyText"/>
    <w:uiPriority w:val="99"/>
    <w:rsid w:val="00FD1587"/>
    <w:rPr>
      <w:rFonts w:ascii="Arial" w:eastAsia="Calibri" w:hAnsi="Arial"/>
      <w:lang w:val="en-US" w:eastAsia="en-US"/>
    </w:rPr>
  </w:style>
  <w:style w:type="paragraph" w:customStyle="1" w:styleId="TableParagraph">
    <w:name w:val="Table Paragraph"/>
    <w:basedOn w:val="Normal"/>
    <w:uiPriority w:val="99"/>
    <w:rsid w:val="00FD1587"/>
    <w:pPr>
      <w:widowControl w:val="0"/>
      <w:suppressAutoHyphens w:val="0"/>
      <w:autoSpaceDE w:val="0"/>
      <w:autoSpaceDN w:val="0"/>
      <w:jc w:val="left"/>
    </w:pPr>
    <w:rPr>
      <w:rFonts w:ascii="Arial" w:eastAsia="Calibri" w:hAnsi="Arial" w:cs="Arial"/>
      <w:sz w:val="22"/>
      <w:szCs w:val="22"/>
      <w:lang w:val="en-US" w:eastAsia="en-US"/>
    </w:rPr>
  </w:style>
  <w:style w:type="character" w:styleId="CommentReference">
    <w:name w:val="annotation reference"/>
    <w:uiPriority w:val="99"/>
    <w:unhideWhenUsed/>
    <w:rsid w:val="00FD1587"/>
    <w:rPr>
      <w:sz w:val="16"/>
      <w:szCs w:val="16"/>
    </w:rPr>
  </w:style>
  <w:style w:type="paragraph" w:styleId="CommentText">
    <w:name w:val="annotation text"/>
    <w:basedOn w:val="Normal"/>
    <w:link w:val="CommentTextChar"/>
    <w:uiPriority w:val="99"/>
    <w:unhideWhenUsed/>
    <w:rsid w:val="00FD1587"/>
    <w:pPr>
      <w:widowControl w:val="0"/>
      <w:suppressAutoHyphens w:val="0"/>
      <w:autoSpaceDE w:val="0"/>
      <w:autoSpaceDN w:val="0"/>
      <w:jc w:val="left"/>
    </w:pPr>
    <w:rPr>
      <w:rFonts w:ascii="Arial" w:eastAsia="Calibri" w:hAnsi="Arial"/>
      <w:sz w:val="20"/>
      <w:szCs w:val="20"/>
      <w:lang w:val="en-US" w:eastAsia="en-US"/>
    </w:rPr>
  </w:style>
  <w:style w:type="character" w:customStyle="1" w:styleId="CommentTextChar">
    <w:name w:val="Comment Text Char"/>
    <w:basedOn w:val="DefaultParagraphFont"/>
    <w:link w:val="CommentText"/>
    <w:uiPriority w:val="99"/>
    <w:rsid w:val="00FD1587"/>
    <w:rPr>
      <w:rFonts w:ascii="Arial" w:eastAsia="Calibri" w:hAnsi="Arial"/>
      <w:lang w:val="en-US" w:eastAsia="en-US"/>
    </w:rPr>
  </w:style>
  <w:style w:type="paragraph" w:styleId="CommentSubject">
    <w:name w:val="annotation subject"/>
    <w:basedOn w:val="CommentText"/>
    <w:next w:val="CommentText"/>
    <w:link w:val="CommentSubjectChar"/>
    <w:uiPriority w:val="99"/>
    <w:unhideWhenUsed/>
    <w:rsid w:val="00FD1587"/>
    <w:rPr>
      <w:b/>
      <w:bCs/>
    </w:rPr>
  </w:style>
  <w:style w:type="character" w:customStyle="1" w:styleId="CommentSubjectChar">
    <w:name w:val="Comment Subject Char"/>
    <w:basedOn w:val="CommentTextChar"/>
    <w:link w:val="CommentSubject"/>
    <w:uiPriority w:val="99"/>
    <w:rsid w:val="00FD1587"/>
    <w:rPr>
      <w:rFonts w:ascii="Arial" w:eastAsia="Calibri" w:hAnsi="Arial"/>
      <w:b/>
      <w:bCs/>
      <w:lang w:val="en-US" w:eastAsia="en-US"/>
    </w:rPr>
  </w:style>
  <w:style w:type="paragraph" w:customStyle="1" w:styleId="CharChar1">
    <w:name w:val="Char Char1"/>
    <w:basedOn w:val="Normal"/>
    <w:uiPriority w:val="99"/>
    <w:rsid w:val="00FD1587"/>
    <w:pPr>
      <w:suppressAutoHyphens w:val="0"/>
      <w:spacing w:after="160" w:line="240" w:lineRule="exact"/>
      <w:jc w:val="left"/>
    </w:pPr>
    <w:rPr>
      <w:rFonts w:ascii="Tahoma" w:hAnsi="Tahoma"/>
      <w:sz w:val="20"/>
      <w:szCs w:val="20"/>
      <w:lang w:val="en-US" w:eastAsia="en-US"/>
    </w:rPr>
  </w:style>
  <w:style w:type="paragraph" w:customStyle="1" w:styleId="Normalvovlecen">
    <w:name w:val="Normal vovlecen"/>
    <w:basedOn w:val="Normal"/>
    <w:link w:val="NormalvovlecenChar"/>
    <w:rsid w:val="00FD1587"/>
    <w:pPr>
      <w:suppressAutoHyphens w:val="0"/>
      <w:spacing w:line="360" w:lineRule="auto"/>
      <w:ind w:firstLine="720"/>
    </w:pPr>
    <w:rPr>
      <w:rFonts w:ascii="Macedonian Tms" w:hAnsi="Macedonian Tms"/>
      <w:sz w:val="22"/>
      <w:szCs w:val="22"/>
      <w:lang w:val="pl-PL" w:eastAsia="en-US"/>
    </w:rPr>
  </w:style>
  <w:style w:type="character" w:customStyle="1" w:styleId="NormalvovlecenChar">
    <w:name w:val="Normal vovlecen Char"/>
    <w:link w:val="Normalvovlecen"/>
    <w:rsid w:val="00FD1587"/>
    <w:rPr>
      <w:rFonts w:ascii="Macedonian Tms" w:hAnsi="Macedonian Tms"/>
      <w:sz w:val="22"/>
      <w:szCs w:val="22"/>
      <w:lang w:val="pl-PL" w:eastAsia="en-US"/>
    </w:rPr>
  </w:style>
  <w:style w:type="character" w:customStyle="1" w:styleId="Heading4Char">
    <w:name w:val="Heading 4 Char"/>
    <w:link w:val="Heading4"/>
    <w:uiPriority w:val="99"/>
    <w:rsid w:val="00FD1587"/>
    <w:rPr>
      <w:rFonts w:ascii="StobiSans Regular" w:hAnsi="StobiSans Regular"/>
      <w:b/>
      <w:bCs/>
      <w:sz w:val="28"/>
      <w:szCs w:val="28"/>
      <w:lang w:val="mk-MK" w:eastAsia="mk-MK"/>
    </w:rPr>
  </w:style>
  <w:style w:type="paragraph" w:customStyle="1" w:styleId="msonormal0">
    <w:name w:val="msonormal"/>
    <w:basedOn w:val="Normal"/>
    <w:uiPriority w:val="99"/>
    <w:rsid w:val="00FD1587"/>
    <w:pPr>
      <w:suppressAutoHyphens w:val="0"/>
      <w:spacing w:before="100" w:beforeAutospacing="1" w:after="100" w:afterAutospacing="1"/>
      <w:jc w:val="left"/>
    </w:pPr>
    <w:rPr>
      <w:rFonts w:ascii="Times New Roman" w:hAnsi="Times New Roman"/>
      <w:lang w:val="en-US" w:eastAsia="en-US"/>
    </w:rPr>
  </w:style>
  <w:style w:type="paragraph" w:customStyle="1" w:styleId="fixme">
    <w:name w:val="fixme"/>
    <w:basedOn w:val="Normal"/>
    <w:uiPriority w:val="99"/>
    <w:rsid w:val="00FD1587"/>
    <w:pPr>
      <w:suppressAutoHyphens w:val="0"/>
      <w:spacing w:before="100" w:beforeAutospacing="1" w:after="100" w:afterAutospacing="1"/>
      <w:jc w:val="left"/>
    </w:pPr>
    <w:rPr>
      <w:rFonts w:ascii="Times New Roman" w:hAnsi="Times New Roman"/>
      <w:lang w:val="en-US" w:eastAsia="en-US"/>
    </w:rPr>
  </w:style>
  <w:style w:type="paragraph" w:customStyle="1" w:styleId="note">
    <w:name w:val="note"/>
    <w:basedOn w:val="Normal"/>
    <w:uiPriority w:val="99"/>
    <w:rsid w:val="00FD1587"/>
    <w:pPr>
      <w:suppressAutoHyphens w:val="0"/>
      <w:spacing w:before="100" w:beforeAutospacing="1" w:after="100" w:afterAutospacing="1"/>
      <w:jc w:val="left"/>
    </w:pPr>
    <w:rPr>
      <w:rFonts w:ascii="Times New Roman" w:hAnsi="Times New Roman"/>
      <w:lang w:val="en-US" w:eastAsia="en-US"/>
    </w:rPr>
  </w:style>
  <w:style w:type="paragraph" w:customStyle="1" w:styleId="warn">
    <w:name w:val="warn"/>
    <w:basedOn w:val="Normal"/>
    <w:uiPriority w:val="99"/>
    <w:rsid w:val="00FD1587"/>
    <w:pPr>
      <w:suppressAutoHyphens w:val="0"/>
      <w:spacing w:before="100" w:beforeAutospacing="1" w:after="100" w:afterAutospacing="1"/>
      <w:jc w:val="left"/>
    </w:pPr>
    <w:rPr>
      <w:rFonts w:ascii="Times New Roman" w:hAnsi="Times New Roman"/>
      <w:lang w:val="en-US" w:eastAsia="en-US"/>
    </w:rPr>
  </w:style>
  <w:style w:type="character" w:customStyle="1" w:styleId="BalloonTextChar">
    <w:name w:val="Balloon Text Char"/>
    <w:link w:val="BalloonText"/>
    <w:uiPriority w:val="99"/>
    <w:semiHidden/>
    <w:rsid w:val="00FD1587"/>
    <w:rPr>
      <w:rFonts w:ascii="Tahoma" w:hAnsi="Tahoma" w:cs="Tahoma"/>
      <w:sz w:val="16"/>
      <w:szCs w:val="16"/>
      <w:lang w:val="mk-MK"/>
    </w:rPr>
  </w:style>
  <w:style w:type="character" w:customStyle="1" w:styleId="tlid-translationtranslation">
    <w:name w:val="tlid-translation translation"/>
    <w:uiPriority w:val="99"/>
    <w:rsid w:val="00FD1587"/>
    <w:rPr>
      <w:rFonts w:cs="Times New Roman"/>
    </w:rPr>
  </w:style>
  <w:style w:type="paragraph" w:customStyle="1" w:styleId="Default">
    <w:name w:val="Default"/>
    <w:rsid w:val="00FD1587"/>
    <w:pPr>
      <w:autoSpaceDE w:val="0"/>
      <w:autoSpaceDN w:val="0"/>
      <w:adjustRightInd w:val="0"/>
    </w:pPr>
    <w:rPr>
      <w:rFonts w:ascii="Arial" w:eastAsia="Calibri" w:hAnsi="Arial" w:cs="Arial"/>
      <w:color w:val="000000"/>
      <w:sz w:val="24"/>
      <w:szCs w:val="24"/>
      <w:lang w:val="en-US" w:eastAsia="en-US" w:bidi="mr-IN"/>
    </w:rPr>
  </w:style>
  <w:style w:type="paragraph" w:styleId="DocumentMap">
    <w:name w:val="Document Map"/>
    <w:basedOn w:val="Normal"/>
    <w:link w:val="DocumentMapChar"/>
    <w:uiPriority w:val="99"/>
    <w:locked/>
    <w:rsid w:val="00FD1587"/>
    <w:pPr>
      <w:shd w:val="clear" w:color="auto" w:fill="000080"/>
      <w:suppressAutoHyphens w:val="0"/>
      <w:spacing w:after="160" w:line="259" w:lineRule="auto"/>
      <w:jc w:val="left"/>
    </w:pPr>
    <w:rPr>
      <w:rFonts w:ascii="Tahoma" w:eastAsia="Calibri" w:hAnsi="Tahoma"/>
      <w:sz w:val="20"/>
      <w:szCs w:val="20"/>
      <w:lang w:val="en-US" w:eastAsia="en-US"/>
    </w:rPr>
  </w:style>
  <w:style w:type="character" w:customStyle="1" w:styleId="DocumentMapChar">
    <w:name w:val="Document Map Char"/>
    <w:basedOn w:val="DefaultParagraphFont"/>
    <w:link w:val="DocumentMap"/>
    <w:uiPriority w:val="99"/>
    <w:rsid w:val="00FD1587"/>
    <w:rPr>
      <w:rFonts w:ascii="Tahoma" w:eastAsia="Calibri" w:hAnsi="Tahoma"/>
      <w:shd w:val="clear" w:color="auto" w:fill="000080"/>
      <w:lang w:val="en-US" w:eastAsia="en-US"/>
    </w:rPr>
  </w:style>
  <w:style w:type="paragraph" w:customStyle="1" w:styleId="AltQ">
    <w:name w:val="Alt Q"/>
    <w:basedOn w:val="Normal"/>
    <w:rsid w:val="00FD1587"/>
    <w:pPr>
      <w:numPr>
        <w:numId w:val="1"/>
      </w:numPr>
      <w:tabs>
        <w:tab w:val="left" w:pos="851"/>
      </w:tabs>
      <w:suppressAutoHyphens w:val="0"/>
      <w:overflowPunct w:val="0"/>
      <w:autoSpaceDE w:val="0"/>
      <w:autoSpaceDN w:val="0"/>
      <w:adjustRightInd w:val="0"/>
      <w:textAlignment w:val="baseline"/>
    </w:pPr>
    <w:rPr>
      <w:rFonts w:ascii="Times New Roman" w:eastAsia="Calibri" w:hAnsi="Times New Roman"/>
      <w:noProof/>
      <w:color w:val="000000"/>
      <w:spacing w:val="-4"/>
      <w:sz w:val="22"/>
      <w:szCs w:val="20"/>
    </w:rPr>
  </w:style>
  <w:style w:type="paragraph" w:styleId="Revision">
    <w:name w:val="Revision"/>
    <w:hidden/>
    <w:uiPriority w:val="99"/>
    <w:semiHidden/>
    <w:rsid w:val="00FD1587"/>
    <w:rPr>
      <w:rFonts w:ascii="Calibri" w:eastAsia="Calibri" w:hAnsi="Calibri"/>
      <w:sz w:val="22"/>
      <w:szCs w:val="22"/>
      <w:lang w:val="en-US" w:eastAsia="en-US"/>
    </w:rPr>
  </w:style>
  <w:style w:type="paragraph" w:customStyle="1" w:styleId="Standard">
    <w:name w:val="Standard"/>
    <w:rsid w:val="00FD1587"/>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NoSpacing">
    <w:name w:val="No Spacing"/>
    <w:uiPriority w:val="1"/>
    <w:qFormat/>
    <w:locked/>
    <w:rsid w:val="00FD1587"/>
    <w:rPr>
      <w:rFonts w:ascii="Calibri" w:eastAsia="Calibri" w:hAnsi="Calibri"/>
      <w:sz w:val="22"/>
      <w:szCs w:val="22"/>
      <w:lang w:val="en-US" w:eastAsia="en-US"/>
    </w:rPr>
  </w:style>
  <w:style w:type="paragraph" w:customStyle="1" w:styleId="Normal1">
    <w:name w:val="Normal1"/>
    <w:basedOn w:val="Normal"/>
    <w:rsid w:val="00FD1587"/>
    <w:pPr>
      <w:suppressAutoHyphens w:val="0"/>
      <w:spacing w:before="100" w:beforeAutospacing="1" w:after="100" w:afterAutospacing="1"/>
      <w:jc w:val="left"/>
    </w:pPr>
    <w:rPr>
      <w:rFonts w:ascii="Times New Roman" w:hAnsi="Times New Roman"/>
      <w:lang w:val="en-GB"/>
    </w:rPr>
  </w:style>
  <w:style w:type="paragraph" w:customStyle="1" w:styleId="clan">
    <w:name w:val="clan"/>
    <w:basedOn w:val="Normal"/>
    <w:uiPriority w:val="99"/>
    <w:rsid w:val="00FD1587"/>
    <w:pPr>
      <w:suppressAutoHyphens w:val="0"/>
      <w:spacing w:before="100" w:beforeAutospacing="1" w:after="100" w:afterAutospacing="1"/>
      <w:jc w:val="left"/>
    </w:pPr>
    <w:rPr>
      <w:rFonts w:ascii="Times New Roman" w:hAnsi="Times New Roman"/>
      <w:lang w:val="en-GB"/>
    </w:rPr>
  </w:style>
  <w:style w:type="paragraph" w:customStyle="1" w:styleId="odstavek">
    <w:name w:val="odstavek"/>
    <w:basedOn w:val="Normal"/>
    <w:uiPriority w:val="99"/>
    <w:rsid w:val="00FD1587"/>
    <w:pPr>
      <w:suppressAutoHyphens w:val="0"/>
      <w:spacing w:before="100" w:beforeAutospacing="1" w:after="100" w:afterAutospacing="1"/>
      <w:jc w:val="left"/>
    </w:pPr>
    <w:rPr>
      <w:rFonts w:ascii="Times New Roman" w:hAnsi="Times New Roman"/>
      <w:lang w:val="en-GB"/>
    </w:rPr>
  </w:style>
  <w:style w:type="numbering" w:customStyle="1" w:styleId="NoList11">
    <w:name w:val="No List11"/>
    <w:next w:val="NoList"/>
    <w:uiPriority w:val="99"/>
    <w:semiHidden/>
    <w:unhideWhenUsed/>
    <w:rsid w:val="00FD1587"/>
  </w:style>
  <w:style w:type="character" w:customStyle="1" w:styleId="HeaderChar">
    <w:name w:val="Header Char"/>
    <w:link w:val="Header"/>
    <w:uiPriority w:val="99"/>
    <w:rsid w:val="00FD1587"/>
    <w:rPr>
      <w:rFonts w:ascii="StobiSans Regular" w:hAnsi="StobiSans Regular"/>
      <w:sz w:val="24"/>
      <w:szCs w:val="24"/>
      <w:lang w:val="mk-MK"/>
    </w:rPr>
  </w:style>
  <w:style w:type="table" w:customStyle="1" w:styleId="TableGrid1">
    <w:name w:val="Table Grid1"/>
    <w:basedOn w:val="TableNormal"/>
    <w:next w:val="TableGrid"/>
    <w:uiPriority w:val="39"/>
    <w:locked/>
    <w:rsid w:val="00FD1587"/>
    <w:rPr>
      <w:rFonts w:ascii="Calibri" w:eastAsia="Calibri" w:hAnsi="Calibri"/>
      <w:lang w:val="mk-MK"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D1587"/>
  </w:style>
  <w:style w:type="numbering" w:customStyle="1" w:styleId="NoList1111">
    <w:name w:val="No List1111"/>
    <w:next w:val="NoList"/>
    <w:uiPriority w:val="99"/>
    <w:semiHidden/>
    <w:unhideWhenUsed/>
    <w:rsid w:val="00FD1587"/>
  </w:style>
  <w:style w:type="character" w:customStyle="1" w:styleId="BalloonTextChar1">
    <w:name w:val="Balloon Text Char1"/>
    <w:uiPriority w:val="99"/>
    <w:semiHidden/>
    <w:rsid w:val="00FD1587"/>
    <w:rPr>
      <w:rFonts w:ascii="Segoe UI" w:eastAsia="Calibri" w:hAnsi="Segoe UI" w:cs="Segoe UI"/>
      <w:sz w:val="18"/>
      <w:szCs w:val="18"/>
    </w:rPr>
  </w:style>
  <w:style w:type="character" w:customStyle="1" w:styleId="CommentTextChar1">
    <w:name w:val="Comment Text Char1"/>
    <w:uiPriority w:val="99"/>
    <w:semiHidden/>
    <w:rsid w:val="00FD1587"/>
    <w:rPr>
      <w:rFonts w:ascii="Calibri" w:eastAsia="Calibri" w:hAnsi="Calibri" w:cs="Times New Roman"/>
      <w:sz w:val="20"/>
      <w:szCs w:val="20"/>
    </w:rPr>
  </w:style>
  <w:style w:type="character" w:customStyle="1" w:styleId="CommentSubjectChar1">
    <w:name w:val="Comment Subject Char1"/>
    <w:uiPriority w:val="99"/>
    <w:semiHidden/>
    <w:rsid w:val="00FD1587"/>
    <w:rPr>
      <w:rFonts w:ascii="Calibri" w:eastAsia="Calibri" w:hAnsi="Calibri" w:cs="Times New Roman"/>
      <w:b/>
      <w:bCs/>
      <w:sz w:val="20"/>
      <w:szCs w:val="20"/>
    </w:rPr>
  </w:style>
  <w:style w:type="character" w:customStyle="1" w:styleId="SubtitleChar1">
    <w:name w:val="Subtitle Char1"/>
    <w:uiPriority w:val="11"/>
    <w:rsid w:val="00FD1587"/>
    <w:rPr>
      <w:rFonts w:ascii="Cambria" w:eastAsia="Times New Roman" w:hAnsi="Cambria" w:cs="Times New Roman"/>
      <w:sz w:val="24"/>
      <w:szCs w:val="24"/>
    </w:rPr>
  </w:style>
  <w:style w:type="character" w:customStyle="1" w:styleId="HeaderChar1">
    <w:name w:val="Header Char1"/>
    <w:uiPriority w:val="99"/>
    <w:semiHidden/>
    <w:rsid w:val="00FD1587"/>
  </w:style>
  <w:style w:type="character" w:customStyle="1" w:styleId="FootnoteTextChar">
    <w:name w:val="Footnote Text Char"/>
    <w:link w:val="FootnoteText"/>
    <w:uiPriority w:val="99"/>
    <w:rsid w:val="00FD1587"/>
  </w:style>
  <w:style w:type="paragraph" w:styleId="FootnoteText">
    <w:name w:val="footnote text"/>
    <w:basedOn w:val="Normal"/>
    <w:link w:val="FootnoteTextChar"/>
    <w:uiPriority w:val="99"/>
    <w:unhideWhenUsed/>
    <w:locked/>
    <w:rsid w:val="00FD1587"/>
    <w:pPr>
      <w:suppressAutoHyphens w:val="0"/>
      <w:spacing w:after="160" w:line="259" w:lineRule="auto"/>
      <w:jc w:val="left"/>
    </w:pPr>
    <w:rPr>
      <w:rFonts w:ascii="Times New Roman" w:hAnsi="Times New Roman"/>
      <w:sz w:val="20"/>
      <w:szCs w:val="20"/>
      <w:lang w:val="en-GB"/>
    </w:rPr>
  </w:style>
  <w:style w:type="character" w:customStyle="1" w:styleId="FootnoteTextChar1">
    <w:name w:val="Footnote Text Char1"/>
    <w:basedOn w:val="DefaultParagraphFont"/>
    <w:uiPriority w:val="99"/>
    <w:rsid w:val="00FD1587"/>
    <w:rPr>
      <w:rFonts w:ascii="StobiSans Regular" w:hAnsi="StobiSans Regular"/>
      <w:lang w:val="mk-MK"/>
    </w:rPr>
  </w:style>
  <w:style w:type="paragraph" w:customStyle="1" w:styleId="wyq100---naslov-grupe-clanova-kurziv">
    <w:name w:val="wyq100---naslov-grupe-clanova-kurziv"/>
    <w:basedOn w:val="Normal"/>
    <w:rsid w:val="00FD1587"/>
    <w:pPr>
      <w:suppressAutoHyphens w:val="0"/>
      <w:spacing w:before="100" w:beforeAutospacing="1" w:after="100" w:afterAutospacing="1"/>
      <w:jc w:val="left"/>
    </w:pPr>
    <w:rPr>
      <w:rFonts w:ascii="Times New Roman" w:hAnsi="Times New Roman"/>
      <w:lang w:eastAsia="mk-MK"/>
    </w:rPr>
  </w:style>
  <w:style w:type="character" w:styleId="FootnoteReference">
    <w:name w:val="footnote reference"/>
    <w:uiPriority w:val="99"/>
    <w:unhideWhenUsed/>
    <w:locked/>
    <w:rsid w:val="00FD1587"/>
    <w:rPr>
      <w:vertAlign w:val="superscript"/>
    </w:rPr>
  </w:style>
  <w:style w:type="numbering" w:customStyle="1" w:styleId="NoList2">
    <w:name w:val="No List2"/>
    <w:next w:val="NoList"/>
    <w:uiPriority w:val="99"/>
    <w:semiHidden/>
    <w:unhideWhenUsed/>
    <w:rsid w:val="00FD1587"/>
  </w:style>
  <w:style w:type="numbering" w:customStyle="1" w:styleId="NoList12">
    <w:name w:val="No List12"/>
    <w:next w:val="NoList"/>
    <w:uiPriority w:val="99"/>
    <w:semiHidden/>
    <w:unhideWhenUsed/>
    <w:rsid w:val="00FD1587"/>
  </w:style>
  <w:style w:type="numbering" w:customStyle="1" w:styleId="NoList112">
    <w:name w:val="No List112"/>
    <w:next w:val="NoList"/>
    <w:uiPriority w:val="99"/>
    <w:semiHidden/>
    <w:unhideWhenUsed/>
    <w:rsid w:val="00FD1587"/>
  </w:style>
  <w:style w:type="character" w:styleId="SubtleEmphasis">
    <w:name w:val="Subtle Emphasis"/>
    <w:uiPriority w:val="19"/>
    <w:qFormat/>
    <w:locked/>
    <w:rsid w:val="00FD1587"/>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locked="1" w:semiHidden="1" w:uiPriority="9" w:unhideWhenUsed="1" w:qFormat="1"/>
    <w:lsdException w:name="heading 3" w:locked="1" w:semiHidden="1" w:uiPriority="99" w:unhideWhenUsed="1" w:qFormat="1"/>
    <w:lsdException w:name="heading 4" w:uiPriority="99" w:qFormat="1"/>
    <w:lsdException w:name="heading 5" w:locked="1" w:semiHidden="1" w:uiPriority="9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uiPriority="99"/>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uiPriority="99"/>
    <w:lsdException w:name="Message Header" w:locked="1"/>
    <w:lsdException w:name="Subtitle" w:uiPriority="11" w:qFormat="1"/>
    <w:lsdException w:name="Salutation" w:locked="1"/>
    <w:lsdException w:name="Note Heading" w:locked="1"/>
    <w:lsdException w:name="Body Text 2" w:locked="1"/>
    <w:lsdException w:name="Body Text 3" w:locked="1"/>
    <w:lsdException w:name="Block Text" w:locked="1"/>
    <w:lsdException w:name="Hyperlink" w:uiPriority="99"/>
    <w:lsdException w:name="FollowedHyperlink" w:uiPriority="99"/>
    <w:lsdException w:name="Strong" w:uiPriority="22" w:qFormat="1"/>
    <w:lsdException w:name="Emphasis" w:uiPriority="99" w:qFormat="1"/>
    <w:lsdException w:name="Document Map" w:locked="1" w:uiPriority="99"/>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uiPriority="99"/>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locked="1"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uiPriority w:val="99"/>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uiPriority w:val="9"/>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9"/>
    <w:qFormat/>
    <w:locked/>
    <w:rsid w:val="00A90965"/>
    <w:pPr>
      <w:keepNext/>
      <w:spacing w:before="240" w:after="60"/>
      <w:outlineLvl w:val="3"/>
    </w:pPr>
    <w:rPr>
      <w:b/>
      <w:bCs/>
      <w:sz w:val="28"/>
      <w:szCs w:val="28"/>
      <w:lang w:eastAsia="mk-MK"/>
    </w:rPr>
  </w:style>
  <w:style w:type="paragraph" w:styleId="Heading5">
    <w:name w:val="heading 5"/>
    <w:basedOn w:val="Normal"/>
    <w:link w:val="Heading5Char"/>
    <w:uiPriority w:val="99"/>
    <w:qFormat/>
    <w:locked/>
    <w:rsid w:val="00FD1587"/>
    <w:pPr>
      <w:suppressAutoHyphens w:val="0"/>
      <w:spacing w:before="100" w:beforeAutospacing="1" w:after="100" w:afterAutospacing="1"/>
      <w:jc w:val="left"/>
      <w:outlineLvl w:val="4"/>
    </w:pPr>
    <w:rPr>
      <w:rFonts w:ascii="Times New Roman" w:hAnsi="Times New Roman"/>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2061E0"/>
    <w:rPr>
      <w:color w:val="800080"/>
      <w:u w:val="single"/>
    </w:rPr>
  </w:style>
  <w:style w:type="character" w:styleId="Hyperlink">
    <w:name w:val="Hyperlink"/>
    <w:uiPriority w:val="99"/>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uiPriority w:val="22"/>
    <w:qFormat/>
    <w:rsid w:val="00D95D26"/>
    <w:rPr>
      <w:b/>
      <w:bCs/>
    </w:rPr>
  </w:style>
  <w:style w:type="paragraph" w:styleId="BalloonText">
    <w:name w:val="Balloon Text"/>
    <w:basedOn w:val="Normal"/>
    <w:link w:val="BalloonTextChar"/>
    <w:uiPriority w:val="99"/>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99"/>
    <w:qFormat/>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uiPriority w:val="99"/>
    <w:rsid w:val="00906251"/>
    <w:rPr>
      <w:rFonts w:ascii="StobiSerif Medium" w:hAnsi="StobiSerif Medium"/>
      <w:b/>
      <w:sz w:val="28"/>
      <w:szCs w:val="26"/>
      <w:lang w:val="mk-MK"/>
    </w:rPr>
  </w:style>
  <w:style w:type="paragraph" w:styleId="Subtitle">
    <w:name w:val="Subtitle"/>
    <w:aliases w:val="Датум"/>
    <w:basedOn w:val="Normal"/>
    <w:next w:val="Normal"/>
    <w:link w:val="SubtitleChar"/>
    <w:uiPriority w:val="11"/>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uiPriority w:val="11"/>
    <w:rsid w:val="003C3AC5"/>
    <w:rPr>
      <w:rFonts w:ascii="StobiSerif Regular" w:hAnsi="StobiSerif Regular"/>
      <w:szCs w:val="22"/>
      <w:lang w:val="en-US"/>
    </w:rPr>
  </w:style>
  <w:style w:type="character" w:customStyle="1" w:styleId="Heading3Char">
    <w:name w:val="Heading 3 Char"/>
    <w:link w:val="Heading3"/>
    <w:uiPriority w:val="99"/>
    <w:rsid w:val="00E33A10"/>
    <w:rPr>
      <w:rFonts w:ascii="Calibri Light" w:eastAsia="Times New Roman" w:hAnsi="Calibri Light" w:cs="Times New Roman"/>
      <w:b/>
      <w:bCs/>
      <w:sz w:val="26"/>
      <w:szCs w:val="26"/>
      <w:lang w:val="mk-MK"/>
    </w:rPr>
  </w:style>
  <w:style w:type="character" w:customStyle="1" w:styleId="Heading2Char">
    <w:name w:val="Heading 2 Char"/>
    <w:link w:val="Heading2"/>
    <w:uiPriority w:val="9"/>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sz w:val="24"/>
      <w:szCs w:val="24"/>
      <w:lang w:val="mk-MK"/>
    </w:rPr>
  </w:style>
  <w:style w:type="character" w:customStyle="1" w:styleId="Char1">
    <w:name w:val="Субтекст Char"/>
    <w:basedOn w:val="Char0"/>
    <w:link w:val="a0"/>
    <w:rsid w:val="00BD2475"/>
    <w:rPr>
      <w:rFonts w:ascii="StobiSerif Medium" w:hAnsi="StobiSerif Medium"/>
      <w:b w:val="0"/>
      <w:sz w:val="16"/>
      <w:szCs w:val="24"/>
      <w:lang w:val="mk-MK"/>
    </w:rPr>
  </w:style>
  <w:style w:type="character" w:customStyle="1" w:styleId="Heading5Char">
    <w:name w:val="Heading 5 Char"/>
    <w:basedOn w:val="DefaultParagraphFont"/>
    <w:link w:val="Heading5"/>
    <w:uiPriority w:val="99"/>
    <w:rsid w:val="00FD1587"/>
    <w:rPr>
      <w:b/>
      <w:bCs/>
      <w:lang w:val="en-US" w:eastAsia="en-US"/>
    </w:rPr>
  </w:style>
  <w:style w:type="numbering" w:customStyle="1" w:styleId="NoList1">
    <w:name w:val="No List1"/>
    <w:next w:val="NoList"/>
    <w:uiPriority w:val="99"/>
    <w:semiHidden/>
    <w:unhideWhenUsed/>
    <w:rsid w:val="00FD1587"/>
  </w:style>
  <w:style w:type="paragraph" w:styleId="BodyText">
    <w:name w:val="Body Text"/>
    <w:basedOn w:val="Normal"/>
    <w:link w:val="BodyTextChar"/>
    <w:uiPriority w:val="99"/>
    <w:locked/>
    <w:rsid w:val="00FD1587"/>
    <w:pPr>
      <w:widowControl w:val="0"/>
      <w:suppressAutoHyphens w:val="0"/>
      <w:autoSpaceDE w:val="0"/>
      <w:autoSpaceDN w:val="0"/>
      <w:ind w:left="220"/>
      <w:jc w:val="left"/>
    </w:pPr>
    <w:rPr>
      <w:rFonts w:ascii="Arial" w:eastAsia="Calibri" w:hAnsi="Arial"/>
      <w:sz w:val="20"/>
      <w:szCs w:val="20"/>
      <w:lang w:val="en-US" w:eastAsia="en-US"/>
    </w:rPr>
  </w:style>
  <w:style w:type="character" w:customStyle="1" w:styleId="BodyTextChar">
    <w:name w:val="Body Text Char"/>
    <w:basedOn w:val="DefaultParagraphFont"/>
    <w:link w:val="BodyText"/>
    <w:uiPriority w:val="99"/>
    <w:rsid w:val="00FD1587"/>
    <w:rPr>
      <w:rFonts w:ascii="Arial" w:eastAsia="Calibri" w:hAnsi="Arial"/>
      <w:lang w:val="en-US" w:eastAsia="en-US"/>
    </w:rPr>
  </w:style>
  <w:style w:type="paragraph" w:customStyle="1" w:styleId="TableParagraph">
    <w:name w:val="Table Paragraph"/>
    <w:basedOn w:val="Normal"/>
    <w:uiPriority w:val="99"/>
    <w:rsid w:val="00FD1587"/>
    <w:pPr>
      <w:widowControl w:val="0"/>
      <w:suppressAutoHyphens w:val="0"/>
      <w:autoSpaceDE w:val="0"/>
      <w:autoSpaceDN w:val="0"/>
      <w:jc w:val="left"/>
    </w:pPr>
    <w:rPr>
      <w:rFonts w:ascii="Arial" w:eastAsia="Calibri" w:hAnsi="Arial" w:cs="Arial"/>
      <w:sz w:val="22"/>
      <w:szCs w:val="22"/>
      <w:lang w:val="en-US" w:eastAsia="en-US"/>
    </w:rPr>
  </w:style>
  <w:style w:type="character" w:styleId="CommentReference">
    <w:name w:val="annotation reference"/>
    <w:uiPriority w:val="99"/>
    <w:unhideWhenUsed/>
    <w:rsid w:val="00FD1587"/>
    <w:rPr>
      <w:sz w:val="16"/>
      <w:szCs w:val="16"/>
    </w:rPr>
  </w:style>
  <w:style w:type="paragraph" w:styleId="CommentText">
    <w:name w:val="annotation text"/>
    <w:basedOn w:val="Normal"/>
    <w:link w:val="CommentTextChar"/>
    <w:uiPriority w:val="99"/>
    <w:unhideWhenUsed/>
    <w:rsid w:val="00FD1587"/>
    <w:pPr>
      <w:widowControl w:val="0"/>
      <w:suppressAutoHyphens w:val="0"/>
      <w:autoSpaceDE w:val="0"/>
      <w:autoSpaceDN w:val="0"/>
      <w:jc w:val="left"/>
    </w:pPr>
    <w:rPr>
      <w:rFonts w:ascii="Arial" w:eastAsia="Calibri" w:hAnsi="Arial"/>
      <w:sz w:val="20"/>
      <w:szCs w:val="20"/>
      <w:lang w:val="en-US" w:eastAsia="en-US"/>
    </w:rPr>
  </w:style>
  <w:style w:type="character" w:customStyle="1" w:styleId="CommentTextChar">
    <w:name w:val="Comment Text Char"/>
    <w:basedOn w:val="DefaultParagraphFont"/>
    <w:link w:val="CommentText"/>
    <w:uiPriority w:val="99"/>
    <w:rsid w:val="00FD1587"/>
    <w:rPr>
      <w:rFonts w:ascii="Arial" w:eastAsia="Calibri" w:hAnsi="Arial"/>
      <w:lang w:val="en-US" w:eastAsia="en-US"/>
    </w:rPr>
  </w:style>
  <w:style w:type="paragraph" w:styleId="CommentSubject">
    <w:name w:val="annotation subject"/>
    <w:basedOn w:val="CommentText"/>
    <w:next w:val="CommentText"/>
    <w:link w:val="CommentSubjectChar"/>
    <w:uiPriority w:val="99"/>
    <w:unhideWhenUsed/>
    <w:rsid w:val="00FD1587"/>
    <w:rPr>
      <w:b/>
      <w:bCs/>
    </w:rPr>
  </w:style>
  <w:style w:type="character" w:customStyle="1" w:styleId="CommentSubjectChar">
    <w:name w:val="Comment Subject Char"/>
    <w:basedOn w:val="CommentTextChar"/>
    <w:link w:val="CommentSubject"/>
    <w:uiPriority w:val="99"/>
    <w:rsid w:val="00FD1587"/>
    <w:rPr>
      <w:rFonts w:ascii="Arial" w:eastAsia="Calibri" w:hAnsi="Arial"/>
      <w:b/>
      <w:bCs/>
      <w:lang w:val="en-US" w:eastAsia="en-US"/>
    </w:rPr>
  </w:style>
  <w:style w:type="paragraph" w:customStyle="1" w:styleId="CharChar1">
    <w:name w:val="Char Char1"/>
    <w:basedOn w:val="Normal"/>
    <w:uiPriority w:val="99"/>
    <w:rsid w:val="00FD1587"/>
    <w:pPr>
      <w:suppressAutoHyphens w:val="0"/>
      <w:spacing w:after="160" w:line="240" w:lineRule="exact"/>
      <w:jc w:val="left"/>
    </w:pPr>
    <w:rPr>
      <w:rFonts w:ascii="Tahoma" w:hAnsi="Tahoma"/>
      <w:sz w:val="20"/>
      <w:szCs w:val="20"/>
      <w:lang w:val="en-US" w:eastAsia="en-US"/>
    </w:rPr>
  </w:style>
  <w:style w:type="paragraph" w:customStyle="1" w:styleId="Normalvovlecen">
    <w:name w:val="Normal vovlecen"/>
    <w:basedOn w:val="Normal"/>
    <w:link w:val="NormalvovlecenChar"/>
    <w:rsid w:val="00FD1587"/>
    <w:pPr>
      <w:suppressAutoHyphens w:val="0"/>
      <w:spacing w:line="360" w:lineRule="auto"/>
      <w:ind w:firstLine="720"/>
    </w:pPr>
    <w:rPr>
      <w:rFonts w:ascii="Macedonian Tms" w:hAnsi="Macedonian Tms"/>
      <w:sz w:val="22"/>
      <w:szCs w:val="22"/>
      <w:lang w:val="pl-PL" w:eastAsia="en-US"/>
    </w:rPr>
  </w:style>
  <w:style w:type="character" w:customStyle="1" w:styleId="NormalvovlecenChar">
    <w:name w:val="Normal vovlecen Char"/>
    <w:link w:val="Normalvovlecen"/>
    <w:rsid w:val="00FD1587"/>
    <w:rPr>
      <w:rFonts w:ascii="Macedonian Tms" w:hAnsi="Macedonian Tms"/>
      <w:sz w:val="22"/>
      <w:szCs w:val="22"/>
      <w:lang w:val="pl-PL" w:eastAsia="en-US"/>
    </w:rPr>
  </w:style>
  <w:style w:type="character" w:customStyle="1" w:styleId="Heading4Char">
    <w:name w:val="Heading 4 Char"/>
    <w:link w:val="Heading4"/>
    <w:uiPriority w:val="99"/>
    <w:rsid w:val="00FD1587"/>
    <w:rPr>
      <w:rFonts w:ascii="StobiSans Regular" w:hAnsi="StobiSans Regular"/>
      <w:b/>
      <w:bCs/>
      <w:sz w:val="28"/>
      <w:szCs w:val="28"/>
      <w:lang w:val="mk-MK" w:eastAsia="mk-MK"/>
    </w:rPr>
  </w:style>
  <w:style w:type="paragraph" w:customStyle="1" w:styleId="msonormal0">
    <w:name w:val="msonormal"/>
    <w:basedOn w:val="Normal"/>
    <w:uiPriority w:val="99"/>
    <w:rsid w:val="00FD1587"/>
    <w:pPr>
      <w:suppressAutoHyphens w:val="0"/>
      <w:spacing w:before="100" w:beforeAutospacing="1" w:after="100" w:afterAutospacing="1"/>
      <w:jc w:val="left"/>
    </w:pPr>
    <w:rPr>
      <w:rFonts w:ascii="Times New Roman" w:hAnsi="Times New Roman"/>
      <w:lang w:val="en-US" w:eastAsia="en-US"/>
    </w:rPr>
  </w:style>
  <w:style w:type="paragraph" w:customStyle="1" w:styleId="fixme">
    <w:name w:val="fixme"/>
    <w:basedOn w:val="Normal"/>
    <w:uiPriority w:val="99"/>
    <w:rsid w:val="00FD1587"/>
    <w:pPr>
      <w:suppressAutoHyphens w:val="0"/>
      <w:spacing w:before="100" w:beforeAutospacing="1" w:after="100" w:afterAutospacing="1"/>
      <w:jc w:val="left"/>
    </w:pPr>
    <w:rPr>
      <w:rFonts w:ascii="Times New Roman" w:hAnsi="Times New Roman"/>
      <w:lang w:val="en-US" w:eastAsia="en-US"/>
    </w:rPr>
  </w:style>
  <w:style w:type="paragraph" w:customStyle="1" w:styleId="note">
    <w:name w:val="note"/>
    <w:basedOn w:val="Normal"/>
    <w:uiPriority w:val="99"/>
    <w:rsid w:val="00FD1587"/>
    <w:pPr>
      <w:suppressAutoHyphens w:val="0"/>
      <w:spacing w:before="100" w:beforeAutospacing="1" w:after="100" w:afterAutospacing="1"/>
      <w:jc w:val="left"/>
    </w:pPr>
    <w:rPr>
      <w:rFonts w:ascii="Times New Roman" w:hAnsi="Times New Roman"/>
      <w:lang w:val="en-US" w:eastAsia="en-US"/>
    </w:rPr>
  </w:style>
  <w:style w:type="paragraph" w:customStyle="1" w:styleId="warn">
    <w:name w:val="warn"/>
    <w:basedOn w:val="Normal"/>
    <w:uiPriority w:val="99"/>
    <w:rsid w:val="00FD1587"/>
    <w:pPr>
      <w:suppressAutoHyphens w:val="0"/>
      <w:spacing w:before="100" w:beforeAutospacing="1" w:after="100" w:afterAutospacing="1"/>
      <w:jc w:val="left"/>
    </w:pPr>
    <w:rPr>
      <w:rFonts w:ascii="Times New Roman" w:hAnsi="Times New Roman"/>
      <w:lang w:val="en-US" w:eastAsia="en-US"/>
    </w:rPr>
  </w:style>
  <w:style w:type="character" w:customStyle="1" w:styleId="BalloonTextChar">
    <w:name w:val="Balloon Text Char"/>
    <w:link w:val="BalloonText"/>
    <w:uiPriority w:val="99"/>
    <w:semiHidden/>
    <w:rsid w:val="00FD1587"/>
    <w:rPr>
      <w:rFonts w:ascii="Tahoma" w:hAnsi="Tahoma" w:cs="Tahoma"/>
      <w:sz w:val="16"/>
      <w:szCs w:val="16"/>
      <w:lang w:val="mk-MK"/>
    </w:rPr>
  </w:style>
  <w:style w:type="character" w:customStyle="1" w:styleId="tlid-translationtranslation">
    <w:name w:val="tlid-translation translation"/>
    <w:uiPriority w:val="99"/>
    <w:rsid w:val="00FD1587"/>
    <w:rPr>
      <w:rFonts w:cs="Times New Roman"/>
    </w:rPr>
  </w:style>
  <w:style w:type="paragraph" w:customStyle="1" w:styleId="Default">
    <w:name w:val="Default"/>
    <w:rsid w:val="00FD1587"/>
    <w:pPr>
      <w:autoSpaceDE w:val="0"/>
      <w:autoSpaceDN w:val="0"/>
      <w:adjustRightInd w:val="0"/>
    </w:pPr>
    <w:rPr>
      <w:rFonts w:ascii="Arial" w:eastAsia="Calibri" w:hAnsi="Arial" w:cs="Arial"/>
      <w:color w:val="000000"/>
      <w:sz w:val="24"/>
      <w:szCs w:val="24"/>
      <w:lang w:val="en-US" w:eastAsia="en-US" w:bidi="mr-IN"/>
    </w:rPr>
  </w:style>
  <w:style w:type="paragraph" w:styleId="DocumentMap">
    <w:name w:val="Document Map"/>
    <w:basedOn w:val="Normal"/>
    <w:link w:val="DocumentMapChar"/>
    <w:uiPriority w:val="99"/>
    <w:locked/>
    <w:rsid w:val="00FD1587"/>
    <w:pPr>
      <w:shd w:val="clear" w:color="auto" w:fill="000080"/>
      <w:suppressAutoHyphens w:val="0"/>
      <w:spacing w:after="160" w:line="259" w:lineRule="auto"/>
      <w:jc w:val="left"/>
    </w:pPr>
    <w:rPr>
      <w:rFonts w:ascii="Tahoma" w:eastAsia="Calibri" w:hAnsi="Tahoma"/>
      <w:sz w:val="20"/>
      <w:szCs w:val="20"/>
      <w:lang w:val="en-US" w:eastAsia="en-US"/>
    </w:rPr>
  </w:style>
  <w:style w:type="character" w:customStyle="1" w:styleId="DocumentMapChar">
    <w:name w:val="Document Map Char"/>
    <w:basedOn w:val="DefaultParagraphFont"/>
    <w:link w:val="DocumentMap"/>
    <w:uiPriority w:val="99"/>
    <w:rsid w:val="00FD1587"/>
    <w:rPr>
      <w:rFonts w:ascii="Tahoma" w:eastAsia="Calibri" w:hAnsi="Tahoma"/>
      <w:shd w:val="clear" w:color="auto" w:fill="000080"/>
      <w:lang w:val="en-US" w:eastAsia="en-US"/>
    </w:rPr>
  </w:style>
  <w:style w:type="paragraph" w:customStyle="1" w:styleId="AltQ">
    <w:name w:val="Alt Q"/>
    <w:basedOn w:val="Normal"/>
    <w:rsid w:val="00FD1587"/>
    <w:pPr>
      <w:numPr>
        <w:numId w:val="1"/>
      </w:numPr>
      <w:tabs>
        <w:tab w:val="left" w:pos="851"/>
      </w:tabs>
      <w:suppressAutoHyphens w:val="0"/>
      <w:overflowPunct w:val="0"/>
      <w:autoSpaceDE w:val="0"/>
      <w:autoSpaceDN w:val="0"/>
      <w:adjustRightInd w:val="0"/>
      <w:textAlignment w:val="baseline"/>
    </w:pPr>
    <w:rPr>
      <w:rFonts w:ascii="Times New Roman" w:eastAsia="Calibri" w:hAnsi="Times New Roman"/>
      <w:noProof/>
      <w:color w:val="000000"/>
      <w:spacing w:val="-4"/>
      <w:sz w:val="22"/>
      <w:szCs w:val="20"/>
    </w:rPr>
  </w:style>
  <w:style w:type="paragraph" w:styleId="Revision">
    <w:name w:val="Revision"/>
    <w:hidden/>
    <w:uiPriority w:val="99"/>
    <w:semiHidden/>
    <w:rsid w:val="00FD1587"/>
    <w:rPr>
      <w:rFonts w:ascii="Calibri" w:eastAsia="Calibri" w:hAnsi="Calibri"/>
      <w:sz w:val="22"/>
      <w:szCs w:val="22"/>
      <w:lang w:val="en-US" w:eastAsia="en-US"/>
    </w:rPr>
  </w:style>
  <w:style w:type="paragraph" w:customStyle="1" w:styleId="Standard">
    <w:name w:val="Standard"/>
    <w:rsid w:val="00FD1587"/>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NoSpacing">
    <w:name w:val="No Spacing"/>
    <w:uiPriority w:val="1"/>
    <w:qFormat/>
    <w:locked/>
    <w:rsid w:val="00FD1587"/>
    <w:rPr>
      <w:rFonts w:ascii="Calibri" w:eastAsia="Calibri" w:hAnsi="Calibri"/>
      <w:sz w:val="22"/>
      <w:szCs w:val="22"/>
      <w:lang w:val="en-US" w:eastAsia="en-US"/>
    </w:rPr>
  </w:style>
  <w:style w:type="paragraph" w:customStyle="1" w:styleId="Normal1">
    <w:name w:val="Normal1"/>
    <w:basedOn w:val="Normal"/>
    <w:rsid w:val="00FD1587"/>
    <w:pPr>
      <w:suppressAutoHyphens w:val="0"/>
      <w:spacing w:before="100" w:beforeAutospacing="1" w:after="100" w:afterAutospacing="1"/>
      <w:jc w:val="left"/>
    </w:pPr>
    <w:rPr>
      <w:rFonts w:ascii="Times New Roman" w:hAnsi="Times New Roman"/>
      <w:lang w:val="en-GB"/>
    </w:rPr>
  </w:style>
  <w:style w:type="paragraph" w:customStyle="1" w:styleId="clan">
    <w:name w:val="clan"/>
    <w:basedOn w:val="Normal"/>
    <w:uiPriority w:val="99"/>
    <w:rsid w:val="00FD1587"/>
    <w:pPr>
      <w:suppressAutoHyphens w:val="0"/>
      <w:spacing w:before="100" w:beforeAutospacing="1" w:after="100" w:afterAutospacing="1"/>
      <w:jc w:val="left"/>
    </w:pPr>
    <w:rPr>
      <w:rFonts w:ascii="Times New Roman" w:hAnsi="Times New Roman"/>
      <w:lang w:val="en-GB"/>
    </w:rPr>
  </w:style>
  <w:style w:type="paragraph" w:customStyle="1" w:styleId="odstavek">
    <w:name w:val="odstavek"/>
    <w:basedOn w:val="Normal"/>
    <w:uiPriority w:val="99"/>
    <w:rsid w:val="00FD1587"/>
    <w:pPr>
      <w:suppressAutoHyphens w:val="0"/>
      <w:spacing w:before="100" w:beforeAutospacing="1" w:after="100" w:afterAutospacing="1"/>
      <w:jc w:val="left"/>
    </w:pPr>
    <w:rPr>
      <w:rFonts w:ascii="Times New Roman" w:hAnsi="Times New Roman"/>
      <w:lang w:val="en-GB"/>
    </w:rPr>
  </w:style>
  <w:style w:type="numbering" w:customStyle="1" w:styleId="NoList11">
    <w:name w:val="No List11"/>
    <w:next w:val="NoList"/>
    <w:uiPriority w:val="99"/>
    <w:semiHidden/>
    <w:unhideWhenUsed/>
    <w:rsid w:val="00FD1587"/>
  </w:style>
  <w:style w:type="character" w:customStyle="1" w:styleId="HeaderChar">
    <w:name w:val="Header Char"/>
    <w:link w:val="Header"/>
    <w:uiPriority w:val="99"/>
    <w:rsid w:val="00FD1587"/>
    <w:rPr>
      <w:rFonts w:ascii="StobiSans Regular" w:hAnsi="StobiSans Regular"/>
      <w:sz w:val="24"/>
      <w:szCs w:val="24"/>
      <w:lang w:val="mk-MK"/>
    </w:rPr>
  </w:style>
  <w:style w:type="table" w:customStyle="1" w:styleId="TableGrid1">
    <w:name w:val="Table Grid1"/>
    <w:basedOn w:val="TableNormal"/>
    <w:next w:val="TableGrid"/>
    <w:uiPriority w:val="39"/>
    <w:locked/>
    <w:rsid w:val="00FD1587"/>
    <w:rPr>
      <w:rFonts w:ascii="Calibri" w:eastAsia="Calibri" w:hAnsi="Calibri"/>
      <w:lang w:val="mk-MK"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D1587"/>
  </w:style>
  <w:style w:type="numbering" w:customStyle="1" w:styleId="NoList1111">
    <w:name w:val="No List1111"/>
    <w:next w:val="NoList"/>
    <w:uiPriority w:val="99"/>
    <w:semiHidden/>
    <w:unhideWhenUsed/>
    <w:rsid w:val="00FD1587"/>
  </w:style>
  <w:style w:type="character" w:customStyle="1" w:styleId="BalloonTextChar1">
    <w:name w:val="Balloon Text Char1"/>
    <w:uiPriority w:val="99"/>
    <w:semiHidden/>
    <w:rsid w:val="00FD1587"/>
    <w:rPr>
      <w:rFonts w:ascii="Segoe UI" w:eastAsia="Calibri" w:hAnsi="Segoe UI" w:cs="Segoe UI"/>
      <w:sz w:val="18"/>
      <w:szCs w:val="18"/>
    </w:rPr>
  </w:style>
  <w:style w:type="character" w:customStyle="1" w:styleId="CommentTextChar1">
    <w:name w:val="Comment Text Char1"/>
    <w:uiPriority w:val="99"/>
    <w:semiHidden/>
    <w:rsid w:val="00FD1587"/>
    <w:rPr>
      <w:rFonts w:ascii="Calibri" w:eastAsia="Calibri" w:hAnsi="Calibri" w:cs="Times New Roman"/>
      <w:sz w:val="20"/>
      <w:szCs w:val="20"/>
    </w:rPr>
  </w:style>
  <w:style w:type="character" w:customStyle="1" w:styleId="CommentSubjectChar1">
    <w:name w:val="Comment Subject Char1"/>
    <w:uiPriority w:val="99"/>
    <w:semiHidden/>
    <w:rsid w:val="00FD1587"/>
    <w:rPr>
      <w:rFonts w:ascii="Calibri" w:eastAsia="Calibri" w:hAnsi="Calibri" w:cs="Times New Roman"/>
      <w:b/>
      <w:bCs/>
      <w:sz w:val="20"/>
      <w:szCs w:val="20"/>
    </w:rPr>
  </w:style>
  <w:style w:type="character" w:customStyle="1" w:styleId="SubtitleChar1">
    <w:name w:val="Subtitle Char1"/>
    <w:uiPriority w:val="11"/>
    <w:rsid w:val="00FD1587"/>
    <w:rPr>
      <w:rFonts w:ascii="Cambria" w:eastAsia="Times New Roman" w:hAnsi="Cambria" w:cs="Times New Roman"/>
      <w:sz w:val="24"/>
      <w:szCs w:val="24"/>
    </w:rPr>
  </w:style>
  <w:style w:type="character" w:customStyle="1" w:styleId="HeaderChar1">
    <w:name w:val="Header Char1"/>
    <w:uiPriority w:val="99"/>
    <w:semiHidden/>
    <w:rsid w:val="00FD1587"/>
  </w:style>
  <w:style w:type="character" w:customStyle="1" w:styleId="FootnoteTextChar">
    <w:name w:val="Footnote Text Char"/>
    <w:link w:val="FootnoteText"/>
    <w:uiPriority w:val="99"/>
    <w:rsid w:val="00FD1587"/>
  </w:style>
  <w:style w:type="paragraph" w:styleId="FootnoteText">
    <w:name w:val="footnote text"/>
    <w:basedOn w:val="Normal"/>
    <w:link w:val="FootnoteTextChar"/>
    <w:uiPriority w:val="99"/>
    <w:unhideWhenUsed/>
    <w:locked/>
    <w:rsid w:val="00FD1587"/>
    <w:pPr>
      <w:suppressAutoHyphens w:val="0"/>
      <w:spacing w:after="160" w:line="259" w:lineRule="auto"/>
      <w:jc w:val="left"/>
    </w:pPr>
    <w:rPr>
      <w:rFonts w:ascii="Times New Roman" w:hAnsi="Times New Roman"/>
      <w:sz w:val="20"/>
      <w:szCs w:val="20"/>
      <w:lang w:val="en-GB"/>
    </w:rPr>
  </w:style>
  <w:style w:type="character" w:customStyle="1" w:styleId="FootnoteTextChar1">
    <w:name w:val="Footnote Text Char1"/>
    <w:basedOn w:val="DefaultParagraphFont"/>
    <w:uiPriority w:val="99"/>
    <w:rsid w:val="00FD1587"/>
    <w:rPr>
      <w:rFonts w:ascii="StobiSans Regular" w:hAnsi="StobiSans Regular"/>
      <w:lang w:val="mk-MK"/>
    </w:rPr>
  </w:style>
  <w:style w:type="paragraph" w:customStyle="1" w:styleId="wyq100---naslov-grupe-clanova-kurziv">
    <w:name w:val="wyq100---naslov-grupe-clanova-kurziv"/>
    <w:basedOn w:val="Normal"/>
    <w:rsid w:val="00FD1587"/>
    <w:pPr>
      <w:suppressAutoHyphens w:val="0"/>
      <w:spacing w:before="100" w:beforeAutospacing="1" w:after="100" w:afterAutospacing="1"/>
      <w:jc w:val="left"/>
    </w:pPr>
    <w:rPr>
      <w:rFonts w:ascii="Times New Roman" w:hAnsi="Times New Roman"/>
      <w:lang w:eastAsia="mk-MK"/>
    </w:rPr>
  </w:style>
  <w:style w:type="character" w:styleId="FootnoteReference">
    <w:name w:val="footnote reference"/>
    <w:uiPriority w:val="99"/>
    <w:unhideWhenUsed/>
    <w:locked/>
    <w:rsid w:val="00FD1587"/>
    <w:rPr>
      <w:vertAlign w:val="superscript"/>
    </w:rPr>
  </w:style>
  <w:style w:type="numbering" w:customStyle="1" w:styleId="NoList2">
    <w:name w:val="No List2"/>
    <w:next w:val="NoList"/>
    <w:uiPriority w:val="99"/>
    <w:semiHidden/>
    <w:unhideWhenUsed/>
    <w:rsid w:val="00FD1587"/>
  </w:style>
  <w:style w:type="numbering" w:customStyle="1" w:styleId="NoList12">
    <w:name w:val="No List12"/>
    <w:next w:val="NoList"/>
    <w:uiPriority w:val="99"/>
    <w:semiHidden/>
    <w:unhideWhenUsed/>
    <w:rsid w:val="00FD1587"/>
  </w:style>
  <w:style w:type="numbering" w:customStyle="1" w:styleId="NoList112">
    <w:name w:val="No List112"/>
    <w:next w:val="NoList"/>
    <w:uiPriority w:val="99"/>
    <w:semiHidden/>
    <w:unhideWhenUsed/>
    <w:rsid w:val="00FD1587"/>
  </w:style>
  <w:style w:type="character" w:styleId="SubtleEmphasis">
    <w:name w:val="Subtle Emphasis"/>
    <w:uiPriority w:val="19"/>
    <w:qFormat/>
    <w:locked/>
    <w:rsid w:val="00FD1587"/>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52CF3-9E38-4153-BB5C-E68E1614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14</TotalTime>
  <Pages>1</Pages>
  <Words>179711</Words>
  <Characters>1024356</Characters>
  <Application>Microsoft Office Word</Application>
  <DocSecurity>0</DocSecurity>
  <Lines>8536</Lines>
  <Paragraphs>2403</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1201664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на Република Македонија</dc:creator>
  <cp:lastModifiedBy>elisaveta.minovska</cp:lastModifiedBy>
  <cp:revision>5</cp:revision>
  <cp:lastPrinted>2019-02-20T13:26:00Z</cp:lastPrinted>
  <dcterms:created xsi:type="dcterms:W3CDTF">2023-03-07T13:48:00Z</dcterms:created>
  <dcterms:modified xsi:type="dcterms:W3CDTF">2023-05-18T10:27:00Z</dcterms:modified>
</cp:coreProperties>
</file>