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E8CC" w14:textId="77777777" w:rsidR="007140C1" w:rsidRDefault="007140C1" w:rsidP="007140C1">
      <w:pPr>
        <w:spacing w:after="0" w:line="240" w:lineRule="auto"/>
        <w:rPr>
          <w:u w:val="single"/>
          <w:lang w:val="mk-MK"/>
        </w:rPr>
      </w:pPr>
    </w:p>
    <w:p w14:paraId="7E3AC51A" w14:textId="77777777" w:rsidR="007140C1" w:rsidRDefault="007140C1" w:rsidP="007140C1">
      <w:pPr>
        <w:spacing w:after="0" w:line="240" w:lineRule="auto"/>
        <w:jc w:val="center"/>
        <w:rPr>
          <w:u w:val="single"/>
          <w:lang w:val="en-GB"/>
        </w:rPr>
      </w:pPr>
    </w:p>
    <w:p w14:paraId="2FA88556" w14:textId="77777777" w:rsidR="006A3A9A" w:rsidRPr="00FB4327" w:rsidRDefault="006A3A9A" w:rsidP="006A3A9A">
      <w:pPr>
        <w:spacing w:after="0" w:line="240" w:lineRule="auto"/>
        <w:jc w:val="center"/>
        <w:rPr>
          <w:b/>
          <w:u w:val="single"/>
        </w:rPr>
      </w:pPr>
      <w:r w:rsidRPr="00FB4327">
        <w:rPr>
          <w:b/>
          <w:u w:val="single"/>
          <w:lang w:val="mk-MK"/>
        </w:rPr>
        <w:t>___________________________________________________________________</w:t>
      </w:r>
      <w:r w:rsidRPr="00FB4327">
        <w:rPr>
          <w:b/>
          <w:u w:val="single"/>
        </w:rPr>
        <w:t>__________________</w:t>
      </w:r>
    </w:p>
    <w:p w14:paraId="6F0FF6B3" w14:textId="77777777" w:rsidR="006A3A9A" w:rsidRPr="003E3568" w:rsidRDefault="006A3A9A" w:rsidP="006A3A9A">
      <w:pPr>
        <w:spacing w:after="0" w:line="240" w:lineRule="auto"/>
        <w:jc w:val="center"/>
        <w:rPr>
          <w:b/>
          <w:lang w:val="mk-MK"/>
        </w:rPr>
      </w:pPr>
    </w:p>
    <w:p w14:paraId="527835A6" w14:textId="77777777" w:rsidR="006A3A9A" w:rsidRPr="00FB4327" w:rsidRDefault="006A3A9A" w:rsidP="006A3A9A">
      <w:pPr>
        <w:spacing w:after="0" w:line="240" w:lineRule="auto"/>
        <w:jc w:val="center"/>
        <w:rPr>
          <w:u w:val="single"/>
          <w:lang w:val="mk-MK"/>
        </w:rPr>
      </w:pPr>
      <w:r w:rsidRPr="00007AD3">
        <w:rPr>
          <w:b/>
          <w:u w:val="single"/>
          <w:lang w:val="mk-MK"/>
        </w:rPr>
        <w:t>____________________________________</w:t>
      </w:r>
      <w:r w:rsidRPr="00007AD3">
        <w:rPr>
          <w:b/>
          <w:u w:val="single"/>
        </w:rPr>
        <w:t>______________</w:t>
      </w:r>
      <w:r w:rsidRPr="00007AD3">
        <w:rPr>
          <w:b/>
          <w:u w:val="single"/>
          <w:lang w:val="mk-MK"/>
        </w:rPr>
        <w:t>______________</w:t>
      </w:r>
    </w:p>
    <w:p w14:paraId="68AF0E9F" w14:textId="77777777" w:rsidR="006A3A9A" w:rsidRDefault="006A3A9A" w:rsidP="006A3A9A">
      <w:pPr>
        <w:spacing w:after="0" w:line="240" w:lineRule="auto"/>
        <w:jc w:val="center"/>
        <w:rPr>
          <w:b/>
          <w:sz w:val="18"/>
          <w:szCs w:val="18"/>
          <w:lang w:val="mk-MK"/>
        </w:rPr>
      </w:pPr>
      <w:r w:rsidRPr="009C6921">
        <w:rPr>
          <w:b/>
          <w:sz w:val="18"/>
          <w:szCs w:val="18"/>
        </w:rPr>
        <w:t>(</w:t>
      </w:r>
      <w:r w:rsidRPr="0039730A">
        <w:rPr>
          <w:b/>
          <w:sz w:val="18"/>
          <w:szCs w:val="18"/>
          <w:lang w:val="mk-MK"/>
        </w:rPr>
        <w:t>целосен назив на правното лице)</w:t>
      </w:r>
    </w:p>
    <w:p w14:paraId="1ED0EA7E" w14:textId="77777777" w:rsidR="006A3A9A" w:rsidRDefault="006A3A9A" w:rsidP="006A3A9A">
      <w:pPr>
        <w:spacing w:after="0" w:line="240" w:lineRule="auto"/>
        <w:jc w:val="center"/>
        <w:rPr>
          <w:b/>
          <w:sz w:val="18"/>
          <w:szCs w:val="18"/>
        </w:rPr>
      </w:pPr>
    </w:p>
    <w:p w14:paraId="4FC0997F" w14:textId="77777777" w:rsidR="006A3A9A" w:rsidRPr="005D759C" w:rsidRDefault="006A3A9A" w:rsidP="006A3A9A">
      <w:pPr>
        <w:spacing w:after="0" w:line="240" w:lineRule="auto"/>
        <w:jc w:val="center"/>
        <w:rPr>
          <w:b/>
          <w:sz w:val="18"/>
          <w:szCs w:val="18"/>
        </w:rPr>
      </w:pPr>
    </w:p>
    <w:p w14:paraId="2ACD800B" w14:textId="77777777" w:rsidR="006A3A9A" w:rsidRPr="00FB4327" w:rsidRDefault="006A3A9A" w:rsidP="006A3A9A">
      <w:pPr>
        <w:rPr>
          <w:sz w:val="20"/>
          <w:szCs w:val="20"/>
          <w:u w:val="single"/>
        </w:rPr>
      </w:pPr>
      <w:r w:rsidRPr="00FB4327">
        <w:rPr>
          <w:sz w:val="20"/>
          <w:szCs w:val="20"/>
        </w:rPr>
        <w:t xml:space="preserve">                                                                                                                </w:t>
      </w:r>
      <w:r>
        <w:rPr>
          <w:sz w:val="20"/>
          <w:szCs w:val="20"/>
        </w:rPr>
        <w:t xml:space="preserve">                    </w:t>
      </w:r>
      <w:r w:rsidRPr="00FB4327">
        <w:rPr>
          <w:sz w:val="20"/>
          <w:szCs w:val="20"/>
        </w:rPr>
        <w:t xml:space="preserve">  </w:t>
      </w:r>
      <w:r w:rsidRPr="00FB4327">
        <w:rPr>
          <w:b/>
          <w:sz w:val="20"/>
          <w:szCs w:val="20"/>
          <w:lang w:val="mk-MK"/>
        </w:rPr>
        <w:t>Контакти</w:t>
      </w:r>
      <w:r w:rsidRPr="00FB4327">
        <w:rPr>
          <w:b/>
          <w:sz w:val="20"/>
          <w:szCs w:val="20"/>
        </w:rPr>
        <w:t>:</w:t>
      </w:r>
      <w:r w:rsidRPr="00FB4327">
        <w:rPr>
          <w:sz w:val="20"/>
          <w:szCs w:val="20"/>
        </w:rPr>
        <w:t xml:space="preserve"> </w:t>
      </w:r>
      <w:r w:rsidRPr="00FB4327">
        <w:rPr>
          <w:sz w:val="20"/>
          <w:szCs w:val="20"/>
          <w:u w:val="single"/>
        </w:rPr>
        <w:t>__________________</w:t>
      </w:r>
      <w:r>
        <w:rPr>
          <w:sz w:val="20"/>
          <w:szCs w:val="20"/>
          <w:u w:val="single"/>
        </w:rPr>
        <w:t>______</w:t>
      </w:r>
    </w:p>
    <w:p w14:paraId="28B5F6D8" w14:textId="77777777" w:rsidR="006A3A9A" w:rsidRPr="006A3A9A" w:rsidRDefault="006A3A9A" w:rsidP="006A3A9A">
      <w:pPr>
        <w:rPr>
          <w:rFonts w:cstheme="minorHAnsi"/>
          <w:u w:val="single"/>
          <w:lang w:val="mk-MK"/>
        </w:rPr>
      </w:pPr>
    </w:p>
    <w:p w14:paraId="67CB95EE" w14:textId="77777777" w:rsidR="006A3A9A" w:rsidRPr="006A3A9A" w:rsidRDefault="006A3A9A" w:rsidP="006A3A9A">
      <w:pPr>
        <w:spacing w:after="0"/>
        <w:rPr>
          <w:rFonts w:cstheme="minorHAnsi"/>
          <w:b/>
        </w:rPr>
      </w:pPr>
      <w:r w:rsidRPr="006A3A9A">
        <w:rPr>
          <w:rFonts w:cstheme="minorHAnsi"/>
          <w:b/>
          <w:lang w:val="mk-MK"/>
        </w:rPr>
        <w:t>До</w:t>
      </w:r>
      <w:r w:rsidRPr="006A3A9A">
        <w:rPr>
          <w:rFonts w:cstheme="minorHAnsi"/>
          <w:b/>
        </w:rPr>
        <w:t xml:space="preserve">: </w:t>
      </w:r>
      <w:r w:rsidRPr="006A3A9A">
        <w:rPr>
          <w:rFonts w:cstheme="minorHAnsi"/>
          <w:b/>
          <w:lang w:val="mk-MK"/>
        </w:rPr>
        <w:t xml:space="preserve">МИНИСТЕРСТВО </w:t>
      </w:r>
      <w:r w:rsidRPr="006A3A9A">
        <w:rPr>
          <w:rFonts w:cstheme="minorHAnsi"/>
          <w:b/>
        </w:rPr>
        <w:t xml:space="preserve">ЗА ЕНЕРГЕТИКА, РУДАРСТВО И МИНЕРАЛНИ СУРОВИНИ                                                                                                                                             </w:t>
      </w:r>
      <w:r w:rsidRPr="006A3A9A">
        <w:rPr>
          <w:rFonts w:cstheme="minorHAnsi"/>
          <w:b/>
          <w:lang w:val="mk-MK"/>
        </w:rPr>
        <w:t xml:space="preserve">                </w:t>
      </w:r>
    </w:p>
    <w:p w14:paraId="0843C705" w14:textId="78BB14EB" w:rsidR="006A3A9A" w:rsidRPr="006A3A9A" w:rsidRDefault="006A3A9A" w:rsidP="006A3A9A">
      <w:pPr>
        <w:spacing w:after="0"/>
        <w:rPr>
          <w:rFonts w:cstheme="minorHAnsi"/>
          <w:b/>
          <w:bCs/>
          <w:iCs/>
        </w:rPr>
      </w:pPr>
      <w:r w:rsidRPr="006A3A9A">
        <w:rPr>
          <w:rFonts w:cstheme="minorHAnsi"/>
          <w:b/>
          <w:lang w:val="mk-MK"/>
        </w:rPr>
        <w:t xml:space="preserve">        </w:t>
      </w:r>
      <w:r w:rsidRPr="006A3A9A">
        <w:rPr>
          <w:rFonts w:cstheme="minorHAnsi"/>
          <w:b/>
          <w:bCs/>
        </w:rPr>
        <w:t xml:space="preserve">Сектор </w:t>
      </w:r>
      <w:r w:rsidRPr="006A3A9A">
        <w:rPr>
          <w:rFonts w:cstheme="minorHAnsi"/>
          <w:b/>
          <w:lang w:val="ru-RU"/>
        </w:rPr>
        <w:t xml:space="preserve">за </w:t>
      </w:r>
      <w:r w:rsidRPr="006A3A9A">
        <w:rPr>
          <w:rFonts w:cstheme="minorHAnsi"/>
          <w:b/>
        </w:rPr>
        <w:t>геологија и рударство</w:t>
      </w:r>
    </w:p>
    <w:p w14:paraId="2B36D273" w14:textId="76CB3B7E" w:rsidR="006A3A9A" w:rsidRPr="00BC7682" w:rsidRDefault="006A3A9A" w:rsidP="006A3A9A">
      <w:pPr>
        <w:spacing w:after="0"/>
        <w:rPr>
          <w:rFonts w:cstheme="minorHAnsi"/>
          <w:lang w:val="mk-MK"/>
        </w:rPr>
      </w:pPr>
      <w:r w:rsidRPr="006A3A9A">
        <w:rPr>
          <w:rFonts w:cstheme="minorHAnsi"/>
          <w:b/>
          <w:bCs/>
          <w:iCs/>
          <w:lang w:val="mk-MK"/>
        </w:rPr>
        <w:t xml:space="preserve">        </w:t>
      </w:r>
      <w:r w:rsidRPr="006A3A9A">
        <w:rPr>
          <w:rFonts w:cstheme="minorHAnsi"/>
          <w:b/>
          <w:lang w:val="mk-MK"/>
        </w:rPr>
        <w:t>Скопје</w:t>
      </w:r>
      <w:r w:rsidRPr="00BC7682">
        <w:rPr>
          <w:rFonts w:cstheme="minorHAnsi"/>
          <w:b/>
          <w:lang w:val="mk-MK"/>
        </w:rPr>
        <w:t xml:space="preserve">      </w:t>
      </w:r>
    </w:p>
    <w:p w14:paraId="71345220" w14:textId="77777777" w:rsidR="00B155A7" w:rsidRPr="00BC7682" w:rsidRDefault="00B155A7" w:rsidP="00B155A7">
      <w:pPr>
        <w:spacing w:after="0"/>
        <w:rPr>
          <w:rFonts w:cstheme="minorHAnsi"/>
          <w:b/>
          <w:lang w:val="mk-MK"/>
        </w:rPr>
      </w:pPr>
    </w:p>
    <w:p w14:paraId="7F3F9958" w14:textId="77777777" w:rsidR="00A10858" w:rsidRPr="00BC7682" w:rsidRDefault="00A10858" w:rsidP="00261643">
      <w:pPr>
        <w:spacing w:after="0"/>
        <w:rPr>
          <w:rFonts w:cstheme="minorHAnsi"/>
          <w:b/>
          <w:lang w:val="mk-MK"/>
        </w:rPr>
      </w:pPr>
    </w:p>
    <w:p w14:paraId="45EAD1C2" w14:textId="77777777" w:rsidR="00A10858" w:rsidRPr="00BC7682" w:rsidRDefault="00F54817" w:rsidP="00A750D4">
      <w:pPr>
        <w:spacing w:after="0"/>
        <w:rPr>
          <w:rFonts w:cstheme="minorHAnsi"/>
          <w:b/>
          <w:lang w:val="mk-MK"/>
        </w:rPr>
      </w:pPr>
      <w:r w:rsidRPr="006A3A9A">
        <w:rPr>
          <w:rFonts w:cstheme="minorHAnsi"/>
          <w:b/>
          <w:lang w:val="mk-MK"/>
        </w:rPr>
        <w:t>ПРЕДМЕТ</w:t>
      </w:r>
      <w:r w:rsidRPr="00BC7682">
        <w:rPr>
          <w:rFonts w:cstheme="minorHAnsi"/>
          <w:b/>
          <w:lang w:val="mk-MK"/>
        </w:rPr>
        <w:t>:</w:t>
      </w:r>
      <w:r w:rsidRPr="006A3A9A">
        <w:rPr>
          <w:rFonts w:cstheme="minorHAnsi"/>
          <w:b/>
          <w:lang w:val="mk-MK"/>
        </w:rPr>
        <w:t xml:space="preserve"> Барање за</w:t>
      </w:r>
      <w:r w:rsidR="00AA2D86" w:rsidRPr="006A3A9A">
        <w:rPr>
          <w:rFonts w:cstheme="minorHAnsi"/>
          <w:b/>
          <w:lang w:val="mk-MK"/>
        </w:rPr>
        <w:t xml:space="preserve"> издавање на</w:t>
      </w:r>
      <w:r w:rsidRPr="006A3A9A">
        <w:rPr>
          <w:rFonts w:cstheme="minorHAnsi"/>
          <w:b/>
          <w:lang w:val="mk-MK"/>
        </w:rPr>
        <w:t xml:space="preserve"> </w:t>
      </w:r>
      <w:r w:rsidR="00757E0D" w:rsidRPr="006A3A9A">
        <w:rPr>
          <w:rFonts w:cstheme="minorHAnsi"/>
          <w:b/>
          <w:lang w:val="mk-MK"/>
        </w:rPr>
        <w:t>дозвола за изведување на рударски работи според дополнителен рударски проек</w:t>
      </w:r>
      <w:r w:rsidR="006A3A9A">
        <w:rPr>
          <w:rFonts w:cstheme="minorHAnsi"/>
          <w:b/>
          <w:lang w:val="mk-MK"/>
        </w:rPr>
        <w:t>т</w:t>
      </w:r>
    </w:p>
    <w:p w14:paraId="5C7DE501" w14:textId="77777777" w:rsidR="006A3A9A" w:rsidRPr="006A3A9A" w:rsidRDefault="006A3A9A" w:rsidP="00F54817">
      <w:pPr>
        <w:rPr>
          <w:rFonts w:eastAsia="Calibri" w:cstheme="minorHAnsi"/>
          <w:b/>
          <w:lang w:val="mk-MK"/>
        </w:rPr>
      </w:pPr>
    </w:p>
    <w:p w14:paraId="64C735EC" w14:textId="77777777" w:rsidR="00261643" w:rsidRPr="006A3A9A" w:rsidRDefault="00F54817" w:rsidP="00F54817">
      <w:pPr>
        <w:rPr>
          <w:rFonts w:cstheme="minorHAnsi"/>
          <w:lang w:val="mk-MK"/>
        </w:rPr>
      </w:pPr>
      <w:r w:rsidRPr="006A3A9A">
        <w:rPr>
          <w:rFonts w:cstheme="minorHAnsi"/>
          <w:lang w:val="mk-MK"/>
        </w:rPr>
        <w:t>Почитувани,</w:t>
      </w:r>
    </w:p>
    <w:p w14:paraId="496C816A" w14:textId="4A8163CE" w:rsidR="00F54817" w:rsidRPr="00B27198" w:rsidRDefault="00C27CBB" w:rsidP="00E10B39">
      <w:pPr>
        <w:spacing w:after="0"/>
        <w:ind w:firstLine="720"/>
        <w:jc w:val="both"/>
        <w:rPr>
          <w:rFonts w:cstheme="minorHAnsi"/>
          <w:lang w:val="mk-MK"/>
        </w:rPr>
      </w:pPr>
      <w:r w:rsidRPr="006A3A9A">
        <w:rPr>
          <w:rFonts w:cstheme="minorHAnsi"/>
          <w:lang w:val="mk-MK"/>
        </w:rPr>
        <w:t>Врз основа на</w:t>
      </w:r>
      <w:r w:rsidR="00F54817" w:rsidRPr="006A3A9A">
        <w:rPr>
          <w:rFonts w:cstheme="minorHAnsi"/>
          <w:lang w:val="mk-MK"/>
        </w:rPr>
        <w:t xml:space="preserve"> </w:t>
      </w:r>
      <w:r w:rsidR="00773C70" w:rsidRPr="006A3A9A">
        <w:rPr>
          <w:rFonts w:cstheme="minorHAnsi"/>
          <w:lang w:val="mk-MK"/>
        </w:rPr>
        <w:t>член 5</w:t>
      </w:r>
      <w:r w:rsidR="00773C70" w:rsidRPr="00BC7682">
        <w:rPr>
          <w:rFonts w:cstheme="minorHAnsi"/>
          <w:lang w:val="mk-MK"/>
        </w:rPr>
        <w:t>9</w:t>
      </w:r>
      <w:r w:rsidR="00F54817" w:rsidRPr="006A3A9A">
        <w:rPr>
          <w:rFonts w:cstheme="minorHAnsi"/>
          <w:lang w:val="mk-MK"/>
        </w:rPr>
        <w:t xml:space="preserve"> од </w:t>
      </w:r>
      <w:r w:rsidR="006A3A9A" w:rsidRPr="00BC7682">
        <w:rPr>
          <w:rFonts w:cstheme="minorHAnsi"/>
          <w:lang w:val="mk-MK"/>
        </w:rPr>
        <w:t>Законот за минерални суровини</w:t>
      </w:r>
      <w:r w:rsidR="006A3A9A" w:rsidRPr="006A3A9A">
        <w:rPr>
          <w:rFonts w:cstheme="minorHAnsi"/>
          <w:lang w:val="mk-MK"/>
        </w:rPr>
        <w:t xml:space="preserve"> </w:t>
      </w:r>
      <w:r w:rsidR="006A3A9A" w:rsidRPr="00BC7682">
        <w:rPr>
          <w:rFonts w:cstheme="minorHAnsi"/>
          <w:lang w:val="mk-MK"/>
        </w:rPr>
        <w:t xml:space="preserve">(,,Службен весник на Република Македонија” бр.136/12, 25/13, 93/13, 44/14, 160/14, 129/15, 192/15, 39/16, 53/16, 120/16, 189/16, 7/19 и </w:t>
      </w:r>
      <w:r w:rsidR="006A3A9A" w:rsidRPr="006A3A9A">
        <w:rPr>
          <w:rFonts w:cstheme="minorHAnsi"/>
          <w:lang w:val="mk-MK"/>
        </w:rPr>
        <w:t>,,</w:t>
      </w:r>
      <w:r w:rsidR="006A3A9A" w:rsidRPr="00BC7682">
        <w:rPr>
          <w:rFonts w:cstheme="minorHAnsi"/>
          <w:lang w:val="mk-MK"/>
        </w:rPr>
        <w:t>Службен весник на Република Северна Македонија” бр.99/22, 129/23, 253/23</w:t>
      </w:r>
      <w:r w:rsidR="00BC7682">
        <w:rPr>
          <w:rFonts w:cstheme="minorHAnsi"/>
          <w:lang w:val="mk-MK"/>
        </w:rPr>
        <w:t>,</w:t>
      </w:r>
      <w:r w:rsidR="006A3A9A" w:rsidRPr="00BC7682">
        <w:rPr>
          <w:rFonts w:cstheme="minorHAnsi"/>
          <w:lang w:val="mk-MK"/>
        </w:rPr>
        <w:t xml:space="preserve"> 147/24</w:t>
      </w:r>
      <w:r w:rsidR="00BC7682">
        <w:rPr>
          <w:rFonts w:cstheme="minorHAnsi"/>
          <w:lang w:val="mk-MK"/>
        </w:rPr>
        <w:t xml:space="preserve"> </w:t>
      </w:r>
      <w:r w:rsidR="00BC7682" w:rsidRPr="00BC7682">
        <w:rPr>
          <w:rFonts w:cstheme="minorHAnsi"/>
          <w:lang w:val="mk-MK"/>
        </w:rPr>
        <w:t>и 49/25</w:t>
      </w:r>
      <w:r w:rsidR="00951FF5" w:rsidRPr="006A3A9A">
        <w:rPr>
          <w:rFonts w:cstheme="minorHAnsi"/>
          <w:lang w:val="mk-MK"/>
        </w:rPr>
        <w:t>),</w:t>
      </w:r>
      <w:r w:rsidR="00951FF5" w:rsidRPr="00BC7682">
        <w:rPr>
          <w:rFonts w:cstheme="minorHAnsi"/>
          <w:lang w:val="mk-MK"/>
        </w:rPr>
        <w:t xml:space="preserve"> </w:t>
      </w:r>
      <w:r w:rsidR="00F54817" w:rsidRPr="006A3A9A">
        <w:rPr>
          <w:rFonts w:cstheme="minorHAnsi"/>
          <w:lang w:val="mk-MK"/>
        </w:rPr>
        <w:t xml:space="preserve">поднесуваме барање </w:t>
      </w:r>
      <w:r w:rsidR="0030101D" w:rsidRPr="006A3A9A">
        <w:rPr>
          <w:rFonts w:cstheme="minorHAnsi"/>
          <w:lang w:val="mk-MK"/>
        </w:rPr>
        <w:t xml:space="preserve">за издавање на </w:t>
      </w:r>
      <w:r w:rsidR="00773C70" w:rsidRPr="006A3A9A">
        <w:rPr>
          <w:rFonts w:cstheme="minorHAnsi"/>
          <w:lang w:val="mk-MK"/>
        </w:rPr>
        <w:t>дозвола за изведување на рударски работи според дополнителен рударски проек</w:t>
      </w:r>
      <w:r w:rsidR="008E1EBA" w:rsidRPr="006A3A9A">
        <w:rPr>
          <w:rFonts w:cstheme="minorHAnsi"/>
          <w:lang w:val="mk-MK"/>
        </w:rPr>
        <w:t>т</w:t>
      </w:r>
      <w:r w:rsidR="00773C70" w:rsidRPr="00BC7682">
        <w:rPr>
          <w:rFonts w:cstheme="minorHAnsi"/>
          <w:lang w:val="mk-MK"/>
        </w:rPr>
        <w:t xml:space="preserve"> </w:t>
      </w:r>
      <w:r w:rsidR="006A3A9A" w:rsidRPr="006A3A9A">
        <w:rPr>
          <w:rFonts w:cstheme="minorHAnsi"/>
          <w:lang w:val="mk-MK"/>
        </w:rPr>
        <w:t xml:space="preserve">за експлоатација </w:t>
      </w:r>
      <w:r w:rsidR="00F54817" w:rsidRPr="006A3A9A">
        <w:rPr>
          <w:rFonts w:cstheme="minorHAnsi"/>
          <w:lang w:val="mk-MK"/>
        </w:rPr>
        <w:t xml:space="preserve">на </w:t>
      </w:r>
      <w:r w:rsidR="006A3A9A" w:rsidRPr="006A3A9A">
        <w:rPr>
          <w:rFonts w:cstheme="minorHAnsi"/>
          <w:lang w:val="mk-MK"/>
        </w:rPr>
        <w:t xml:space="preserve">минерална суровина  </w:t>
      </w:r>
      <w:r w:rsidR="006A3A9A" w:rsidRPr="006A3A9A">
        <w:rPr>
          <w:rFonts w:cstheme="minorHAnsi"/>
          <w:u w:val="single"/>
          <w:lang w:val="mk-MK"/>
        </w:rPr>
        <w:t>____________________</w:t>
      </w:r>
      <w:r w:rsidR="006A3A9A" w:rsidRPr="006A3A9A">
        <w:rPr>
          <w:rFonts w:cstheme="minorHAnsi"/>
          <w:lang w:val="mk-MK"/>
        </w:rPr>
        <w:t>на</w:t>
      </w:r>
      <w:r w:rsidR="006A3A9A" w:rsidRPr="00BC7682">
        <w:rPr>
          <w:rFonts w:cstheme="minorHAnsi"/>
          <w:lang w:val="mk-MK"/>
        </w:rPr>
        <w:t xml:space="preserve"> </w:t>
      </w:r>
      <w:r w:rsidR="006A3A9A" w:rsidRPr="006A3A9A">
        <w:rPr>
          <w:rFonts w:cstheme="minorHAnsi"/>
          <w:lang w:val="mk-MK"/>
        </w:rPr>
        <w:t xml:space="preserve">локалитетот  </w:t>
      </w:r>
      <w:r w:rsidR="006A3A9A" w:rsidRPr="006A3A9A">
        <w:rPr>
          <w:rFonts w:cstheme="minorHAnsi"/>
          <w:u w:val="single"/>
          <w:lang w:val="mk-MK"/>
        </w:rPr>
        <w:t>__________________</w:t>
      </w:r>
      <w:r w:rsidR="006A3A9A" w:rsidRPr="00BC7682">
        <w:rPr>
          <w:rFonts w:cstheme="minorHAnsi"/>
          <w:u w:val="single"/>
          <w:lang w:val="mk-MK"/>
        </w:rPr>
        <w:t>_____</w:t>
      </w:r>
      <w:r w:rsidR="006A3A9A" w:rsidRPr="006A3A9A">
        <w:rPr>
          <w:rFonts w:cstheme="minorHAnsi"/>
          <w:u w:val="single"/>
          <w:lang w:val="mk-MK"/>
        </w:rPr>
        <w:t xml:space="preserve">       </w:t>
      </w:r>
      <w:r w:rsidR="006A3A9A" w:rsidRPr="006A3A9A">
        <w:rPr>
          <w:rFonts w:cstheme="minorHAnsi"/>
          <w:lang w:val="mk-MK"/>
        </w:rPr>
        <w:t>,</w:t>
      </w:r>
      <w:r w:rsidR="00B27198">
        <w:rPr>
          <w:rFonts w:cstheme="minorHAnsi"/>
          <w:lang w:val="mk-MK"/>
        </w:rPr>
        <w:t xml:space="preserve"> </w:t>
      </w:r>
      <w:r w:rsidR="006A3A9A" w:rsidRPr="006A3A9A">
        <w:rPr>
          <w:rFonts w:cstheme="minorHAnsi"/>
          <w:lang w:val="mk-MK"/>
        </w:rPr>
        <w:t xml:space="preserve">општина </w:t>
      </w:r>
      <w:r w:rsidR="00B27198">
        <w:rPr>
          <w:rFonts w:cstheme="minorHAnsi"/>
          <w:lang w:val="mk-MK"/>
        </w:rPr>
        <w:t xml:space="preserve">  </w:t>
      </w:r>
      <w:r w:rsidR="006A3A9A" w:rsidRPr="00BC7682">
        <w:rPr>
          <w:rFonts w:cstheme="minorHAnsi"/>
          <w:u w:val="single"/>
          <w:lang w:val="mk-MK"/>
        </w:rPr>
        <w:t>_________</w:t>
      </w:r>
      <w:r w:rsidR="006A3A9A" w:rsidRPr="006A3A9A">
        <w:rPr>
          <w:rFonts w:cstheme="minorHAnsi"/>
          <w:u w:val="single"/>
          <w:lang w:val="mk-MK"/>
        </w:rPr>
        <w:t>_______________</w:t>
      </w:r>
      <w:r w:rsidR="00BC7682">
        <w:rPr>
          <w:rFonts w:cstheme="minorHAnsi"/>
          <w:u w:val="single"/>
          <w:lang w:val="mk-MK"/>
        </w:rPr>
        <w:t>.</w:t>
      </w:r>
      <w:r w:rsidR="00B27198">
        <w:rPr>
          <w:rFonts w:cstheme="minorHAnsi"/>
          <w:u w:val="single"/>
          <w:lang w:val="mk-MK"/>
        </w:rPr>
        <w:t xml:space="preserve"> </w:t>
      </w:r>
    </w:p>
    <w:p w14:paraId="62ADA1D0" w14:textId="77777777" w:rsidR="00F54817" w:rsidRPr="006A3A9A" w:rsidRDefault="00F54817" w:rsidP="00E10B39">
      <w:pPr>
        <w:spacing w:after="0"/>
        <w:rPr>
          <w:rFonts w:cstheme="minorHAnsi"/>
        </w:rPr>
      </w:pPr>
      <w:r w:rsidRPr="006A3A9A">
        <w:rPr>
          <w:rFonts w:cstheme="minorHAnsi"/>
          <w:lang w:val="mk-MK"/>
        </w:rPr>
        <w:t xml:space="preserve">Во прилог Ви доставуваме </w:t>
      </w:r>
      <w:r w:rsidRPr="006A3A9A">
        <w:rPr>
          <w:rFonts w:cstheme="minorHAnsi"/>
        </w:rPr>
        <w:t>:</w:t>
      </w:r>
    </w:p>
    <w:p w14:paraId="3A258E64" w14:textId="77777777" w:rsidR="000A1359" w:rsidRPr="006A3A9A" w:rsidRDefault="000A1359" w:rsidP="00A750D4">
      <w:pPr>
        <w:pStyle w:val="msolistparagraph0"/>
        <w:numPr>
          <w:ilvl w:val="0"/>
          <w:numId w:val="5"/>
        </w:numPr>
        <w:autoSpaceDE w:val="0"/>
        <w:autoSpaceDN w:val="0"/>
        <w:jc w:val="both"/>
        <w:rPr>
          <w:rFonts w:asciiTheme="minorHAnsi" w:hAnsiTheme="minorHAnsi" w:cstheme="minorHAnsi"/>
          <w:sz w:val="22"/>
          <w:szCs w:val="22"/>
          <w:lang w:val="mk-MK"/>
        </w:rPr>
      </w:pPr>
      <w:r w:rsidRPr="006A3A9A">
        <w:rPr>
          <w:rFonts w:asciiTheme="minorHAnsi" w:hAnsiTheme="minorHAnsi" w:cstheme="minorHAnsi"/>
          <w:sz w:val="22"/>
          <w:szCs w:val="22"/>
          <w:lang w:val="mk-MK"/>
        </w:rPr>
        <w:t xml:space="preserve">дополнителен рударски проект заедно со стручна оцена (ревизија), </w:t>
      </w:r>
    </w:p>
    <w:p w14:paraId="4DD46666" w14:textId="77777777" w:rsidR="000A1359" w:rsidRPr="006A3A9A" w:rsidRDefault="000A1359" w:rsidP="000A1359">
      <w:pPr>
        <w:pStyle w:val="msolistparagraph0"/>
        <w:numPr>
          <w:ilvl w:val="0"/>
          <w:numId w:val="5"/>
        </w:numPr>
        <w:autoSpaceDE w:val="0"/>
        <w:autoSpaceDN w:val="0"/>
        <w:jc w:val="both"/>
        <w:rPr>
          <w:rFonts w:asciiTheme="minorHAnsi" w:hAnsiTheme="minorHAnsi" w:cstheme="minorHAnsi"/>
          <w:sz w:val="22"/>
          <w:szCs w:val="22"/>
          <w:lang w:val="mk-MK"/>
        </w:rPr>
      </w:pPr>
      <w:r w:rsidRPr="006A3A9A">
        <w:rPr>
          <w:rFonts w:asciiTheme="minorHAnsi" w:hAnsiTheme="minorHAnsi" w:cstheme="minorHAnsi"/>
          <w:sz w:val="22"/>
          <w:szCs w:val="22"/>
          <w:lang w:val="mk-MK"/>
        </w:rPr>
        <w:t xml:space="preserve">ажуриран </w:t>
      </w:r>
      <w:r w:rsidRPr="006A3A9A">
        <w:rPr>
          <w:rFonts w:asciiTheme="minorHAnsi" w:hAnsiTheme="minorHAnsi" w:cstheme="minorHAnsi"/>
          <w:sz w:val="22"/>
          <w:szCs w:val="22"/>
          <w:lang w:val="ru-RU"/>
        </w:rPr>
        <w:t xml:space="preserve">план за управување со отпад од минерални суровини и </w:t>
      </w:r>
    </w:p>
    <w:p w14:paraId="68692940" w14:textId="77777777" w:rsidR="000A1359" w:rsidRPr="006A3A9A" w:rsidRDefault="000A1359" w:rsidP="000A1359">
      <w:pPr>
        <w:pStyle w:val="msolistparagraph0"/>
        <w:numPr>
          <w:ilvl w:val="0"/>
          <w:numId w:val="5"/>
        </w:numPr>
        <w:autoSpaceDE w:val="0"/>
        <w:autoSpaceDN w:val="0"/>
        <w:jc w:val="both"/>
        <w:rPr>
          <w:rFonts w:asciiTheme="minorHAnsi" w:hAnsiTheme="minorHAnsi" w:cstheme="minorHAnsi"/>
          <w:sz w:val="22"/>
          <w:szCs w:val="22"/>
          <w:lang w:val="mk-MK"/>
        </w:rPr>
      </w:pPr>
      <w:r w:rsidRPr="006A3A9A">
        <w:rPr>
          <w:rFonts w:asciiTheme="minorHAnsi" w:hAnsiTheme="minorHAnsi" w:cstheme="minorHAnsi"/>
          <w:sz w:val="22"/>
          <w:szCs w:val="22"/>
          <w:lang w:val="mk-MK"/>
        </w:rPr>
        <w:t>доказ за решени имотно правни односи во делот на земјиштето на кое ќе се постави одлагалиштето со геодетски елаборат за посебни намени со катастарки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 само во случај кога се бара издавање на дозвола за изведување на рударски проекти според дополнителен рударски проект за поставување на одлагалиште.</w:t>
      </w:r>
    </w:p>
    <w:p w14:paraId="2560600E" w14:textId="77777777" w:rsidR="00743B77" w:rsidRPr="00BC7682" w:rsidRDefault="00743B77" w:rsidP="00261643">
      <w:pPr>
        <w:pStyle w:val="msolistparagraph0"/>
        <w:autoSpaceDE w:val="0"/>
        <w:autoSpaceDN w:val="0"/>
        <w:ind w:left="0"/>
        <w:jc w:val="both"/>
        <w:rPr>
          <w:rFonts w:asciiTheme="minorHAnsi" w:hAnsiTheme="minorHAnsi" w:cstheme="minorHAnsi"/>
          <w:sz w:val="20"/>
          <w:szCs w:val="20"/>
          <w:lang w:val="mk-MK"/>
        </w:rPr>
      </w:pPr>
    </w:p>
    <w:p w14:paraId="7D51D0D3" w14:textId="77777777" w:rsidR="009E7796" w:rsidRDefault="00306594" w:rsidP="00306594">
      <w:pPr>
        <w:spacing w:after="0" w:line="240" w:lineRule="auto"/>
        <w:rPr>
          <w:rFonts w:ascii="Calibri" w:eastAsia="Calibri" w:hAnsi="Calibri" w:cs="Times New Roman"/>
          <w:sz w:val="18"/>
          <w:szCs w:val="18"/>
          <w:lang w:val="mk-MK"/>
        </w:rPr>
      </w:pPr>
      <w:r>
        <w:rPr>
          <w:rFonts w:ascii="Calibri" w:eastAsia="Calibri" w:hAnsi="Calibri" w:cs="Times New Roman"/>
          <w:sz w:val="18"/>
          <w:szCs w:val="18"/>
          <w:lang w:val="sq-AL"/>
        </w:rPr>
        <w:t xml:space="preserve">                                               </w:t>
      </w:r>
      <w:r w:rsidR="009E7796">
        <w:rPr>
          <w:rFonts w:ascii="Calibri" w:eastAsia="Calibri" w:hAnsi="Calibri" w:cs="Times New Roman"/>
          <w:sz w:val="18"/>
          <w:szCs w:val="18"/>
          <w:lang w:val="mk-MK"/>
        </w:rPr>
        <w:t xml:space="preserve"> </w:t>
      </w:r>
    </w:p>
    <w:p w14:paraId="46C52364" w14:textId="77777777" w:rsidR="009E7796" w:rsidRDefault="009E7796" w:rsidP="00306594">
      <w:pPr>
        <w:spacing w:after="0" w:line="240" w:lineRule="auto"/>
        <w:rPr>
          <w:rFonts w:ascii="Calibri" w:eastAsia="Calibri" w:hAnsi="Calibri" w:cs="Times New Roman"/>
          <w:sz w:val="18"/>
          <w:szCs w:val="18"/>
          <w:lang w:val="mk-MK"/>
        </w:rPr>
      </w:pPr>
    </w:p>
    <w:p w14:paraId="13EB8D2C" w14:textId="77777777" w:rsidR="00306594" w:rsidRPr="00BC7682" w:rsidRDefault="00306594" w:rsidP="00306594">
      <w:pPr>
        <w:spacing w:after="0" w:line="240" w:lineRule="auto"/>
        <w:rPr>
          <w:sz w:val="18"/>
          <w:szCs w:val="18"/>
          <w:lang w:val="mk-MK"/>
        </w:rPr>
      </w:pPr>
      <w:r>
        <w:rPr>
          <w:rFonts w:ascii="Calibri" w:eastAsia="Calibri" w:hAnsi="Calibri" w:cs="Times New Roman"/>
          <w:sz w:val="18"/>
          <w:szCs w:val="18"/>
          <w:lang w:val="sq-AL"/>
        </w:rPr>
        <w:t xml:space="preserve">                                                                                                    </w:t>
      </w:r>
    </w:p>
    <w:p w14:paraId="4E937C4B" w14:textId="77777777" w:rsidR="006A3A9A" w:rsidRPr="00BC7682" w:rsidRDefault="00306594" w:rsidP="006A3A9A">
      <w:pPr>
        <w:spacing w:after="0" w:line="240" w:lineRule="auto"/>
        <w:rPr>
          <w:rFonts w:cstheme="minorHAnsi"/>
          <w:b/>
          <w:sz w:val="16"/>
          <w:szCs w:val="16"/>
          <w:lang w:val="mk-MK"/>
        </w:rPr>
      </w:pPr>
      <w:r w:rsidRPr="00BC7682">
        <w:rPr>
          <w:sz w:val="18"/>
          <w:szCs w:val="18"/>
          <w:u w:val="single"/>
          <w:lang w:val="mk-MK"/>
        </w:rPr>
        <w:t xml:space="preserve">    </w:t>
      </w:r>
    </w:p>
    <w:p w14:paraId="0B1422A4" w14:textId="77777777" w:rsidR="009E7796" w:rsidRPr="009E7796" w:rsidRDefault="009E7796" w:rsidP="009E7796">
      <w:pPr>
        <w:spacing w:after="0" w:line="240" w:lineRule="auto"/>
        <w:rPr>
          <w:b/>
          <w:sz w:val="18"/>
          <w:szCs w:val="18"/>
          <w:lang w:val="mk-MK"/>
        </w:rPr>
      </w:pPr>
      <w:r>
        <w:rPr>
          <w:b/>
          <w:sz w:val="18"/>
          <w:szCs w:val="18"/>
          <w:lang w:val="mk-MK"/>
        </w:rPr>
        <w:t xml:space="preserve"> </w:t>
      </w:r>
    </w:p>
    <w:p w14:paraId="1E819571" w14:textId="77777777" w:rsidR="009E7796" w:rsidRDefault="009E7796" w:rsidP="009E7796">
      <w:pPr>
        <w:spacing w:after="0"/>
        <w:rPr>
          <w:rFonts w:cstheme="minorHAnsi"/>
          <w:b/>
          <w:sz w:val="16"/>
          <w:szCs w:val="16"/>
          <w:lang w:val="mk-MK"/>
        </w:rPr>
      </w:pPr>
    </w:p>
    <w:p w14:paraId="6C4EDBCD" w14:textId="77777777" w:rsidR="009E7796" w:rsidRPr="00007AD3" w:rsidRDefault="009E7796" w:rsidP="009E7796">
      <w:pPr>
        <w:spacing w:line="240" w:lineRule="auto"/>
        <w:jc w:val="center"/>
        <w:rPr>
          <w:rFonts w:cstheme="minorHAnsi"/>
          <w:b/>
          <w:lang w:val="mk-MK"/>
        </w:rPr>
      </w:pPr>
      <w:r w:rsidRPr="00BC7682">
        <w:rPr>
          <w:rFonts w:cstheme="minorHAnsi"/>
          <w:b/>
          <w:lang w:val="mk-MK"/>
        </w:rPr>
        <w:t xml:space="preserve">                                                                                         </w:t>
      </w:r>
      <w:r w:rsidR="0000540B" w:rsidRPr="00BC7682">
        <w:rPr>
          <w:rFonts w:cstheme="minorHAnsi"/>
          <w:b/>
          <w:lang w:val="mk-MK"/>
        </w:rPr>
        <w:t xml:space="preserve">    </w:t>
      </w:r>
      <w:r w:rsidRPr="00007AD3">
        <w:rPr>
          <w:rFonts w:cstheme="minorHAnsi"/>
          <w:b/>
          <w:lang w:val="mk-MK"/>
        </w:rPr>
        <w:t>Управител</w:t>
      </w:r>
      <w:r w:rsidRPr="00007AD3">
        <w:rPr>
          <w:rFonts w:cstheme="minorHAnsi"/>
          <w:b/>
        </w:rPr>
        <w:t>:</w:t>
      </w:r>
    </w:p>
    <w:p w14:paraId="285339D1" w14:textId="77777777" w:rsidR="009E7796" w:rsidRPr="00007AD3" w:rsidRDefault="009E7796" w:rsidP="009E7796">
      <w:pPr>
        <w:spacing w:after="0" w:line="240" w:lineRule="auto"/>
        <w:rPr>
          <w:rFonts w:cstheme="minorHAnsi"/>
          <w:b/>
          <w:lang w:val="mk-MK"/>
        </w:rPr>
      </w:pPr>
      <w:r w:rsidRPr="00007AD3">
        <w:rPr>
          <w:rFonts w:cstheme="minorHAnsi"/>
          <w:b/>
          <w:u w:val="single"/>
          <w:lang w:val="mk-MK"/>
        </w:rPr>
        <w:t xml:space="preserve">___________________ </w:t>
      </w:r>
      <w:r w:rsidRPr="00007AD3">
        <w:rPr>
          <w:rFonts w:cstheme="minorHAnsi"/>
          <w:b/>
          <w:lang w:val="mk-MK"/>
        </w:rPr>
        <w:t xml:space="preserve">                                                                                  </w:t>
      </w:r>
      <w:r w:rsidRPr="00007AD3">
        <w:rPr>
          <w:rFonts w:cstheme="minorHAnsi"/>
          <w:b/>
          <w:u w:val="single"/>
          <w:lang w:val="mk-MK"/>
        </w:rPr>
        <w:t xml:space="preserve"> ____________________________</w:t>
      </w:r>
    </w:p>
    <w:p w14:paraId="1BDDC199" w14:textId="77777777" w:rsidR="009E7796" w:rsidRPr="00A91D12" w:rsidRDefault="009E7796" w:rsidP="009E7796">
      <w:pPr>
        <w:spacing w:after="0" w:line="240" w:lineRule="auto"/>
        <w:rPr>
          <w:rFonts w:cstheme="minorHAnsi"/>
          <w:b/>
          <w:lang w:val="mk-MK"/>
        </w:rPr>
      </w:pPr>
      <w:r w:rsidRPr="00007AD3">
        <w:rPr>
          <w:rFonts w:cstheme="minorHAnsi"/>
        </w:rPr>
        <w:t xml:space="preserve">     </w:t>
      </w:r>
      <w:r>
        <w:rPr>
          <w:rFonts w:cstheme="minorHAnsi"/>
        </w:rPr>
        <w:t xml:space="preserve">      </w:t>
      </w:r>
      <w:r w:rsidRPr="00007AD3">
        <w:rPr>
          <w:rFonts w:cstheme="minorHAnsi"/>
          <w:lang w:val="mk-MK"/>
        </w:rPr>
        <w:t xml:space="preserve"> </w:t>
      </w:r>
      <w:r w:rsidRPr="00007AD3">
        <w:rPr>
          <w:rFonts w:cstheme="minorHAnsi"/>
          <w:b/>
          <w:lang w:val="mk-MK"/>
        </w:rPr>
        <w:t>(датум</w:t>
      </w:r>
      <w:r w:rsidRPr="00007AD3">
        <w:rPr>
          <w:rFonts w:cstheme="minorHAnsi"/>
          <w:b/>
        </w:rPr>
        <w:t xml:space="preserve">)                                                                              </w:t>
      </w:r>
      <w:r w:rsidRPr="00007AD3">
        <w:rPr>
          <w:rFonts w:cstheme="minorHAnsi"/>
          <w:b/>
          <w:lang w:val="mk-MK"/>
        </w:rPr>
        <w:t xml:space="preserve">       </w:t>
      </w:r>
      <w:r w:rsidRPr="00007AD3">
        <w:rPr>
          <w:rFonts w:cstheme="minorHAnsi"/>
          <w:b/>
        </w:rPr>
        <w:t xml:space="preserve">    </w:t>
      </w:r>
      <w:r>
        <w:rPr>
          <w:rFonts w:cstheme="minorHAnsi"/>
          <w:b/>
          <w:lang w:val="mk-MK"/>
        </w:rPr>
        <w:t xml:space="preserve">         </w:t>
      </w:r>
      <w:r w:rsidRPr="00007AD3">
        <w:rPr>
          <w:rFonts w:cstheme="minorHAnsi"/>
          <w:b/>
          <w:lang w:val="mk-MK"/>
        </w:rPr>
        <w:t>(име и презиме</w:t>
      </w:r>
      <w:r>
        <w:rPr>
          <w:rFonts w:cstheme="minorHAnsi"/>
          <w:b/>
        </w:rPr>
        <w:t xml:space="preserve">, </w:t>
      </w:r>
      <w:r>
        <w:rPr>
          <w:rFonts w:cstheme="minorHAnsi"/>
          <w:b/>
          <w:lang w:val="mk-MK"/>
        </w:rPr>
        <w:t>потпис и печат</w:t>
      </w:r>
      <w:r w:rsidRPr="00007AD3">
        <w:rPr>
          <w:rFonts w:cstheme="minorHAnsi"/>
          <w:b/>
          <w:lang w:val="en-GB"/>
        </w:rPr>
        <w:t>)</w:t>
      </w:r>
    </w:p>
    <w:p w14:paraId="2558C6AD" w14:textId="77777777" w:rsidR="009E7796" w:rsidRPr="004366F0" w:rsidRDefault="009E7796" w:rsidP="009E7796">
      <w:pPr>
        <w:rPr>
          <w:rFonts w:cstheme="minorHAnsi"/>
          <w:b/>
          <w:sz w:val="16"/>
          <w:szCs w:val="16"/>
          <w:lang w:val="mk-MK"/>
        </w:rPr>
      </w:pPr>
    </w:p>
    <w:p w14:paraId="59CAA83F" w14:textId="77777777" w:rsidR="00D67967" w:rsidRPr="00A750D4" w:rsidRDefault="00D67967" w:rsidP="00306594">
      <w:pPr>
        <w:rPr>
          <w:rFonts w:cstheme="minorHAnsi"/>
          <w:b/>
          <w:sz w:val="16"/>
          <w:szCs w:val="16"/>
        </w:rPr>
      </w:pPr>
    </w:p>
    <w:sectPr w:rsidR="00D67967" w:rsidRPr="00A750D4" w:rsidSect="00375056">
      <w:pgSz w:w="12240" w:h="15840"/>
      <w:pgMar w:top="450" w:right="108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8592" w14:textId="77777777" w:rsidR="00132091" w:rsidRDefault="00132091" w:rsidP="00261643">
      <w:pPr>
        <w:spacing w:after="0" w:line="240" w:lineRule="auto"/>
      </w:pPr>
      <w:r>
        <w:separator/>
      </w:r>
    </w:p>
  </w:endnote>
  <w:endnote w:type="continuationSeparator" w:id="0">
    <w:p w14:paraId="69667AF5" w14:textId="77777777" w:rsidR="00132091" w:rsidRDefault="00132091" w:rsidP="0026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Arial"/>
    <w:panose1 w:val="00000000000000000000"/>
    <w:charset w:val="00"/>
    <w:family w:val="swiss"/>
    <w:notTrueType/>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6F04" w14:textId="77777777" w:rsidR="00132091" w:rsidRDefault="00132091" w:rsidP="00261643">
      <w:pPr>
        <w:spacing w:after="0" w:line="240" w:lineRule="auto"/>
      </w:pPr>
      <w:r>
        <w:separator/>
      </w:r>
    </w:p>
  </w:footnote>
  <w:footnote w:type="continuationSeparator" w:id="0">
    <w:p w14:paraId="15F2C2C2" w14:textId="77777777" w:rsidR="00132091" w:rsidRDefault="00132091" w:rsidP="00261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B9D"/>
    <w:multiLevelType w:val="hybridMultilevel"/>
    <w:tmpl w:val="F7201B70"/>
    <w:lvl w:ilvl="0" w:tplc="59CC70D8">
      <w:start w:val="1"/>
      <w:numFmt w:val="bullet"/>
      <w:lvlText w:val="-"/>
      <w:lvlJc w:val="left"/>
      <w:pPr>
        <w:ind w:left="720" w:hanging="360"/>
      </w:pPr>
      <w:rPr>
        <w:rFonts w:ascii="Myriad Pro" w:eastAsia="Times New Roman" w:hAnsi="Myriad Pro"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1" w15:restartNumberingAfterBreak="0">
    <w:nsid w:val="0F904864"/>
    <w:multiLevelType w:val="hybridMultilevel"/>
    <w:tmpl w:val="5B9CF05C"/>
    <w:lvl w:ilvl="0" w:tplc="71843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4573"/>
    <w:multiLevelType w:val="hybridMultilevel"/>
    <w:tmpl w:val="8314F870"/>
    <w:lvl w:ilvl="0" w:tplc="79FAF7F2">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start w:val="1"/>
      <w:numFmt w:val="decimal"/>
      <w:lvlText w:val="%4."/>
      <w:lvlJc w:val="left"/>
      <w:pPr>
        <w:ind w:left="2520" w:hanging="360"/>
      </w:pPr>
    </w:lvl>
    <w:lvl w:ilvl="4" w:tplc="042F0019">
      <w:start w:val="1"/>
      <w:numFmt w:val="lowerLetter"/>
      <w:lvlText w:val="%5."/>
      <w:lvlJc w:val="left"/>
      <w:pPr>
        <w:ind w:left="3240" w:hanging="360"/>
      </w:pPr>
    </w:lvl>
    <w:lvl w:ilvl="5" w:tplc="042F001B">
      <w:start w:val="1"/>
      <w:numFmt w:val="lowerRoman"/>
      <w:lvlText w:val="%6."/>
      <w:lvlJc w:val="right"/>
      <w:pPr>
        <w:ind w:left="3960" w:hanging="180"/>
      </w:pPr>
    </w:lvl>
    <w:lvl w:ilvl="6" w:tplc="042F000F">
      <w:start w:val="1"/>
      <w:numFmt w:val="decimal"/>
      <w:lvlText w:val="%7."/>
      <w:lvlJc w:val="left"/>
      <w:pPr>
        <w:ind w:left="4680" w:hanging="360"/>
      </w:pPr>
    </w:lvl>
    <w:lvl w:ilvl="7" w:tplc="042F0019">
      <w:start w:val="1"/>
      <w:numFmt w:val="lowerLetter"/>
      <w:lvlText w:val="%8."/>
      <w:lvlJc w:val="left"/>
      <w:pPr>
        <w:ind w:left="5400" w:hanging="360"/>
      </w:pPr>
    </w:lvl>
    <w:lvl w:ilvl="8" w:tplc="042F001B">
      <w:start w:val="1"/>
      <w:numFmt w:val="lowerRoman"/>
      <w:lvlText w:val="%9."/>
      <w:lvlJc w:val="right"/>
      <w:pPr>
        <w:ind w:left="6120" w:hanging="180"/>
      </w:pPr>
    </w:lvl>
  </w:abstractNum>
  <w:abstractNum w:abstractNumId="3" w15:restartNumberingAfterBreak="0">
    <w:nsid w:val="25B25C33"/>
    <w:multiLevelType w:val="hybridMultilevel"/>
    <w:tmpl w:val="B5D4159E"/>
    <w:lvl w:ilvl="0" w:tplc="59CC70D8">
      <w:start w:val="1"/>
      <w:numFmt w:val="bullet"/>
      <w:lvlText w:val="-"/>
      <w:lvlJc w:val="left"/>
      <w:pPr>
        <w:ind w:left="720" w:hanging="360"/>
      </w:pPr>
      <w:rPr>
        <w:rFonts w:ascii="Myriad Pro" w:eastAsia="Times New Roman" w:hAnsi="Myriad Pro" w:hint="default"/>
      </w:rPr>
    </w:lvl>
    <w:lvl w:ilvl="1" w:tplc="042F0003">
      <w:start w:val="1"/>
      <w:numFmt w:val="decimal"/>
      <w:lvlText w:val="%2."/>
      <w:lvlJc w:val="left"/>
      <w:pPr>
        <w:tabs>
          <w:tab w:val="num" w:pos="665"/>
        </w:tabs>
        <w:ind w:left="665" w:hanging="360"/>
      </w:pPr>
    </w:lvl>
    <w:lvl w:ilvl="2" w:tplc="042F0005">
      <w:start w:val="1"/>
      <w:numFmt w:val="decimal"/>
      <w:lvlText w:val="%3."/>
      <w:lvlJc w:val="left"/>
      <w:pPr>
        <w:tabs>
          <w:tab w:val="num" w:pos="1385"/>
        </w:tabs>
        <w:ind w:left="1385" w:hanging="360"/>
      </w:pPr>
    </w:lvl>
    <w:lvl w:ilvl="3" w:tplc="042F0001">
      <w:start w:val="1"/>
      <w:numFmt w:val="decimal"/>
      <w:lvlText w:val="%4."/>
      <w:lvlJc w:val="left"/>
      <w:pPr>
        <w:tabs>
          <w:tab w:val="num" w:pos="2105"/>
        </w:tabs>
        <w:ind w:left="2105" w:hanging="360"/>
      </w:pPr>
    </w:lvl>
    <w:lvl w:ilvl="4" w:tplc="042F0003">
      <w:start w:val="1"/>
      <w:numFmt w:val="decimal"/>
      <w:lvlText w:val="%5."/>
      <w:lvlJc w:val="left"/>
      <w:pPr>
        <w:tabs>
          <w:tab w:val="num" w:pos="2825"/>
        </w:tabs>
        <w:ind w:left="2825" w:hanging="360"/>
      </w:pPr>
    </w:lvl>
    <w:lvl w:ilvl="5" w:tplc="042F0005">
      <w:start w:val="1"/>
      <w:numFmt w:val="decimal"/>
      <w:lvlText w:val="%6."/>
      <w:lvlJc w:val="left"/>
      <w:pPr>
        <w:tabs>
          <w:tab w:val="num" w:pos="3545"/>
        </w:tabs>
        <w:ind w:left="3545" w:hanging="360"/>
      </w:pPr>
    </w:lvl>
    <w:lvl w:ilvl="6" w:tplc="042F0001">
      <w:start w:val="1"/>
      <w:numFmt w:val="decimal"/>
      <w:lvlText w:val="%7."/>
      <w:lvlJc w:val="left"/>
      <w:pPr>
        <w:tabs>
          <w:tab w:val="num" w:pos="4265"/>
        </w:tabs>
        <w:ind w:left="4265" w:hanging="360"/>
      </w:pPr>
    </w:lvl>
    <w:lvl w:ilvl="7" w:tplc="042F0003">
      <w:start w:val="1"/>
      <w:numFmt w:val="decimal"/>
      <w:lvlText w:val="%8."/>
      <w:lvlJc w:val="left"/>
      <w:pPr>
        <w:tabs>
          <w:tab w:val="num" w:pos="4985"/>
        </w:tabs>
        <w:ind w:left="4985" w:hanging="360"/>
      </w:pPr>
    </w:lvl>
    <w:lvl w:ilvl="8" w:tplc="042F0005">
      <w:start w:val="1"/>
      <w:numFmt w:val="decimal"/>
      <w:lvlText w:val="%9."/>
      <w:lvlJc w:val="left"/>
      <w:pPr>
        <w:tabs>
          <w:tab w:val="num" w:pos="5705"/>
        </w:tabs>
        <w:ind w:left="5705" w:hanging="360"/>
      </w:pPr>
    </w:lvl>
  </w:abstractNum>
  <w:abstractNum w:abstractNumId="4" w15:restartNumberingAfterBreak="0">
    <w:nsid w:val="7CEA0014"/>
    <w:multiLevelType w:val="hybridMultilevel"/>
    <w:tmpl w:val="37A4E10C"/>
    <w:lvl w:ilvl="0" w:tplc="59CC70D8">
      <w:start w:val="1"/>
      <w:numFmt w:val="bullet"/>
      <w:lvlText w:val="-"/>
      <w:lvlJc w:val="left"/>
      <w:pPr>
        <w:ind w:left="1080" w:hanging="360"/>
      </w:pPr>
      <w:rPr>
        <w:rFonts w:ascii="Myriad Pro" w:eastAsia="Times New Roman" w:hAnsi="Myriad Pro"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16cid:durableId="156306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2824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692545">
    <w:abstractNumId w:val="1"/>
  </w:num>
  <w:num w:numId="4" w16cid:durableId="2139100101">
    <w:abstractNumId w:val="4"/>
  </w:num>
  <w:num w:numId="5" w16cid:durableId="7464573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F0"/>
    <w:rsid w:val="0000139D"/>
    <w:rsid w:val="0000540B"/>
    <w:rsid w:val="0001121C"/>
    <w:rsid w:val="00034BD0"/>
    <w:rsid w:val="00093A48"/>
    <w:rsid w:val="000A1359"/>
    <w:rsid w:val="000B01C9"/>
    <w:rsid w:val="000F3A34"/>
    <w:rsid w:val="00132091"/>
    <w:rsid w:val="001A262C"/>
    <w:rsid w:val="001C12C9"/>
    <w:rsid w:val="00201AB9"/>
    <w:rsid w:val="00203835"/>
    <w:rsid w:val="00211B39"/>
    <w:rsid w:val="00225381"/>
    <w:rsid w:val="002315CC"/>
    <w:rsid w:val="00261643"/>
    <w:rsid w:val="002B5F1C"/>
    <w:rsid w:val="002E7FC5"/>
    <w:rsid w:val="0030101D"/>
    <w:rsid w:val="003014EF"/>
    <w:rsid w:val="00306594"/>
    <w:rsid w:val="00375056"/>
    <w:rsid w:val="00383620"/>
    <w:rsid w:val="0038642A"/>
    <w:rsid w:val="003A4335"/>
    <w:rsid w:val="003A7F69"/>
    <w:rsid w:val="0040700D"/>
    <w:rsid w:val="00465E85"/>
    <w:rsid w:val="00467B83"/>
    <w:rsid w:val="00471C16"/>
    <w:rsid w:val="00507BF2"/>
    <w:rsid w:val="005967F0"/>
    <w:rsid w:val="005A61A6"/>
    <w:rsid w:val="005C14CA"/>
    <w:rsid w:val="005E7968"/>
    <w:rsid w:val="00605B69"/>
    <w:rsid w:val="00670443"/>
    <w:rsid w:val="0068501B"/>
    <w:rsid w:val="006A2D59"/>
    <w:rsid w:val="006A3A9A"/>
    <w:rsid w:val="006B2639"/>
    <w:rsid w:val="006B4D0F"/>
    <w:rsid w:val="00700B6C"/>
    <w:rsid w:val="007140C1"/>
    <w:rsid w:val="00742690"/>
    <w:rsid w:val="00743B77"/>
    <w:rsid w:val="007449C5"/>
    <w:rsid w:val="00757E0D"/>
    <w:rsid w:val="00762624"/>
    <w:rsid w:val="00771722"/>
    <w:rsid w:val="00773C70"/>
    <w:rsid w:val="007C2B0C"/>
    <w:rsid w:val="007D146A"/>
    <w:rsid w:val="007E7B8A"/>
    <w:rsid w:val="00845CBE"/>
    <w:rsid w:val="00845CCF"/>
    <w:rsid w:val="00861DE0"/>
    <w:rsid w:val="00884FC3"/>
    <w:rsid w:val="00893671"/>
    <w:rsid w:val="008C1B3C"/>
    <w:rsid w:val="008C5477"/>
    <w:rsid w:val="008D2461"/>
    <w:rsid w:val="008E1EBA"/>
    <w:rsid w:val="00913846"/>
    <w:rsid w:val="00923295"/>
    <w:rsid w:val="00951FF5"/>
    <w:rsid w:val="00971FFF"/>
    <w:rsid w:val="009D48D8"/>
    <w:rsid w:val="009D673F"/>
    <w:rsid w:val="009D7C97"/>
    <w:rsid w:val="009E7796"/>
    <w:rsid w:val="00A10858"/>
    <w:rsid w:val="00A431E5"/>
    <w:rsid w:val="00A750D4"/>
    <w:rsid w:val="00AA2D86"/>
    <w:rsid w:val="00AE4D07"/>
    <w:rsid w:val="00AF2377"/>
    <w:rsid w:val="00AF5AF0"/>
    <w:rsid w:val="00B155A7"/>
    <w:rsid w:val="00B27198"/>
    <w:rsid w:val="00B60001"/>
    <w:rsid w:val="00B712C9"/>
    <w:rsid w:val="00B72FAC"/>
    <w:rsid w:val="00BC07C1"/>
    <w:rsid w:val="00BC7682"/>
    <w:rsid w:val="00C11BDE"/>
    <w:rsid w:val="00C265D6"/>
    <w:rsid w:val="00C27CBB"/>
    <w:rsid w:val="00C30883"/>
    <w:rsid w:val="00C32917"/>
    <w:rsid w:val="00C415B7"/>
    <w:rsid w:val="00C7623F"/>
    <w:rsid w:val="00CB7613"/>
    <w:rsid w:val="00CD66A4"/>
    <w:rsid w:val="00D67967"/>
    <w:rsid w:val="00D72642"/>
    <w:rsid w:val="00DC4BA9"/>
    <w:rsid w:val="00E10B39"/>
    <w:rsid w:val="00E1535F"/>
    <w:rsid w:val="00E214CA"/>
    <w:rsid w:val="00E23EFF"/>
    <w:rsid w:val="00E42F66"/>
    <w:rsid w:val="00E53514"/>
    <w:rsid w:val="00E73B74"/>
    <w:rsid w:val="00EC3859"/>
    <w:rsid w:val="00ED02D9"/>
    <w:rsid w:val="00F14AAB"/>
    <w:rsid w:val="00F54817"/>
    <w:rsid w:val="00F77B70"/>
    <w:rsid w:val="00F924FC"/>
    <w:rsid w:val="00FA11E7"/>
    <w:rsid w:val="00FC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F6A4"/>
  <w15:docId w15:val="{586C49D6-814F-4AE5-ADFE-1CE08485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5967F0"/>
    <w:pPr>
      <w:spacing w:after="0" w:line="240" w:lineRule="auto"/>
      <w:ind w:left="720"/>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F54817"/>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616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643"/>
  </w:style>
  <w:style w:type="paragraph" w:styleId="Footer">
    <w:name w:val="footer"/>
    <w:basedOn w:val="Normal"/>
    <w:link w:val="FooterChar"/>
    <w:uiPriority w:val="99"/>
    <w:semiHidden/>
    <w:unhideWhenUsed/>
    <w:rsid w:val="002616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336565">
      <w:bodyDiv w:val="1"/>
      <w:marLeft w:val="0"/>
      <w:marRight w:val="0"/>
      <w:marTop w:val="0"/>
      <w:marBottom w:val="0"/>
      <w:divBdr>
        <w:top w:val="none" w:sz="0" w:space="0" w:color="auto"/>
        <w:left w:val="none" w:sz="0" w:space="0" w:color="auto"/>
        <w:bottom w:val="none" w:sz="0" w:space="0" w:color="auto"/>
        <w:right w:val="none" w:sz="0" w:space="0" w:color="auto"/>
      </w:divBdr>
    </w:div>
    <w:div w:id="1657800302">
      <w:bodyDiv w:val="1"/>
      <w:marLeft w:val="0"/>
      <w:marRight w:val="0"/>
      <w:marTop w:val="0"/>
      <w:marBottom w:val="0"/>
      <w:divBdr>
        <w:top w:val="none" w:sz="0" w:space="0" w:color="auto"/>
        <w:left w:val="none" w:sz="0" w:space="0" w:color="auto"/>
        <w:bottom w:val="none" w:sz="0" w:space="0" w:color="auto"/>
        <w:right w:val="none" w:sz="0" w:space="0" w:color="auto"/>
      </w:divBdr>
    </w:div>
    <w:div w:id="1913391983">
      <w:bodyDiv w:val="1"/>
      <w:marLeft w:val="0"/>
      <w:marRight w:val="0"/>
      <w:marTop w:val="0"/>
      <w:marBottom w:val="0"/>
      <w:divBdr>
        <w:top w:val="none" w:sz="0" w:space="0" w:color="auto"/>
        <w:left w:val="none" w:sz="0" w:space="0" w:color="auto"/>
        <w:bottom w:val="none" w:sz="0" w:space="0" w:color="auto"/>
        <w:right w:val="none" w:sz="0" w:space="0" w:color="auto"/>
      </w:divBdr>
    </w:div>
    <w:div w:id="20572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D689-A3F3-4F8A-923C-CFBC32D0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fatmir.shaqiri</dc:creator>
  <cp:keywords/>
  <dc:description/>
  <cp:lastModifiedBy>Snezana Trajanovska Bogoeva</cp:lastModifiedBy>
  <cp:revision>5</cp:revision>
  <cp:lastPrinted>2022-05-06T13:13:00Z</cp:lastPrinted>
  <dcterms:created xsi:type="dcterms:W3CDTF">2024-12-29T21:43:00Z</dcterms:created>
  <dcterms:modified xsi:type="dcterms:W3CDTF">2025-04-15T06:30:00Z</dcterms:modified>
</cp:coreProperties>
</file>