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4081"/>
      </w:tblGrid>
      <w:tr w:rsidR="00F300DB" w:rsidTr="005D436F">
        <w:tc>
          <w:tcPr>
            <w:tcW w:w="14035" w:type="dxa"/>
            <w:shd w:val="clear" w:color="auto" w:fill="E2EFD9" w:themeFill="accent6" w:themeFillTint="33"/>
          </w:tcPr>
          <w:p w:rsidR="00F300DB" w:rsidRDefault="00F300DB" w:rsidP="005D436F">
            <w:pPr>
              <w:rPr>
                <w:b/>
                <w:lang w:val="mk-MK"/>
              </w:rPr>
            </w:pPr>
          </w:p>
          <w:p w:rsidR="00F300DB" w:rsidRPr="00670B7D" w:rsidRDefault="00F300DB" w:rsidP="005D436F">
            <w:pPr>
              <w:pStyle w:val="Heading3"/>
              <w:outlineLvl w:val="2"/>
              <w:rPr>
                <w:b/>
                <w:color w:val="2E74B5" w:themeColor="accent1" w:themeShade="BF"/>
                <w:lang w:val="mk-MK"/>
              </w:rPr>
            </w:pPr>
            <w:bookmarkStart w:id="0" w:name="_Toc518572073"/>
            <w:r w:rsidRPr="00670B7D">
              <w:rPr>
                <w:b/>
                <w:color w:val="2E74B5" w:themeColor="accent1" w:themeShade="BF"/>
                <w:lang w:val="mk-MK"/>
              </w:rPr>
              <w:t>Прилог З – ПРИМЕР НА ПЛАН ЗА ПОДОБРУВАЊЕ</w:t>
            </w:r>
            <w:bookmarkEnd w:id="0"/>
          </w:p>
          <w:p w:rsidR="00F300DB" w:rsidRDefault="00F300DB" w:rsidP="005D436F">
            <w:pPr>
              <w:rPr>
                <w:lang w:val="mk-MK"/>
              </w:rPr>
            </w:pPr>
          </w:p>
          <w:tbl>
            <w:tblPr>
              <w:tblStyle w:val="TableGrid"/>
              <w:tblW w:w="13590" w:type="dxa"/>
              <w:tblInd w:w="265" w:type="dxa"/>
              <w:tblLook w:val="04A0" w:firstRow="1" w:lastRow="0" w:firstColumn="1" w:lastColumn="0" w:noHBand="0" w:noVBand="1"/>
            </w:tblPr>
            <w:tblGrid>
              <w:gridCol w:w="2653"/>
              <w:gridCol w:w="2770"/>
              <w:gridCol w:w="2872"/>
              <w:gridCol w:w="2837"/>
              <w:gridCol w:w="2458"/>
            </w:tblGrid>
            <w:tr w:rsidR="00F300DB" w:rsidRPr="009B0355" w:rsidTr="005D436F">
              <w:tc>
                <w:tcPr>
                  <w:tcW w:w="13590" w:type="dxa"/>
                  <w:gridSpan w:val="5"/>
                </w:tcPr>
                <w:p w:rsidR="00F300DB" w:rsidRPr="009B0355" w:rsidRDefault="00F300DB" w:rsidP="005D436F">
                  <w:pPr>
                    <w:pStyle w:val="ListParagraph"/>
                    <w:spacing w:line="260" w:lineRule="auto"/>
                    <w:ind w:left="0"/>
                    <w:jc w:val="both"/>
                    <w:rPr>
                      <w:rFonts w:cstheme="minorHAnsi"/>
                      <w:b/>
                      <w:lang w:val="mk-MK"/>
                    </w:rPr>
                  </w:pPr>
                  <w:r w:rsidRPr="009B0355">
                    <w:rPr>
                      <w:rFonts w:cstheme="minorHAnsi"/>
                      <w:b/>
                      <w:lang w:val="mk-MK"/>
                    </w:rPr>
                    <w:t xml:space="preserve">ИЗВРШУВАЊЕ НА РАБОТНИ ЗАДАЧИ ЗА ОСТВАРУВАЊЕ РЕЗУЛТАТИ: </w:t>
                  </w:r>
                </w:p>
                <w:p w:rsidR="00F300DB" w:rsidRPr="009B0355" w:rsidRDefault="00F300DB" w:rsidP="005D436F">
                  <w:pPr>
                    <w:pStyle w:val="ListParagraph"/>
                    <w:spacing w:line="260" w:lineRule="auto"/>
                    <w:ind w:left="0"/>
                    <w:jc w:val="both"/>
                    <w:rPr>
                      <w:rFonts w:cstheme="minorHAnsi"/>
                      <w:b/>
                      <w:lang w:val="mk-MK"/>
                    </w:rPr>
                  </w:pPr>
                </w:p>
                <w:p w:rsidR="00F300DB" w:rsidRPr="009B0355" w:rsidRDefault="00F300DB" w:rsidP="005D436F">
                  <w:pPr>
                    <w:rPr>
                      <w:rFonts w:cstheme="minorHAnsi"/>
                      <w:b/>
                      <w:lang w:val="mk-MK"/>
                    </w:rPr>
                  </w:pPr>
                  <w:r w:rsidRPr="009B0355">
                    <w:rPr>
                      <w:rFonts w:cstheme="minorHAnsi"/>
                      <w:b/>
                      <w:lang w:val="mk-MK"/>
                    </w:rPr>
                    <w:t>Р1</w:t>
                  </w:r>
                  <w:r w:rsidRPr="009B0355">
                    <w:rPr>
                      <w:rFonts w:cstheme="minorHAnsi"/>
                      <w:b/>
                      <w:lang w:val="mk-MK"/>
                    </w:rPr>
                    <w:tab/>
                    <w:t xml:space="preserve">Институцијата има соодветна организација, </w:t>
                  </w:r>
                  <w:proofErr w:type="spellStart"/>
                  <w:r w:rsidRPr="009B0355">
                    <w:rPr>
                      <w:rFonts w:cstheme="minorHAnsi"/>
                      <w:b/>
                      <w:lang w:val="mk-MK"/>
                    </w:rPr>
                    <w:t>приоритизација</w:t>
                  </w:r>
                  <w:proofErr w:type="spellEnd"/>
                  <w:r w:rsidRPr="009B0355">
                    <w:rPr>
                      <w:rFonts w:cstheme="minorHAnsi"/>
                      <w:b/>
                      <w:lang w:val="mk-MK"/>
                    </w:rPr>
                    <w:t xml:space="preserve"> и распределба на работа</w:t>
                  </w: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 xml:space="preserve">Област која треба да се подобри </w:t>
                  </w: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 xml:space="preserve">Мерки </w:t>
                  </w: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 xml:space="preserve">Одговорна единица/ лице </w:t>
                  </w: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 xml:space="preserve">Временска рамка </w:t>
                  </w: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>Статус (Завршено/Во тек/Не е завршено)</w:t>
                  </w: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9B0355">
                    <w:rPr>
                      <w:rFonts w:cstheme="minorHAnsi"/>
                      <w:i/>
                      <w:lang w:val="mk-MK"/>
                    </w:rPr>
                    <w:t>Пример: Распределбата на работа не е рамномерна меѓу одделенија.</w:t>
                  </w: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9B0355">
                    <w:rPr>
                      <w:rFonts w:cstheme="minorHAnsi"/>
                      <w:i/>
                      <w:lang w:val="mk-MK"/>
                    </w:rPr>
                    <w:t>Обемот на работа да се следи по одделение во тек на 3 месеци за да се распределуваат задачите рамномерно.</w:t>
                  </w: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9B0355">
                    <w:rPr>
                      <w:rFonts w:cstheme="minorHAnsi"/>
                      <w:i/>
                      <w:lang w:val="mk-MK"/>
                    </w:rPr>
                    <w:t>Раководител на сектор... кој ги вклучува одделенијата...</w:t>
                  </w: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</w:tr>
            <w:tr w:rsidR="00F300DB" w:rsidRPr="009B0355" w:rsidTr="005D436F">
              <w:tc>
                <w:tcPr>
                  <w:tcW w:w="13590" w:type="dxa"/>
                  <w:gridSpan w:val="5"/>
                </w:tcPr>
                <w:p w:rsidR="00F300DB" w:rsidRPr="009B0355" w:rsidRDefault="00F300DB" w:rsidP="005D436F">
                  <w:pPr>
                    <w:pStyle w:val="ListParagraph"/>
                    <w:spacing w:line="260" w:lineRule="auto"/>
                    <w:ind w:left="0"/>
                    <w:jc w:val="both"/>
                    <w:rPr>
                      <w:rFonts w:cstheme="minorHAnsi"/>
                      <w:b/>
                      <w:lang w:val="mk-MK"/>
                    </w:rPr>
                  </w:pPr>
                  <w:r w:rsidRPr="009B0355">
                    <w:rPr>
                      <w:rFonts w:cstheme="minorHAnsi"/>
                      <w:b/>
                      <w:lang w:val="mk-MK"/>
                    </w:rPr>
                    <w:t xml:space="preserve">ИЗВРШУВАЊЕ НА РАБОТНИ ЗАДАЧИ ЗА ОСТВАРУВАЊЕ РЕЗУЛТАТИ: </w:t>
                  </w:r>
                </w:p>
                <w:p w:rsidR="00F300DB" w:rsidRPr="009B0355" w:rsidRDefault="00F300DB" w:rsidP="005D436F">
                  <w:pPr>
                    <w:pStyle w:val="ListParagraph"/>
                    <w:spacing w:line="260" w:lineRule="auto"/>
                    <w:ind w:left="0"/>
                    <w:jc w:val="both"/>
                    <w:rPr>
                      <w:rFonts w:cstheme="minorHAnsi"/>
                      <w:b/>
                      <w:lang w:val="mk-MK"/>
                    </w:rPr>
                  </w:pPr>
                </w:p>
                <w:p w:rsidR="00F300DB" w:rsidRPr="009B0355" w:rsidRDefault="00F300DB" w:rsidP="005D436F">
                  <w:pPr>
                    <w:rPr>
                      <w:rFonts w:cstheme="minorHAnsi"/>
                      <w:b/>
                    </w:rPr>
                  </w:pPr>
                  <w:r w:rsidRPr="009B0355">
                    <w:rPr>
                      <w:rFonts w:cstheme="minorHAnsi"/>
                      <w:b/>
                      <w:lang w:val="mk-MK"/>
                    </w:rPr>
                    <w:t>Р2</w:t>
                  </w:r>
                  <w:r w:rsidRPr="009B0355">
                    <w:rPr>
                      <w:rFonts w:cstheme="minorHAnsi"/>
                      <w:b/>
                      <w:lang w:val="mk-MK"/>
                    </w:rPr>
                    <w:tab/>
                    <w:t>Одлучувањето се делегира од повисоко на пониско раководно место</w:t>
                  </w: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>Област која треба да</w:t>
                  </w:r>
                  <w:r w:rsidRPr="009B0355">
                    <w:rPr>
                      <w:rFonts w:cstheme="minorHAnsi"/>
                      <w:lang w:val="en-US"/>
                    </w:rPr>
                    <w:t xml:space="preserve"> </w:t>
                  </w:r>
                  <w:r w:rsidRPr="009B0355">
                    <w:rPr>
                      <w:rFonts w:cstheme="minorHAnsi"/>
                      <w:lang w:val="mk-MK"/>
                    </w:rPr>
                    <w:t xml:space="preserve">се подобри </w:t>
                  </w: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 xml:space="preserve">Мерки </w:t>
                  </w: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 xml:space="preserve">Одговорна единица/ лице </w:t>
                  </w: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 xml:space="preserve">Временска рамка </w:t>
                  </w: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  <w:r w:rsidRPr="009B0355">
                    <w:rPr>
                      <w:rFonts w:cstheme="minorHAnsi"/>
                      <w:lang w:val="mk-MK"/>
                    </w:rPr>
                    <w:t>Статус (Завршено/Во тек/Не е завршено)</w:t>
                  </w: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9B0355">
                    <w:rPr>
                      <w:rFonts w:cstheme="minorHAnsi"/>
                      <w:i/>
                      <w:lang w:val="mk-MK"/>
                    </w:rPr>
                    <w:t>Пример: Одлучувањето се врши само на највисоко ниво</w:t>
                  </w: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9B0355">
                    <w:rPr>
                      <w:rFonts w:cstheme="minorHAnsi"/>
                      <w:i/>
                      <w:lang w:val="mk-MK"/>
                    </w:rPr>
                    <w:t>Да се издвојат поедноставните активности за кои раководството може да одлучи да ја делегира надлежноста за одлучување на раководителите од среден ранг.</w:t>
                  </w: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9B0355">
                    <w:rPr>
                      <w:rFonts w:cstheme="minorHAnsi"/>
                      <w:i/>
                      <w:lang w:val="mk-MK"/>
                    </w:rPr>
                    <w:t>Државен секретар/ директор...</w:t>
                  </w: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</w:tr>
            <w:tr w:rsidR="00F300DB" w:rsidRPr="009B0355" w:rsidTr="005D436F">
              <w:tc>
                <w:tcPr>
                  <w:tcW w:w="2653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70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72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837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58" w:type="dxa"/>
                </w:tcPr>
                <w:p w:rsidR="00F300DB" w:rsidRPr="009B0355" w:rsidRDefault="00F300DB" w:rsidP="005D436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F300DB" w:rsidRDefault="00F300DB" w:rsidP="005D436F">
            <w:pPr>
              <w:rPr>
                <w:lang w:val="mk-MK"/>
              </w:rPr>
            </w:pPr>
          </w:p>
        </w:tc>
      </w:tr>
    </w:tbl>
    <w:p w:rsidR="000C41C3" w:rsidRDefault="000C41C3">
      <w:bookmarkStart w:id="1" w:name="_GoBack"/>
      <w:bookmarkEnd w:id="1"/>
    </w:p>
    <w:sectPr w:rsidR="000C41C3" w:rsidSect="00F300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B"/>
    <w:rsid w:val="000B3D4E"/>
    <w:rsid w:val="000C41C3"/>
    <w:rsid w:val="002374CF"/>
    <w:rsid w:val="007433D5"/>
    <w:rsid w:val="008A3979"/>
    <w:rsid w:val="00A83F1D"/>
    <w:rsid w:val="00AB6ACA"/>
    <w:rsid w:val="00F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761-5274-482C-BA3D-6E02543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0DB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00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300DB"/>
    <w:pPr>
      <w:ind w:left="720"/>
      <w:contextualSpacing/>
    </w:pPr>
  </w:style>
  <w:style w:type="table" w:styleId="TableGrid">
    <w:name w:val="Table Grid"/>
    <w:basedOn w:val="TableNormal"/>
    <w:uiPriority w:val="39"/>
    <w:rsid w:val="00F300D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2019-10-14T10:14:00Z</dcterms:created>
  <dcterms:modified xsi:type="dcterms:W3CDTF">2019-10-14T10:14:00Z</dcterms:modified>
</cp:coreProperties>
</file>