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22" w:rsidRPr="00011B6A" w:rsidRDefault="00591922" w:rsidP="00591922">
      <w:pPr>
        <w:spacing w:line="276" w:lineRule="auto"/>
        <w:jc w:val="right"/>
        <w:rPr>
          <w:rFonts w:ascii="Arial Narrow" w:hAnsi="Arial Narrow" w:cs="Calibri"/>
          <w:b/>
          <w:sz w:val="22"/>
          <w:szCs w:val="22"/>
          <w:lang w:val="mk-MK"/>
        </w:rPr>
      </w:pPr>
      <w:r w:rsidRPr="00011B6A">
        <w:rPr>
          <w:rFonts w:ascii="Arial Narrow" w:hAnsi="Arial Narrow" w:cs="Calibri"/>
          <w:b/>
          <w:sz w:val="22"/>
          <w:szCs w:val="22"/>
          <w:lang w:val="mk-MK"/>
        </w:rPr>
        <w:t>Прилог бр.  6</w:t>
      </w:r>
    </w:p>
    <w:p w:rsidR="00591922" w:rsidRPr="00011B6A" w:rsidRDefault="00591922" w:rsidP="00591922">
      <w:pPr>
        <w:spacing w:line="276" w:lineRule="auto"/>
        <w:jc w:val="center"/>
        <w:rPr>
          <w:rFonts w:ascii="Arial Narrow" w:hAnsi="Arial Narrow"/>
          <w:b/>
          <w:lang w:val="mk-MK"/>
        </w:rPr>
      </w:pPr>
    </w:p>
    <w:p w:rsidR="00591922" w:rsidRPr="00011B6A" w:rsidRDefault="00591922" w:rsidP="00591922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 xml:space="preserve">ОБРАЗЕЦ Г </w:t>
      </w:r>
    </w:p>
    <w:p w:rsidR="00591922" w:rsidRPr="00011B6A" w:rsidRDefault="00591922" w:rsidP="00591922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mk-MK"/>
        </w:rPr>
      </w:pPr>
      <w:r w:rsidRPr="00011B6A">
        <w:rPr>
          <w:rFonts w:ascii="Arial Narrow" w:hAnsi="Arial Narrow"/>
          <w:b/>
          <w:sz w:val="22"/>
          <w:szCs w:val="22"/>
          <w:lang w:val="mk-MK"/>
        </w:rPr>
        <w:t>за оценување на ПОМОШНО-СТРУЧЕН административен службеник, Категорија Г</w:t>
      </w:r>
    </w:p>
    <w:p w:rsidR="00591922" w:rsidRPr="00011B6A" w:rsidRDefault="00591922" w:rsidP="00591922">
      <w:pPr>
        <w:spacing w:line="276" w:lineRule="auto"/>
        <w:jc w:val="center"/>
        <w:rPr>
          <w:rFonts w:ascii="Arial Narrow" w:hAnsi="Arial Narrow"/>
          <w:b/>
          <w:lang w:val="mk-MK"/>
        </w:rPr>
      </w:pPr>
    </w:p>
    <w:tbl>
      <w:tblPr>
        <w:tblW w:w="9927" w:type="dxa"/>
        <w:tblInd w:w="-459" w:type="dxa"/>
        <w:tblLook w:val="04A0" w:firstRow="1" w:lastRow="0" w:firstColumn="1" w:lastColumn="0" w:noHBand="0" w:noVBand="1"/>
      </w:tblPr>
      <w:tblGrid>
        <w:gridCol w:w="4887"/>
        <w:gridCol w:w="5040"/>
      </w:tblGrid>
      <w:tr w:rsidR="00591922" w:rsidRPr="00011B6A" w:rsidTr="00520669">
        <w:trPr>
          <w:trHeight w:val="630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 xml:space="preserve">Податоци за </w:t>
            </w: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shd w:val="clear" w:color="auto" w:fill="BFBFBF"/>
                <w:lang w:val="mk-MK"/>
              </w:rPr>
              <w:t xml:space="preserve"> оценуваниот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(Овој дел го пополнува организационата единица за управување со човечки ресурси во институцијата во која е вработен оценуваниот, во соработка со оценувачот, од 1 до 15 Септември за тековната година) </w:t>
            </w:r>
          </w:p>
        </w:tc>
      </w:tr>
      <w:tr w:rsidR="00591922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 xml:space="preserve">Име и презиме 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  <w:t>Шифра и назив на работно место</w:t>
            </w:r>
          </w:p>
        </w:tc>
      </w:tr>
      <w:tr w:rsidR="00591922" w:rsidRPr="00011B6A" w:rsidTr="00520669">
        <w:trPr>
          <w:trHeight w:val="390"/>
        </w:trPr>
        <w:tc>
          <w:tcPr>
            <w:tcW w:w="4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591922" w:rsidRPr="00011B6A" w:rsidRDefault="00591922" w:rsidP="00591922">
      <w:pPr>
        <w:spacing w:line="276" w:lineRule="auto"/>
        <w:rPr>
          <w:rFonts w:ascii="Arial Narrow" w:hAnsi="Arial Narrow"/>
          <w:b/>
          <w:sz w:val="22"/>
          <w:szCs w:val="22"/>
          <w:lang w:val="mk-MK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835"/>
        <w:gridCol w:w="2552"/>
      </w:tblGrid>
      <w:tr w:rsidR="00591922" w:rsidRPr="00011B6A" w:rsidTr="00520669">
        <w:trPr>
          <w:trHeight w:val="63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591922" w:rsidRPr="00011B6A" w:rsidRDefault="00591922" w:rsidP="00520669">
            <w:pPr>
              <w:spacing w:line="276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</w:pPr>
            <w:r w:rsidRPr="00011B6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  <w:t>Оценка од друг оценувач (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Овој дел го пополнува другиот оценувач, анонимно. Другиот оценувач ги оценува они компетенции кои имал можност да ги осознае во соработката со оценуваниот административен службеник. </w:t>
            </w:r>
          </w:p>
          <w:p w:rsidR="00591922" w:rsidRPr="00011B6A" w:rsidRDefault="00591922" w:rsidP="00520669">
            <w:pPr>
              <w:spacing w:line="27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Како </w:t>
            </w:r>
            <w:r w:rsidRPr="0010444B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 xml:space="preserve">индикатор за описот на секоја од компетенциите другиот оценувач може да ја користи Рамката за општите работни компетенции за административни службеници достапна на </w:t>
            </w:r>
            <w:r w:rsidRPr="00011B6A">
              <w:rPr>
                <w:rFonts w:ascii="Arial Narrow" w:eastAsia="Calibri" w:hAnsi="Arial Narrow" w:cs="Arial"/>
                <w:color w:val="000000"/>
                <w:sz w:val="18"/>
                <w:szCs w:val="18"/>
                <w:lang w:val="mk-MK"/>
              </w:rPr>
              <w:t>http://mioa.gov.mk/files/pdf/dokumenti/pravilnik/zas/pravilnik_za_ramkata_na_opsti_rabotni_kompetencii_sl142_26092014.pdf)</w:t>
            </w: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</w:tcPr>
          <w:p w:rsidR="00591922" w:rsidRPr="00011B6A" w:rsidRDefault="00591922" w:rsidP="00520669">
            <w:pPr>
              <w:spacing w:before="100" w:beforeAutospacing="1" w:after="100" w:afterAutospacing="1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val="mk-MK"/>
              </w:rPr>
              <w:t>Општа компетенција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 xml:space="preserve">Оценка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  <w:t xml:space="preserve">(1-5) </w:t>
            </w: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br/>
            </w:r>
            <w:r w:rsidRPr="00011B6A">
              <w:rPr>
                <w:rFonts w:ascii="Arial Narrow" w:eastAsia="Calibri" w:hAnsi="Arial Narrow"/>
                <w:sz w:val="18"/>
                <w:szCs w:val="18"/>
                <w:lang w:val="mk-MK"/>
              </w:rPr>
              <w:t>(К</w:t>
            </w:r>
            <w:r w:rsidRPr="00011B6A">
              <w:rPr>
                <w:rFonts w:ascii="Arial Narrow" w:eastAsia="Calibri" w:hAnsi="Arial Narrow"/>
                <w:color w:val="000000"/>
                <w:sz w:val="18"/>
                <w:szCs w:val="18"/>
                <w:lang w:val="mk-MK"/>
              </w:rPr>
              <w:t>ористете цел броj)</w:t>
            </w: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center"/>
              <w:rPr>
                <w:rFonts w:ascii="Arial Narrow" w:eastAsia="Calibri" w:hAnsi="Arial Narrow" w:cs="Arial"/>
                <w:b/>
                <w:color w:val="000000"/>
                <w:lang w:val="mk-MK"/>
              </w:rPr>
            </w:pPr>
            <w:r w:rsidRPr="00011B6A">
              <w:rPr>
                <w:rFonts w:ascii="Arial Narrow" w:eastAsia="Calibri" w:hAnsi="Arial Narrow" w:cs="Arial"/>
                <w:b/>
                <w:color w:val="000000"/>
                <w:lang w:val="mk-MK"/>
              </w:rPr>
              <w:t>Примери и предлози за подобрување</w:t>
            </w: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Комуникација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eastAsia="Calibri" w:hAnsi="Arial Narrow"/>
                <w:color w:val="000000"/>
                <w:lang w:val="mk-MK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Учење и развој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Остварување на резултати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Работење со други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Ориентираност кон клиенти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Решавање на проблеми и донесување на одлуки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  <w:tr w:rsidR="00591922" w:rsidRPr="00011B6A" w:rsidTr="00520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6" w:type="dxa"/>
            <w:vAlign w:val="center"/>
          </w:tcPr>
          <w:p w:rsidR="00591922" w:rsidRPr="00011B6A" w:rsidRDefault="00591922" w:rsidP="00520669">
            <w:pPr>
              <w:tabs>
                <w:tab w:val="left" w:pos="720"/>
                <w:tab w:val="left" w:pos="2607"/>
                <w:tab w:val="left" w:pos="3912"/>
                <w:tab w:val="left" w:pos="5215"/>
                <w:tab w:val="left" w:pos="6520"/>
                <w:tab w:val="left" w:pos="7824"/>
              </w:tabs>
              <w:spacing w:before="100" w:beforeAutospacing="1" w:after="100" w:afterAutospacing="1" w:line="276" w:lineRule="auto"/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</w:pPr>
            <w:r w:rsidRPr="00011B6A">
              <w:rPr>
                <w:rFonts w:ascii="Arial Narrow" w:eastAsia="Calibri" w:hAnsi="Arial Narrow"/>
                <w:color w:val="000000"/>
                <w:sz w:val="22"/>
                <w:szCs w:val="22"/>
                <w:lang w:val="mk-MK"/>
              </w:rPr>
              <w:t>Финансиско работење</w:t>
            </w:r>
          </w:p>
        </w:tc>
        <w:tc>
          <w:tcPr>
            <w:tcW w:w="2835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2552" w:type="dxa"/>
          </w:tcPr>
          <w:p w:rsidR="00591922" w:rsidRPr="00011B6A" w:rsidRDefault="00591922" w:rsidP="00520669">
            <w:pPr>
              <w:pStyle w:val="ListParagraph"/>
              <w:spacing w:before="100" w:beforeAutospacing="1" w:afterAutospacing="1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  <w:lang w:val="mk-MK" w:eastAsia="en-US"/>
              </w:rPr>
            </w:pPr>
          </w:p>
        </w:tc>
      </w:tr>
    </w:tbl>
    <w:p w:rsidR="008B5F0D" w:rsidRPr="00591922" w:rsidRDefault="008B5F0D" w:rsidP="00591922">
      <w:bookmarkStart w:id="0" w:name="_GoBack"/>
      <w:bookmarkEnd w:id="0"/>
    </w:p>
    <w:sectPr w:rsidR="008B5F0D" w:rsidRPr="00591922" w:rsidSect="008B5F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CE" w:rsidRDefault="009C57CE" w:rsidP="00EE629D">
      <w:r>
        <w:separator/>
      </w:r>
    </w:p>
  </w:endnote>
  <w:endnote w:type="continuationSeparator" w:id="0">
    <w:p w:rsidR="009C57CE" w:rsidRDefault="009C57CE" w:rsidP="00E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104"/>
      <w:docPartObj>
        <w:docPartGallery w:val="Page Numbers (Bottom of Page)"/>
        <w:docPartUnique/>
      </w:docPartObj>
    </w:sdtPr>
    <w:sdtEndPr/>
    <w:sdtContent>
      <w:p w:rsidR="00EE629D" w:rsidRDefault="009C57C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1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29D" w:rsidRDefault="00EE6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CE" w:rsidRDefault="009C57CE" w:rsidP="00EE629D">
      <w:r>
        <w:separator/>
      </w:r>
    </w:p>
  </w:footnote>
  <w:footnote w:type="continuationSeparator" w:id="0">
    <w:p w:rsidR="009C57CE" w:rsidRDefault="009C57CE" w:rsidP="00EE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B06"/>
    <w:multiLevelType w:val="hybridMultilevel"/>
    <w:tmpl w:val="EA3ED006"/>
    <w:lvl w:ilvl="0" w:tplc="1FB240C8">
      <w:start w:val="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StobiSerif Regular" w:eastAsia="Wingdings" w:hAnsi="StobiSerif Regular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29D"/>
    <w:rsid w:val="00306923"/>
    <w:rsid w:val="003C3FC8"/>
    <w:rsid w:val="00591922"/>
    <w:rsid w:val="00771C89"/>
    <w:rsid w:val="0086629D"/>
    <w:rsid w:val="008B5F0D"/>
    <w:rsid w:val="009C57CE"/>
    <w:rsid w:val="00AF10E7"/>
    <w:rsid w:val="00DD3642"/>
    <w:rsid w:val="00E1355D"/>
    <w:rsid w:val="00E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13FAB-0CF7-48C1-A35B-FEF64BC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6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E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2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bratislava.t</dc:creator>
  <cp:keywords/>
  <dc:description/>
  <cp:lastModifiedBy>Stanislav Vasilkovski</cp:lastModifiedBy>
  <cp:revision>3</cp:revision>
  <dcterms:created xsi:type="dcterms:W3CDTF">2015-07-10T12:00:00Z</dcterms:created>
  <dcterms:modified xsi:type="dcterms:W3CDTF">2018-10-05T07:57:00Z</dcterms:modified>
</cp:coreProperties>
</file>